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93" w:rsidRDefault="00AE1C93" w:rsidP="00AE1C93">
      <w:pPr>
        <w:spacing w:after="0"/>
        <w:jc w:val="center"/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noProof/>
          <w:sz w:val="32"/>
          <w:szCs w:val="32"/>
        </w:rPr>
        <w:drawing>
          <wp:inline distT="0" distB="0" distL="0" distR="0">
            <wp:extent cx="1368379" cy="82334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zdruenjepantone2602MAL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820" cy="84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C93" w:rsidRPr="00AE1C93" w:rsidRDefault="00AE1C93" w:rsidP="00AE1C93">
      <w:pPr>
        <w:spacing w:after="0"/>
        <w:rPr>
          <w:b/>
          <w:i/>
          <w:sz w:val="16"/>
          <w:szCs w:val="16"/>
        </w:rPr>
      </w:pPr>
    </w:p>
    <w:p w:rsidR="002913C4" w:rsidRPr="00AE1C93" w:rsidRDefault="002913C4" w:rsidP="002913C4">
      <w:pPr>
        <w:spacing w:after="0"/>
        <w:jc w:val="center"/>
        <w:rPr>
          <w:b/>
          <w:sz w:val="32"/>
          <w:szCs w:val="32"/>
        </w:rPr>
      </w:pPr>
      <w:r w:rsidRPr="00AE1C93">
        <w:rPr>
          <w:b/>
          <w:sz w:val="32"/>
          <w:szCs w:val="32"/>
        </w:rPr>
        <w:t xml:space="preserve">Vabilo na izobraževanje </w:t>
      </w:r>
    </w:p>
    <w:p w:rsidR="002913C4" w:rsidRDefault="002913C4" w:rsidP="002913C4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»Prepoznavanje spolnih zlorab in ukrepanje«</w:t>
      </w:r>
    </w:p>
    <w:p w:rsidR="002913C4" w:rsidRPr="00AE1C93" w:rsidRDefault="002913C4" w:rsidP="002913C4">
      <w:pPr>
        <w:spacing w:after="0"/>
        <w:jc w:val="center"/>
        <w:rPr>
          <w:b/>
          <w:sz w:val="32"/>
          <w:szCs w:val="32"/>
        </w:rPr>
      </w:pPr>
      <w:r w:rsidRPr="005424B1">
        <w:rPr>
          <w:b/>
          <w:i/>
          <w:sz w:val="32"/>
          <w:szCs w:val="32"/>
        </w:rPr>
        <w:t xml:space="preserve"> </w:t>
      </w:r>
      <w:r w:rsidRPr="00AE1C93">
        <w:rPr>
          <w:b/>
          <w:sz w:val="32"/>
          <w:szCs w:val="32"/>
        </w:rPr>
        <w:t xml:space="preserve">v </w:t>
      </w:r>
      <w:r w:rsidR="00A216E6">
        <w:rPr>
          <w:b/>
          <w:sz w:val="32"/>
          <w:szCs w:val="32"/>
        </w:rPr>
        <w:t>februarju</w:t>
      </w:r>
      <w:r w:rsidRPr="00AE1C93">
        <w:rPr>
          <w:b/>
          <w:sz w:val="32"/>
          <w:szCs w:val="32"/>
        </w:rPr>
        <w:t xml:space="preserve"> 201</w:t>
      </w:r>
      <w:r w:rsidR="00F00363">
        <w:rPr>
          <w:b/>
          <w:sz w:val="32"/>
          <w:szCs w:val="32"/>
        </w:rPr>
        <w:t>9</w:t>
      </w:r>
    </w:p>
    <w:p w:rsidR="002913C4" w:rsidRDefault="002913C4" w:rsidP="002913C4">
      <w:pPr>
        <w:spacing w:before="120" w:after="0"/>
        <w:jc w:val="both"/>
        <w:rPr>
          <w:b/>
          <w:i/>
        </w:rPr>
      </w:pPr>
    </w:p>
    <w:p w:rsidR="002913C4" w:rsidRDefault="002913C4" w:rsidP="002913C4">
      <w:pPr>
        <w:spacing w:after="0"/>
        <w:jc w:val="both"/>
        <w:rPr>
          <w:b/>
          <w:i/>
        </w:rPr>
      </w:pPr>
    </w:p>
    <w:p w:rsidR="002913C4" w:rsidRPr="009A166B" w:rsidRDefault="002913C4" w:rsidP="002913C4">
      <w:pPr>
        <w:spacing w:after="0"/>
        <w:jc w:val="both"/>
        <w:rPr>
          <w:b/>
          <w:i/>
        </w:rPr>
      </w:pPr>
      <w:r>
        <w:rPr>
          <w:b/>
          <w:i/>
        </w:rPr>
        <w:t xml:space="preserve">TEMA IZOBRAŽEVANJA </w:t>
      </w:r>
    </w:p>
    <w:p w:rsidR="002913C4" w:rsidRDefault="002913C4" w:rsidP="002913C4">
      <w:pPr>
        <w:spacing w:after="0"/>
        <w:jc w:val="both"/>
      </w:pPr>
      <w:r>
        <w:t xml:space="preserve">Izobraževanje </w:t>
      </w:r>
      <w:r w:rsidR="009164E0">
        <w:t xml:space="preserve">se bo vsebinsko nanašalo </w:t>
      </w:r>
      <w:r>
        <w:t>na</w:t>
      </w:r>
      <w:r w:rsidR="006C30B1">
        <w:t xml:space="preserve"> </w:t>
      </w:r>
      <w:r>
        <w:t>temo prepoznavanja značilnosti in dinamike spolne zlorabe</w:t>
      </w:r>
      <w:r w:rsidR="006C30B1">
        <w:t>,</w:t>
      </w:r>
      <w:r>
        <w:t xml:space="preserve"> značilnih ravnanj osumljencev</w:t>
      </w:r>
      <w:r w:rsidR="006C30B1">
        <w:t xml:space="preserve">, </w:t>
      </w:r>
      <w:r w:rsidR="00352EA9">
        <w:t>vlog</w:t>
      </w:r>
      <w:r w:rsidR="00301599">
        <w:t>e</w:t>
      </w:r>
      <w:r w:rsidR="00352EA9">
        <w:t xml:space="preserve"> policije</w:t>
      </w:r>
      <w:r w:rsidR="00301599">
        <w:t xml:space="preserve"> in</w:t>
      </w:r>
      <w:r w:rsidR="009164E0">
        <w:t xml:space="preserve"> tožilstva</w:t>
      </w:r>
      <w:r w:rsidR="00301599">
        <w:t xml:space="preserve"> pri</w:t>
      </w:r>
      <w:r w:rsidR="00352EA9">
        <w:t xml:space="preserve"> razkrivanju teh kaznivih dejanj</w:t>
      </w:r>
      <w:r w:rsidR="006C30B1">
        <w:t>,</w:t>
      </w:r>
      <w:r w:rsidR="00301599" w:rsidRPr="00301599">
        <w:t xml:space="preserve"> </w:t>
      </w:r>
      <w:r w:rsidR="009164E0">
        <w:t>vloge</w:t>
      </w:r>
      <w:r w:rsidR="00301599">
        <w:t xml:space="preserve"> Centrov za socialno delo s ciljem zaščite otroka</w:t>
      </w:r>
      <w:r>
        <w:t xml:space="preserve"> in pričakovane pristope k timskemu</w:t>
      </w:r>
      <w:r w:rsidR="00301599">
        <w:t xml:space="preserve"> delu</w:t>
      </w:r>
      <w:r w:rsidR="00646F9A">
        <w:t xml:space="preserve"> </w:t>
      </w:r>
      <w:r w:rsidR="00301599">
        <w:t>ter</w:t>
      </w:r>
      <w:r w:rsidR="00646F9A">
        <w:t>,</w:t>
      </w:r>
      <w:r w:rsidR="00301599">
        <w:t xml:space="preserve"> seveda</w:t>
      </w:r>
      <w:r w:rsidR="00FC6DCF">
        <w:t>,</w:t>
      </w:r>
      <w:r w:rsidR="009164E0">
        <w:t xml:space="preserve"> vlogo</w:t>
      </w:r>
      <w:r w:rsidR="00301599">
        <w:t xml:space="preserve"> sodišča v okviru preiskave.</w:t>
      </w:r>
      <w:r w:rsidR="00FC6DCF">
        <w:t xml:space="preserve"> </w:t>
      </w:r>
      <w:r w:rsidR="00301599">
        <w:t>I</w:t>
      </w:r>
      <w:r w:rsidRPr="00ED7629">
        <w:t>zobraževanje bo izhajalo iz konkretnih primerov</w:t>
      </w:r>
      <w:r>
        <w:t>, t</w:t>
      </w:r>
      <w:r w:rsidR="009164E0">
        <w:t>udi s podporo video posnetkov</w:t>
      </w:r>
      <w:r>
        <w:t xml:space="preserve"> in</w:t>
      </w:r>
      <w:r w:rsidRPr="00ED7629">
        <w:t xml:space="preserve"> simulac</w:t>
      </w:r>
      <w:r w:rsidR="006C30B1">
        <w:t>ijo</w:t>
      </w:r>
      <w:r>
        <w:t xml:space="preserve"> situacij.</w:t>
      </w:r>
      <w:r w:rsidRPr="00ED7629">
        <w:t xml:space="preserve"> Na </w:t>
      </w:r>
      <w:r>
        <w:t>seminar</w:t>
      </w:r>
      <w:r w:rsidRPr="00ED7629">
        <w:t xml:space="preserve"> </w:t>
      </w:r>
      <w:r>
        <w:t>so vabljeni strokovnjaki</w:t>
      </w:r>
      <w:r w:rsidRPr="00ED7629">
        <w:t xml:space="preserve"> vseh profilov, ki se p</w:t>
      </w:r>
      <w:r>
        <w:t>ri svojem delu srečujejo z otrok</w:t>
      </w:r>
      <w:r w:rsidRPr="00ED7629">
        <w:t xml:space="preserve">i. </w:t>
      </w:r>
    </w:p>
    <w:p w:rsidR="002913C4" w:rsidRDefault="002913C4" w:rsidP="002913C4">
      <w:pPr>
        <w:spacing w:after="0"/>
        <w:jc w:val="both"/>
        <w:rPr>
          <w:b/>
          <w:i/>
        </w:rPr>
      </w:pPr>
    </w:p>
    <w:p w:rsidR="002913C4" w:rsidRPr="00EC337D" w:rsidRDefault="002913C4" w:rsidP="002913C4">
      <w:pPr>
        <w:spacing w:after="0"/>
        <w:jc w:val="both"/>
        <w:rPr>
          <w:b/>
          <w:i/>
        </w:rPr>
      </w:pPr>
      <w:r w:rsidRPr="009A166B">
        <w:rPr>
          <w:b/>
          <w:i/>
        </w:rPr>
        <w:t xml:space="preserve"> IZVAJALC</w:t>
      </w:r>
      <w:r w:rsidR="00301599">
        <w:rPr>
          <w:b/>
          <w:i/>
        </w:rPr>
        <w:t>I</w:t>
      </w:r>
      <w:r>
        <w:rPr>
          <w:b/>
          <w:i/>
        </w:rPr>
        <w:t xml:space="preserve">: </w:t>
      </w:r>
      <w:r>
        <w:t>Katja Bašič,</w:t>
      </w:r>
      <w:r w:rsidR="006C1A0C">
        <w:t xml:space="preserve"> </w:t>
      </w:r>
      <w:r w:rsidR="00301599">
        <w:t>vodja Združenja,</w:t>
      </w:r>
      <w:r w:rsidR="00D54216">
        <w:t xml:space="preserve"> </w:t>
      </w:r>
      <w:r w:rsidRPr="00EC337D">
        <w:t xml:space="preserve">Savica </w:t>
      </w:r>
      <w:proofErr w:type="spellStart"/>
      <w:r w:rsidRPr="00EC337D">
        <w:t>Pureber</w:t>
      </w:r>
      <w:proofErr w:type="spellEnd"/>
      <w:r w:rsidRPr="00EC337D">
        <w:t>, vrhovna državna tožilka</w:t>
      </w:r>
      <w:r>
        <w:t>,</w:t>
      </w:r>
      <w:r w:rsidR="00301599">
        <w:t xml:space="preserve"> </w:t>
      </w:r>
      <w:r w:rsidR="006C30B1">
        <w:t xml:space="preserve">Lidija </w:t>
      </w:r>
      <w:proofErr w:type="spellStart"/>
      <w:r w:rsidR="006C30B1">
        <w:t>Kolonić</w:t>
      </w:r>
      <w:proofErr w:type="spellEnd"/>
      <w:r w:rsidR="00897BD4">
        <w:t xml:space="preserve"> Hočevar</w:t>
      </w:r>
      <w:r w:rsidR="00301599">
        <w:t xml:space="preserve">, strokovna </w:t>
      </w:r>
      <w:r w:rsidR="00646F9A">
        <w:t>so</w:t>
      </w:r>
      <w:r w:rsidR="00301599">
        <w:t xml:space="preserve">delavka </w:t>
      </w:r>
      <w:r w:rsidR="006C1A0C">
        <w:t xml:space="preserve">Okrožnega sodišča v Ljubljani, Katarina </w:t>
      </w:r>
      <w:proofErr w:type="spellStart"/>
      <w:r w:rsidR="006C1A0C">
        <w:t>Tinauer</w:t>
      </w:r>
      <w:proofErr w:type="spellEnd"/>
      <w:r w:rsidR="006C1A0C">
        <w:t>, strokovna delavka CSD</w:t>
      </w:r>
      <w:r w:rsidR="00DE3BEA">
        <w:t xml:space="preserve">. To je zadnje izobraževanje s strani teh izvajalcev v Združenju proti spolnemu zlorabljanju. </w:t>
      </w:r>
    </w:p>
    <w:p w:rsidR="002913C4" w:rsidRDefault="002913C4" w:rsidP="002913C4">
      <w:pPr>
        <w:spacing w:after="0"/>
        <w:jc w:val="both"/>
        <w:rPr>
          <w:rFonts w:eastAsia="Times New Roman" w:cs="Times New Roman"/>
          <w:b/>
          <w:i/>
          <w:color w:val="000000"/>
        </w:rPr>
      </w:pPr>
    </w:p>
    <w:p w:rsidR="002913C4" w:rsidRPr="003456D6" w:rsidRDefault="002913C4" w:rsidP="002913C4">
      <w:pPr>
        <w:spacing w:before="120" w:after="0"/>
        <w:jc w:val="both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 xml:space="preserve">TERMIN </w:t>
      </w:r>
      <w:r w:rsidRPr="003456D6">
        <w:rPr>
          <w:rFonts w:eastAsia="Times New Roman" w:cs="Times New Roman"/>
          <w:b/>
          <w:i/>
          <w:color w:val="000000"/>
        </w:rPr>
        <w:t>IN ČAS TRAJANJA</w:t>
      </w:r>
      <w:r>
        <w:rPr>
          <w:rFonts w:eastAsia="Times New Roman" w:cs="Times New Roman"/>
          <w:b/>
          <w:i/>
          <w:color w:val="000000"/>
        </w:rPr>
        <w:t>:</w:t>
      </w:r>
    </w:p>
    <w:p w:rsidR="002913C4" w:rsidRPr="00D3138C" w:rsidRDefault="006C1A0C" w:rsidP="002913C4">
      <w:pPr>
        <w:numPr>
          <w:ilvl w:val="0"/>
          <w:numId w:val="2"/>
        </w:numPr>
        <w:spacing w:before="120" w:after="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</w:rPr>
        <w:t>petek</w:t>
      </w:r>
      <w:r w:rsidR="002913C4" w:rsidRPr="00D3138C"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 </w:t>
      </w:r>
      <w:r w:rsidR="00A216E6"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15. </w:t>
      </w:r>
      <w:r w:rsidR="002913C4" w:rsidRPr="00D3138C"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 in </w:t>
      </w:r>
      <w:r>
        <w:rPr>
          <w:rFonts w:ascii="Calibri" w:eastAsia="Times New Roman" w:hAnsi="Calibri" w:cs="Times New Roman"/>
          <w:b/>
          <w:bCs/>
          <w:i/>
          <w:iCs/>
          <w:color w:val="000000"/>
        </w:rPr>
        <w:t>sobota</w:t>
      </w:r>
      <w:r w:rsidR="002913C4" w:rsidRPr="00D3138C"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 </w:t>
      </w:r>
      <w:r w:rsidR="00A216E6"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16. februar </w:t>
      </w:r>
      <w:r w:rsidR="00F00363">
        <w:rPr>
          <w:rFonts w:ascii="Calibri" w:eastAsia="Times New Roman" w:hAnsi="Calibri" w:cs="Times New Roman"/>
          <w:b/>
          <w:bCs/>
          <w:i/>
          <w:iCs/>
          <w:color w:val="000000"/>
        </w:rPr>
        <w:t>2019</w:t>
      </w:r>
    </w:p>
    <w:p w:rsidR="002913C4" w:rsidRDefault="002913C4" w:rsidP="002913C4">
      <w:pPr>
        <w:pStyle w:val="Odstavekseznama"/>
        <w:numPr>
          <w:ilvl w:val="0"/>
          <w:numId w:val="1"/>
        </w:numPr>
        <w:spacing w:after="0"/>
        <w:contextualSpacing w:val="0"/>
        <w:jc w:val="both"/>
      </w:pPr>
      <w:r>
        <w:t xml:space="preserve">Izobraževanje poteka </w:t>
      </w:r>
      <w:r w:rsidRPr="006C1A0C">
        <w:t>v</w:t>
      </w:r>
      <w:r>
        <w:t xml:space="preserve"> </w:t>
      </w:r>
      <w:r w:rsidR="006C1A0C">
        <w:t>petek</w:t>
      </w:r>
      <w:r w:rsidR="00D54216">
        <w:rPr>
          <w:b/>
        </w:rPr>
        <w:t xml:space="preserve"> od 9:00 do 17:00</w:t>
      </w:r>
      <w:r>
        <w:t xml:space="preserve"> in </w:t>
      </w:r>
      <w:r w:rsidR="006C1A0C">
        <w:t>soboto</w:t>
      </w:r>
      <w:r w:rsidR="00D54216">
        <w:rPr>
          <w:b/>
        </w:rPr>
        <w:t xml:space="preserve"> od 9:00</w:t>
      </w:r>
      <w:r w:rsidRPr="00975173">
        <w:rPr>
          <w:b/>
        </w:rPr>
        <w:t xml:space="preserve"> </w:t>
      </w:r>
      <w:r w:rsidR="00A52B6F">
        <w:rPr>
          <w:b/>
        </w:rPr>
        <w:t xml:space="preserve">do </w:t>
      </w:r>
      <w:r w:rsidRPr="00975173">
        <w:rPr>
          <w:b/>
        </w:rPr>
        <w:t>1</w:t>
      </w:r>
      <w:r w:rsidR="00211A30">
        <w:rPr>
          <w:b/>
        </w:rPr>
        <w:t>5</w:t>
      </w:r>
      <w:r w:rsidR="00D54216">
        <w:rPr>
          <w:b/>
        </w:rPr>
        <w:t>:00</w:t>
      </w:r>
      <w:r>
        <w:t>,</w:t>
      </w:r>
    </w:p>
    <w:p w:rsidR="002913C4" w:rsidRDefault="002913C4" w:rsidP="002913C4">
      <w:pPr>
        <w:pStyle w:val="Odstavekseznama"/>
        <w:numPr>
          <w:ilvl w:val="0"/>
          <w:numId w:val="1"/>
        </w:numPr>
        <w:spacing w:after="0"/>
        <w:jc w:val="both"/>
      </w:pPr>
      <w:r>
        <w:t xml:space="preserve">Izobraževanje je </w:t>
      </w:r>
      <w:r w:rsidRPr="00FD319E">
        <w:rPr>
          <w:b/>
        </w:rPr>
        <w:t>verificirano pri Socialni zbornici Slovenije v vrednosti</w:t>
      </w:r>
      <w:r>
        <w:t xml:space="preserve"> </w:t>
      </w:r>
      <w:r w:rsidRPr="000E410D">
        <w:rPr>
          <w:b/>
        </w:rPr>
        <w:t>1 točke</w:t>
      </w:r>
      <w:r>
        <w:t xml:space="preserve">. Za prisotnost na obeh dneh prejmejo slušatelji potrdilo o udeležbi na izobraževanju. </w:t>
      </w:r>
    </w:p>
    <w:p w:rsidR="002913C4" w:rsidRDefault="002913C4" w:rsidP="002913C4">
      <w:pPr>
        <w:spacing w:after="0"/>
        <w:jc w:val="both"/>
      </w:pPr>
    </w:p>
    <w:p w:rsidR="002913C4" w:rsidRPr="00FD319E" w:rsidRDefault="002913C4" w:rsidP="002913C4">
      <w:pPr>
        <w:spacing w:after="0"/>
        <w:jc w:val="both"/>
        <w:rPr>
          <w:b/>
        </w:rPr>
      </w:pPr>
      <w:r w:rsidRPr="00FD319E">
        <w:rPr>
          <w:b/>
        </w:rPr>
        <w:t>PRIJAVE</w:t>
      </w:r>
    </w:p>
    <w:p w:rsidR="002913C4" w:rsidRDefault="002913C4" w:rsidP="002913C4">
      <w:pPr>
        <w:spacing w:after="0"/>
        <w:jc w:val="both"/>
      </w:pPr>
      <w:r>
        <w:t>Vsi zainteresirani se na izobraževanje prijavite s prijav</w:t>
      </w:r>
      <w:r w:rsidR="00A52B6F">
        <w:t xml:space="preserve">nico, ki se nahaja v priponki. </w:t>
      </w:r>
      <w:r>
        <w:t xml:space="preserve">Prijave sprejemamo na e-naslov </w:t>
      </w:r>
      <w:hyperlink r:id="rId7" w:history="1">
        <w:r w:rsidR="00A52B6F" w:rsidRPr="00460754">
          <w:rPr>
            <w:rStyle w:val="Hiperpovezava"/>
            <w:b/>
          </w:rPr>
          <w:t>spolna.zloraba@siol.net</w:t>
        </w:r>
        <w:r w:rsidR="00A52B6F" w:rsidRPr="00460754">
          <w:rPr>
            <w:rStyle w:val="Hiperpovezava"/>
          </w:rPr>
          <w:t>.</w:t>
        </w:r>
        <w:r w:rsidR="00A52B6F" w:rsidRPr="00A52B6F">
          <w:rPr>
            <w:rStyle w:val="Hiperpovezava"/>
            <w:color w:val="auto"/>
            <w:u w:val="none"/>
          </w:rPr>
          <w:t>ali</w:t>
        </w:r>
      </w:hyperlink>
      <w:r w:rsidR="00A52B6F">
        <w:t xml:space="preserve"> </w:t>
      </w:r>
      <w:r>
        <w:t xml:space="preserve">po pošti na naslov </w:t>
      </w:r>
      <w:r w:rsidRPr="00D105F9">
        <w:rPr>
          <w:b/>
        </w:rPr>
        <w:t>Masarykova 23, 1000 Ljubljana</w:t>
      </w:r>
      <w:r>
        <w:rPr>
          <w:b/>
        </w:rPr>
        <w:t>.</w:t>
      </w:r>
      <w:r>
        <w:t xml:space="preserve"> Za dodatne informacije glede izobraževanj</w:t>
      </w:r>
      <w:r w:rsidR="00A52B6F">
        <w:t xml:space="preserve">a smo vam na voljo vsak dan od </w:t>
      </w:r>
      <w:r>
        <w:t xml:space="preserve">9.00 do 17.00, ob sredah od 9.00 do 19.00 in v petek od 9.00 do 15.00 na telefonski številki </w:t>
      </w:r>
      <w:r w:rsidRPr="00300091">
        <w:rPr>
          <w:b/>
        </w:rPr>
        <w:t>01 43 13 341</w:t>
      </w:r>
      <w:r>
        <w:t xml:space="preserve"> in</w:t>
      </w:r>
      <w:r w:rsidRPr="00300091">
        <w:t xml:space="preserve"> </w:t>
      </w:r>
      <w:r>
        <w:t xml:space="preserve">brezplačni </w:t>
      </w:r>
      <w:r w:rsidRPr="00300091">
        <w:rPr>
          <w:b/>
        </w:rPr>
        <w:t>080 28 80</w:t>
      </w:r>
      <w:r>
        <w:t xml:space="preserve"> ali preko e-naslova </w:t>
      </w:r>
      <w:hyperlink r:id="rId8" w:history="1">
        <w:r w:rsidRPr="00D105F9">
          <w:rPr>
            <w:rStyle w:val="Hiperpovezava"/>
            <w:b/>
          </w:rPr>
          <w:t>spolna.zloraba@siol.net</w:t>
        </w:r>
      </w:hyperlink>
      <w:r>
        <w:t xml:space="preserve">. </w:t>
      </w:r>
    </w:p>
    <w:p w:rsidR="002913C4" w:rsidRDefault="002913C4" w:rsidP="002913C4">
      <w:pPr>
        <w:spacing w:after="0"/>
        <w:jc w:val="both"/>
        <w:rPr>
          <w:b/>
        </w:rPr>
      </w:pPr>
    </w:p>
    <w:p w:rsidR="002913C4" w:rsidRPr="00D203DA" w:rsidRDefault="002913C4" w:rsidP="002913C4">
      <w:pPr>
        <w:spacing w:after="0"/>
        <w:jc w:val="both"/>
        <w:rPr>
          <w:b/>
        </w:rPr>
      </w:pPr>
      <w:r w:rsidRPr="00D203DA">
        <w:rPr>
          <w:b/>
        </w:rPr>
        <w:t xml:space="preserve">KOTIZACIJA </w:t>
      </w:r>
    </w:p>
    <w:p w:rsidR="002913C4" w:rsidRDefault="002913C4" w:rsidP="002913C4">
      <w:pPr>
        <w:spacing w:after="0"/>
        <w:jc w:val="both"/>
      </w:pPr>
      <w:r w:rsidRPr="00972F55">
        <w:t xml:space="preserve">Kotizacija za izobraževanje </w:t>
      </w:r>
      <w:r>
        <w:t xml:space="preserve">znaša </w:t>
      </w:r>
      <w:r w:rsidRPr="00D105F9">
        <w:rPr>
          <w:b/>
        </w:rPr>
        <w:t>80 EUR</w:t>
      </w:r>
      <w:r>
        <w:t xml:space="preserve"> na slušatelja (nismo davčni zavezanci). Po prejetih prijavnicah vam bomo izstavili račun, ki ga poravnate pred pričetkom seminarja. Odpoved seminarja sprejemamo do najkasneje 5 dni pred pričetkom izobraževanja. </w:t>
      </w:r>
    </w:p>
    <w:p w:rsidR="00AE1C93" w:rsidRDefault="00AE1C93" w:rsidP="00AE1C93">
      <w:pPr>
        <w:spacing w:after="0"/>
        <w:jc w:val="both"/>
        <w:rPr>
          <w:b/>
        </w:rPr>
      </w:pPr>
    </w:p>
    <w:p w:rsidR="00AE1C93" w:rsidRDefault="002913C4" w:rsidP="00AE1C93">
      <w:pPr>
        <w:spacing w:after="0"/>
        <w:jc w:val="both"/>
        <w:rPr>
          <w:b/>
        </w:rPr>
      </w:pPr>
      <w:r w:rsidRPr="00300091">
        <w:rPr>
          <w:b/>
        </w:rPr>
        <w:t>LOKACIJA</w:t>
      </w:r>
    </w:p>
    <w:p w:rsidR="00AE1C93" w:rsidRDefault="002913C4" w:rsidP="00AE1C93">
      <w:pPr>
        <w:spacing w:after="0"/>
        <w:jc w:val="both"/>
        <w:rPr>
          <w:b/>
        </w:rPr>
      </w:pPr>
      <w:r>
        <w:lastRenderedPageBreak/>
        <w:t>Izobraževanje bo potekalo v prostorih Združenja proti spolnemu zlorabljanju na Masary</w:t>
      </w:r>
      <w:r w:rsidR="00A52B6F">
        <w:t>kovi 23 v Ljubljani. Brezplačni</w:t>
      </w:r>
      <w:r>
        <w:t xml:space="preserve"> parkirni prostori se nahajajo</w:t>
      </w:r>
      <w:r w:rsidR="00211A30">
        <w:t xml:space="preserve"> ob sami stavbi Združenja.</w:t>
      </w:r>
      <w:r>
        <w:t xml:space="preserve"> </w:t>
      </w:r>
    </w:p>
    <w:p w:rsidR="00325364" w:rsidRDefault="00325364" w:rsidP="00AE1C93">
      <w:pPr>
        <w:spacing w:after="0"/>
        <w:jc w:val="both"/>
        <w:rPr>
          <w:b/>
        </w:rPr>
      </w:pPr>
      <w:r w:rsidRPr="00C32733">
        <w:rPr>
          <w:b/>
        </w:rPr>
        <w:t>PROGRAM IZOBRAŽEVANJA</w:t>
      </w:r>
    </w:p>
    <w:p w:rsidR="00325364" w:rsidRDefault="00325364" w:rsidP="002913C4">
      <w:pPr>
        <w:spacing w:before="120" w:after="0"/>
        <w:jc w:val="both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2913C4" w:rsidTr="005361D7">
        <w:tc>
          <w:tcPr>
            <w:tcW w:w="9212" w:type="dxa"/>
            <w:gridSpan w:val="2"/>
          </w:tcPr>
          <w:p w:rsidR="00325364" w:rsidRPr="004E29F8" w:rsidRDefault="00F3719F" w:rsidP="00F3719F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>PETEK</w:t>
            </w:r>
            <w:r w:rsidR="00325364">
              <w:rPr>
                <w:b/>
              </w:rPr>
              <w:t xml:space="preserve">, </w:t>
            </w:r>
            <w:r w:rsidR="00A216E6">
              <w:rPr>
                <w:b/>
              </w:rPr>
              <w:t>15.2</w:t>
            </w:r>
            <w:r w:rsidR="00F00363">
              <w:rPr>
                <w:b/>
              </w:rPr>
              <w:t>.2019</w:t>
            </w:r>
          </w:p>
        </w:tc>
      </w:tr>
      <w:tr w:rsidR="002913C4" w:rsidTr="005361D7">
        <w:tc>
          <w:tcPr>
            <w:tcW w:w="1951" w:type="dxa"/>
          </w:tcPr>
          <w:p w:rsidR="002913C4" w:rsidRPr="00625ADA" w:rsidRDefault="002913C4" w:rsidP="005361D7">
            <w:pPr>
              <w:spacing w:before="120" w:line="276" w:lineRule="auto"/>
              <w:jc w:val="both"/>
              <w:rPr>
                <w:b/>
              </w:rPr>
            </w:pPr>
            <w:r w:rsidRPr="00625ADA">
              <w:rPr>
                <w:b/>
              </w:rPr>
              <w:t>9:00 – 11:00</w:t>
            </w:r>
          </w:p>
        </w:tc>
        <w:tc>
          <w:tcPr>
            <w:tcW w:w="7261" w:type="dxa"/>
          </w:tcPr>
          <w:p w:rsidR="002913C4" w:rsidRDefault="002913C4" w:rsidP="005361D7">
            <w:pPr>
              <w:spacing w:before="120" w:line="276" w:lineRule="auto"/>
              <w:jc w:val="both"/>
              <w:rPr>
                <w:b/>
              </w:rPr>
            </w:pPr>
            <w:r w:rsidRPr="00625ADA">
              <w:rPr>
                <w:b/>
              </w:rPr>
              <w:t>Spolna zloraba</w:t>
            </w:r>
            <w:r w:rsidR="004D391E">
              <w:rPr>
                <w:b/>
              </w:rPr>
              <w:t>,</w:t>
            </w:r>
            <w:r w:rsidR="00A52B6F">
              <w:rPr>
                <w:b/>
              </w:rPr>
              <w:t xml:space="preserve"> </w:t>
            </w:r>
            <w:r w:rsidRPr="00625ADA">
              <w:rPr>
                <w:b/>
              </w:rPr>
              <w:t>definiranje</w:t>
            </w:r>
            <w:r w:rsidR="004D391E">
              <w:rPr>
                <w:b/>
              </w:rPr>
              <w:t>,</w:t>
            </w:r>
            <w:r w:rsidR="00A34167">
              <w:rPr>
                <w:b/>
              </w:rPr>
              <w:t xml:space="preserve"> značilnosti dejanj</w:t>
            </w:r>
            <w:r w:rsidR="004D391E">
              <w:rPr>
                <w:b/>
              </w:rPr>
              <w:t xml:space="preserve"> in možnosti prepoznavanja</w:t>
            </w:r>
            <w:r>
              <w:rPr>
                <w:b/>
              </w:rPr>
              <w:t xml:space="preserve"> Katja Bašič</w:t>
            </w:r>
          </w:p>
          <w:p w:rsidR="002913C4" w:rsidRPr="00625ADA" w:rsidRDefault="002913C4" w:rsidP="005361D7">
            <w:pPr>
              <w:spacing w:before="120" w:line="276" w:lineRule="auto"/>
              <w:jc w:val="both"/>
              <w:rPr>
                <w:b/>
              </w:rPr>
            </w:pPr>
          </w:p>
        </w:tc>
      </w:tr>
      <w:tr w:rsidR="002913C4" w:rsidTr="005361D7">
        <w:tc>
          <w:tcPr>
            <w:tcW w:w="1951" w:type="dxa"/>
          </w:tcPr>
          <w:p w:rsidR="002913C4" w:rsidRPr="000122E7" w:rsidRDefault="002913C4" w:rsidP="005361D7">
            <w:pPr>
              <w:spacing w:before="120" w:line="276" w:lineRule="auto"/>
              <w:jc w:val="both"/>
              <w:rPr>
                <w:b/>
              </w:rPr>
            </w:pPr>
            <w:r w:rsidRPr="000122E7">
              <w:rPr>
                <w:b/>
              </w:rPr>
              <w:t>11:00 – 11:15</w:t>
            </w:r>
          </w:p>
        </w:tc>
        <w:tc>
          <w:tcPr>
            <w:tcW w:w="7261" w:type="dxa"/>
          </w:tcPr>
          <w:p w:rsidR="002913C4" w:rsidRPr="00625ADA" w:rsidRDefault="002913C4" w:rsidP="005361D7">
            <w:pPr>
              <w:spacing w:before="120" w:line="276" w:lineRule="auto"/>
              <w:jc w:val="both"/>
              <w:rPr>
                <w:i/>
              </w:rPr>
            </w:pPr>
            <w:r w:rsidRPr="00625ADA">
              <w:rPr>
                <w:i/>
              </w:rPr>
              <w:t>Odmor</w:t>
            </w:r>
          </w:p>
        </w:tc>
      </w:tr>
      <w:tr w:rsidR="002913C4" w:rsidTr="005361D7">
        <w:tc>
          <w:tcPr>
            <w:tcW w:w="1951" w:type="dxa"/>
          </w:tcPr>
          <w:p w:rsidR="002913C4" w:rsidRDefault="002913C4" w:rsidP="00211A30">
            <w:pPr>
              <w:spacing w:before="120" w:line="276" w:lineRule="auto"/>
              <w:jc w:val="both"/>
              <w:rPr>
                <w:b/>
              </w:rPr>
            </w:pPr>
            <w:r w:rsidRPr="00625ADA">
              <w:rPr>
                <w:b/>
              </w:rPr>
              <w:t>11:15 – 1</w:t>
            </w:r>
            <w:r w:rsidR="00211A30">
              <w:rPr>
                <w:b/>
              </w:rPr>
              <w:t>2</w:t>
            </w:r>
            <w:r w:rsidRPr="00625ADA">
              <w:rPr>
                <w:b/>
              </w:rPr>
              <w:t>:00</w:t>
            </w:r>
          </w:p>
          <w:p w:rsidR="00211A30" w:rsidRDefault="00211A30" w:rsidP="00211A30">
            <w:pPr>
              <w:spacing w:before="120" w:line="276" w:lineRule="auto"/>
              <w:jc w:val="both"/>
              <w:rPr>
                <w:b/>
              </w:rPr>
            </w:pPr>
          </w:p>
          <w:p w:rsidR="00211A30" w:rsidRDefault="00F3719F" w:rsidP="00211A30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15643C">
              <w:rPr>
                <w:b/>
              </w:rPr>
              <w:t>.30- 13.00</w:t>
            </w:r>
          </w:p>
          <w:p w:rsidR="00211A30" w:rsidRPr="00625ADA" w:rsidRDefault="00211A30" w:rsidP="00211A30">
            <w:pPr>
              <w:spacing w:before="120" w:line="276" w:lineRule="auto"/>
              <w:jc w:val="both"/>
              <w:rPr>
                <w:b/>
              </w:rPr>
            </w:pPr>
          </w:p>
        </w:tc>
        <w:tc>
          <w:tcPr>
            <w:tcW w:w="7261" w:type="dxa"/>
          </w:tcPr>
          <w:p w:rsidR="00211A30" w:rsidRDefault="00211A30" w:rsidP="00211A30">
            <w:pPr>
              <w:spacing w:before="120" w:line="276" w:lineRule="auto"/>
              <w:jc w:val="both"/>
              <w:rPr>
                <w:b/>
              </w:rPr>
            </w:pPr>
            <w:r w:rsidRPr="00A513F4">
              <w:rPr>
                <w:b/>
              </w:rPr>
              <w:t>Zakonodaja v povezavi z ukrepanjem</w:t>
            </w:r>
            <w:r w:rsidR="00A52B6F">
              <w:rPr>
                <w:b/>
              </w:rPr>
              <w:t xml:space="preserve">, Savica </w:t>
            </w:r>
            <w:proofErr w:type="spellStart"/>
            <w:r w:rsidR="00A52B6F">
              <w:rPr>
                <w:b/>
              </w:rPr>
              <w:t>Pureber</w:t>
            </w:r>
            <w:proofErr w:type="spellEnd"/>
            <w:r w:rsidR="00A52B6F">
              <w:rPr>
                <w:b/>
              </w:rPr>
              <w:t xml:space="preserve">, </w:t>
            </w:r>
            <w:r>
              <w:rPr>
                <w:b/>
              </w:rPr>
              <w:t>vrhovna državna tožilka</w:t>
            </w:r>
            <w:r w:rsidR="008256EB">
              <w:rPr>
                <w:b/>
              </w:rPr>
              <w:t>, svetnica v pokoju</w:t>
            </w:r>
          </w:p>
          <w:p w:rsidR="00A34167" w:rsidRDefault="00A34167" w:rsidP="005361D7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Video: Skrivnosti </w:t>
            </w:r>
          </w:p>
          <w:p w:rsidR="002913C4" w:rsidRPr="00625ADA" w:rsidRDefault="002913C4" w:rsidP="00A34167">
            <w:pPr>
              <w:spacing w:before="120" w:line="276" w:lineRule="auto"/>
              <w:jc w:val="both"/>
              <w:rPr>
                <w:b/>
              </w:rPr>
            </w:pPr>
          </w:p>
        </w:tc>
      </w:tr>
      <w:tr w:rsidR="002913C4" w:rsidTr="005361D7">
        <w:tc>
          <w:tcPr>
            <w:tcW w:w="1951" w:type="dxa"/>
          </w:tcPr>
          <w:p w:rsidR="002913C4" w:rsidRPr="000122E7" w:rsidRDefault="002913C4" w:rsidP="005361D7">
            <w:pPr>
              <w:spacing w:before="120" w:line="276" w:lineRule="auto"/>
              <w:jc w:val="both"/>
              <w:rPr>
                <w:b/>
                <w:i/>
              </w:rPr>
            </w:pPr>
            <w:r w:rsidRPr="000122E7">
              <w:rPr>
                <w:b/>
                <w:i/>
              </w:rPr>
              <w:t>13:00 – 14:00</w:t>
            </w:r>
          </w:p>
        </w:tc>
        <w:tc>
          <w:tcPr>
            <w:tcW w:w="7261" w:type="dxa"/>
          </w:tcPr>
          <w:p w:rsidR="002913C4" w:rsidRPr="005424B1" w:rsidRDefault="002913C4" w:rsidP="005361D7">
            <w:pPr>
              <w:spacing w:before="120" w:line="276" w:lineRule="auto"/>
              <w:jc w:val="both"/>
              <w:rPr>
                <w:i/>
              </w:rPr>
            </w:pPr>
            <w:r w:rsidRPr="005424B1">
              <w:rPr>
                <w:i/>
              </w:rPr>
              <w:t>Odmor za kosilo</w:t>
            </w:r>
          </w:p>
        </w:tc>
      </w:tr>
      <w:tr w:rsidR="002913C4" w:rsidTr="005361D7">
        <w:tc>
          <w:tcPr>
            <w:tcW w:w="1951" w:type="dxa"/>
          </w:tcPr>
          <w:p w:rsidR="002913C4" w:rsidRDefault="002913C4" w:rsidP="00324C33">
            <w:pPr>
              <w:spacing w:before="120" w:line="276" w:lineRule="auto"/>
              <w:jc w:val="both"/>
              <w:rPr>
                <w:b/>
              </w:rPr>
            </w:pPr>
            <w:r w:rsidRPr="00625ADA">
              <w:rPr>
                <w:b/>
              </w:rPr>
              <w:t>14:00 – 15:</w:t>
            </w:r>
            <w:r w:rsidR="00324C33">
              <w:rPr>
                <w:b/>
              </w:rPr>
              <w:t>45</w:t>
            </w:r>
          </w:p>
          <w:p w:rsidR="0015643C" w:rsidRDefault="0015643C" w:rsidP="00324C33">
            <w:pPr>
              <w:spacing w:before="120" w:line="276" w:lineRule="auto"/>
              <w:jc w:val="both"/>
              <w:rPr>
                <w:b/>
              </w:rPr>
            </w:pPr>
          </w:p>
          <w:p w:rsidR="0015643C" w:rsidRPr="00625ADA" w:rsidRDefault="0015643C" w:rsidP="00324C33">
            <w:pPr>
              <w:spacing w:before="120" w:line="276" w:lineRule="auto"/>
              <w:jc w:val="both"/>
              <w:rPr>
                <w:b/>
              </w:rPr>
            </w:pPr>
          </w:p>
        </w:tc>
        <w:tc>
          <w:tcPr>
            <w:tcW w:w="7261" w:type="dxa"/>
          </w:tcPr>
          <w:p w:rsidR="0015643C" w:rsidRDefault="00211A30" w:rsidP="005361D7">
            <w:pPr>
              <w:spacing w:before="120" w:line="276" w:lineRule="auto"/>
              <w:jc w:val="both"/>
              <w:rPr>
                <w:b/>
              </w:rPr>
            </w:pPr>
            <w:r w:rsidRPr="00A513F4">
              <w:rPr>
                <w:b/>
              </w:rPr>
              <w:t xml:space="preserve">Nekatere </w:t>
            </w:r>
            <w:r>
              <w:rPr>
                <w:b/>
              </w:rPr>
              <w:t xml:space="preserve">značilnosti </w:t>
            </w:r>
            <w:r w:rsidR="00F3719F">
              <w:rPr>
                <w:b/>
              </w:rPr>
              <w:t>storilcev,</w:t>
            </w:r>
            <w:r w:rsidR="00A52B6F">
              <w:rPr>
                <w:b/>
              </w:rPr>
              <w:t xml:space="preserve"> družin, žrtev </w:t>
            </w:r>
            <w:r>
              <w:rPr>
                <w:b/>
              </w:rPr>
              <w:t>in njihovih ravnanj,</w:t>
            </w:r>
            <w:r w:rsidR="00A52B6F">
              <w:rPr>
                <w:b/>
              </w:rPr>
              <w:t xml:space="preserve"> </w:t>
            </w:r>
            <w:r>
              <w:rPr>
                <w:b/>
              </w:rPr>
              <w:t xml:space="preserve">Katja Bašič </w:t>
            </w:r>
          </w:p>
          <w:p w:rsidR="002F04CE" w:rsidRDefault="002F04CE" w:rsidP="005361D7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Video: </w:t>
            </w:r>
            <w:proofErr w:type="spellStart"/>
            <w:r>
              <w:rPr>
                <w:b/>
              </w:rPr>
              <w:t>Charli</w:t>
            </w:r>
            <w:proofErr w:type="spellEnd"/>
          </w:p>
          <w:p w:rsidR="002913C4" w:rsidRPr="00625ADA" w:rsidRDefault="002913C4" w:rsidP="005361D7">
            <w:pPr>
              <w:spacing w:before="120" w:line="276" w:lineRule="auto"/>
              <w:jc w:val="both"/>
              <w:rPr>
                <w:b/>
              </w:rPr>
            </w:pPr>
          </w:p>
        </w:tc>
      </w:tr>
      <w:tr w:rsidR="002913C4" w:rsidTr="005361D7">
        <w:tc>
          <w:tcPr>
            <w:tcW w:w="1951" w:type="dxa"/>
          </w:tcPr>
          <w:p w:rsidR="0015643C" w:rsidRPr="000122E7" w:rsidRDefault="002913C4" w:rsidP="00324C33">
            <w:pPr>
              <w:spacing w:before="120" w:line="276" w:lineRule="auto"/>
              <w:jc w:val="both"/>
              <w:rPr>
                <w:b/>
              </w:rPr>
            </w:pPr>
            <w:r w:rsidRPr="000122E7">
              <w:rPr>
                <w:b/>
              </w:rPr>
              <w:t>15:45</w:t>
            </w:r>
            <w:r w:rsidR="00324C33" w:rsidRPr="000122E7">
              <w:rPr>
                <w:b/>
              </w:rPr>
              <w:t xml:space="preserve"> – 16.00</w:t>
            </w:r>
          </w:p>
          <w:p w:rsidR="002913C4" w:rsidRDefault="00324C33" w:rsidP="00324C33">
            <w:pPr>
              <w:spacing w:before="120" w:line="276" w:lineRule="auto"/>
              <w:jc w:val="both"/>
            </w:pPr>
            <w:r>
              <w:t xml:space="preserve"> </w:t>
            </w:r>
          </w:p>
        </w:tc>
        <w:tc>
          <w:tcPr>
            <w:tcW w:w="7261" w:type="dxa"/>
          </w:tcPr>
          <w:p w:rsidR="002913C4" w:rsidRPr="00625ADA" w:rsidRDefault="002913C4" w:rsidP="005361D7">
            <w:pPr>
              <w:spacing w:before="120" w:line="276" w:lineRule="auto"/>
              <w:jc w:val="both"/>
              <w:rPr>
                <w:i/>
              </w:rPr>
            </w:pPr>
            <w:r w:rsidRPr="00625ADA">
              <w:rPr>
                <w:i/>
              </w:rPr>
              <w:t>Odmor</w:t>
            </w:r>
          </w:p>
        </w:tc>
      </w:tr>
      <w:tr w:rsidR="002913C4" w:rsidTr="005361D7">
        <w:tc>
          <w:tcPr>
            <w:tcW w:w="1951" w:type="dxa"/>
          </w:tcPr>
          <w:p w:rsidR="002913C4" w:rsidRPr="00625ADA" w:rsidRDefault="002913C4" w:rsidP="00324C33">
            <w:pPr>
              <w:spacing w:before="120" w:line="276" w:lineRule="auto"/>
              <w:jc w:val="both"/>
              <w:rPr>
                <w:b/>
              </w:rPr>
            </w:pPr>
            <w:r w:rsidRPr="00625ADA">
              <w:rPr>
                <w:b/>
              </w:rPr>
              <w:t>1</w:t>
            </w:r>
            <w:r w:rsidR="00324C33">
              <w:rPr>
                <w:b/>
              </w:rPr>
              <w:t>6</w:t>
            </w:r>
            <w:r w:rsidRPr="00625ADA">
              <w:rPr>
                <w:b/>
              </w:rPr>
              <w:t>:</w:t>
            </w:r>
            <w:r w:rsidR="00324C33">
              <w:rPr>
                <w:b/>
              </w:rPr>
              <w:t>00</w:t>
            </w:r>
            <w:r w:rsidRPr="00625ADA">
              <w:rPr>
                <w:b/>
              </w:rPr>
              <w:t xml:space="preserve"> – 1</w:t>
            </w:r>
            <w:r w:rsidR="00EB790B">
              <w:rPr>
                <w:b/>
              </w:rPr>
              <w:t>7.00</w:t>
            </w:r>
          </w:p>
        </w:tc>
        <w:tc>
          <w:tcPr>
            <w:tcW w:w="7261" w:type="dxa"/>
          </w:tcPr>
          <w:p w:rsidR="00D203DA" w:rsidRPr="00625ADA" w:rsidRDefault="00D203DA" w:rsidP="00646F9A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Vloga sodišča v preiskavi, Lidija </w:t>
            </w:r>
            <w:proofErr w:type="spellStart"/>
            <w:r>
              <w:rPr>
                <w:b/>
              </w:rPr>
              <w:t>Kolonič</w:t>
            </w:r>
            <w:proofErr w:type="spellEnd"/>
            <w:r w:rsidR="000122E7">
              <w:rPr>
                <w:b/>
              </w:rPr>
              <w:t>- Hočevar</w:t>
            </w:r>
            <w:r>
              <w:rPr>
                <w:b/>
              </w:rPr>
              <w:t>, strokovna</w:t>
            </w:r>
            <w:r w:rsidR="00646F9A">
              <w:rPr>
                <w:b/>
              </w:rPr>
              <w:t xml:space="preserve"> so</w:t>
            </w:r>
            <w:r>
              <w:rPr>
                <w:b/>
              </w:rPr>
              <w:t>delavka</w:t>
            </w:r>
            <w:r w:rsidR="000122E7">
              <w:rPr>
                <w:b/>
              </w:rPr>
              <w:t xml:space="preserve"> Okrožnega sodišča v Ljubljani</w:t>
            </w:r>
          </w:p>
        </w:tc>
      </w:tr>
      <w:tr w:rsidR="002913C4" w:rsidTr="005361D7">
        <w:tc>
          <w:tcPr>
            <w:tcW w:w="9212" w:type="dxa"/>
            <w:gridSpan w:val="2"/>
          </w:tcPr>
          <w:p w:rsidR="002913C4" w:rsidRPr="004E29F8" w:rsidRDefault="00F3719F" w:rsidP="00A216E6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>SOBOTA</w:t>
            </w:r>
            <w:r w:rsidR="00A216E6">
              <w:rPr>
                <w:b/>
              </w:rPr>
              <w:t>, 16.2.</w:t>
            </w:r>
            <w:r w:rsidR="00F00363">
              <w:rPr>
                <w:b/>
              </w:rPr>
              <w:t>2019</w:t>
            </w:r>
          </w:p>
        </w:tc>
      </w:tr>
      <w:tr w:rsidR="002913C4" w:rsidTr="005361D7">
        <w:tc>
          <w:tcPr>
            <w:tcW w:w="1951" w:type="dxa"/>
          </w:tcPr>
          <w:p w:rsidR="002913C4" w:rsidRPr="00625ADA" w:rsidRDefault="002913C4" w:rsidP="000122E7">
            <w:pPr>
              <w:spacing w:before="120" w:line="276" w:lineRule="auto"/>
              <w:jc w:val="both"/>
              <w:rPr>
                <w:b/>
              </w:rPr>
            </w:pPr>
            <w:r w:rsidRPr="00625ADA">
              <w:rPr>
                <w:b/>
              </w:rPr>
              <w:t>9:00 – 1</w:t>
            </w:r>
            <w:r w:rsidR="000122E7">
              <w:rPr>
                <w:b/>
              </w:rPr>
              <w:t>0</w:t>
            </w:r>
            <w:r w:rsidR="00F3719F">
              <w:rPr>
                <w:b/>
              </w:rPr>
              <w:t>.</w:t>
            </w:r>
            <w:r w:rsidR="00083816">
              <w:rPr>
                <w:b/>
              </w:rPr>
              <w:t>0</w:t>
            </w:r>
            <w:r w:rsidR="00F3719F">
              <w:rPr>
                <w:b/>
              </w:rPr>
              <w:t>0</w:t>
            </w:r>
          </w:p>
        </w:tc>
        <w:tc>
          <w:tcPr>
            <w:tcW w:w="7261" w:type="dxa"/>
          </w:tcPr>
          <w:p w:rsidR="00F3719F" w:rsidRDefault="00A52B6F" w:rsidP="00F3719F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>Vloga Centra za socialno delo</w:t>
            </w:r>
            <w:r w:rsidR="00F3719F">
              <w:rPr>
                <w:b/>
              </w:rPr>
              <w:t xml:space="preserve">, kompetence in omejitve pri zaščiti otrok, </w:t>
            </w:r>
            <w:r w:rsidR="000122E7">
              <w:rPr>
                <w:b/>
              </w:rPr>
              <w:t xml:space="preserve"> Katarina Tinauer, strokovna delavka CSD</w:t>
            </w:r>
            <w:r w:rsidR="00F3719F">
              <w:rPr>
                <w:b/>
              </w:rPr>
              <w:t xml:space="preserve"> </w:t>
            </w:r>
          </w:p>
          <w:p w:rsidR="002913C4" w:rsidRPr="00625ADA" w:rsidRDefault="002913C4" w:rsidP="00F3719F">
            <w:pPr>
              <w:spacing w:before="120"/>
              <w:jc w:val="both"/>
              <w:rPr>
                <w:b/>
              </w:rPr>
            </w:pPr>
          </w:p>
        </w:tc>
      </w:tr>
      <w:tr w:rsidR="002913C4" w:rsidTr="005361D7">
        <w:tc>
          <w:tcPr>
            <w:tcW w:w="1951" w:type="dxa"/>
          </w:tcPr>
          <w:p w:rsidR="002913C4" w:rsidRPr="000122E7" w:rsidRDefault="002913C4" w:rsidP="000122E7">
            <w:pPr>
              <w:spacing w:before="120" w:line="276" w:lineRule="auto"/>
              <w:jc w:val="both"/>
              <w:rPr>
                <w:b/>
              </w:rPr>
            </w:pPr>
            <w:r w:rsidRPr="000122E7">
              <w:rPr>
                <w:b/>
              </w:rPr>
              <w:t>1</w:t>
            </w:r>
            <w:r w:rsidR="00F3719F" w:rsidRPr="000122E7">
              <w:rPr>
                <w:b/>
              </w:rPr>
              <w:t>0</w:t>
            </w:r>
            <w:r w:rsidRPr="000122E7">
              <w:rPr>
                <w:b/>
              </w:rPr>
              <w:t>:</w:t>
            </w:r>
            <w:r w:rsidR="000122E7" w:rsidRPr="000122E7">
              <w:rPr>
                <w:b/>
              </w:rPr>
              <w:t>0</w:t>
            </w:r>
            <w:r w:rsidRPr="000122E7">
              <w:rPr>
                <w:b/>
              </w:rPr>
              <w:t>0 – 1</w:t>
            </w:r>
            <w:r w:rsidR="00F3719F" w:rsidRPr="000122E7">
              <w:rPr>
                <w:b/>
              </w:rPr>
              <w:t>0</w:t>
            </w:r>
            <w:r w:rsidRPr="000122E7">
              <w:rPr>
                <w:b/>
              </w:rPr>
              <w:t>:</w:t>
            </w:r>
            <w:r w:rsidR="00083816" w:rsidRPr="000122E7">
              <w:rPr>
                <w:b/>
              </w:rPr>
              <w:t>15</w:t>
            </w:r>
          </w:p>
        </w:tc>
        <w:tc>
          <w:tcPr>
            <w:tcW w:w="7261" w:type="dxa"/>
          </w:tcPr>
          <w:p w:rsidR="002913C4" w:rsidRPr="00625ADA" w:rsidRDefault="002913C4" w:rsidP="00F3719F">
            <w:pPr>
              <w:spacing w:before="120" w:line="276" w:lineRule="auto"/>
              <w:jc w:val="both"/>
              <w:rPr>
                <w:i/>
              </w:rPr>
            </w:pPr>
            <w:r w:rsidRPr="00625ADA">
              <w:rPr>
                <w:i/>
              </w:rPr>
              <w:t>Odmor</w:t>
            </w:r>
            <w:r w:rsidR="0071008A">
              <w:rPr>
                <w:i/>
              </w:rPr>
              <w:t xml:space="preserve"> </w:t>
            </w:r>
          </w:p>
        </w:tc>
      </w:tr>
      <w:tr w:rsidR="002913C4" w:rsidTr="005361D7">
        <w:tc>
          <w:tcPr>
            <w:tcW w:w="1951" w:type="dxa"/>
          </w:tcPr>
          <w:p w:rsidR="002913C4" w:rsidRDefault="0071008A" w:rsidP="0071008A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F3719F">
              <w:rPr>
                <w:b/>
              </w:rPr>
              <w:t>0</w:t>
            </w:r>
            <w:r w:rsidR="002913C4" w:rsidRPr="00625ADA">
              <w:rPr>
                <w:b/>
              </w:rPr>
              <w:t>:</w:t>
            </w:r>
            <w:r w:rsidR="00083816">
              <w:rPr>
                <w:b/>
              </w:rPr>
              <w:t>1</w:t>
            </w:r>
            <w:r w:rsidR="00F3719F">
              <w:rPr>
                <w:b/>
              </w:rPr>
              <w:t>5</w:t>
            </w:r>
            <w:r w:rsidR="002913C4" w:rsidRPr="00625ADA">
              <w:rPr>
                <w:b/>
              </w:rPr>
              <w:t xml:space="preserve"> – </w:t>
            </w:r>
            <w:r w:rsidR="002913C4">
              <w:rPr>
                <w:b/>
              </w:rPr>
              <w:t>1</w:t>
            </w:r>
            <w:r w:rsidR="00083816">
              <w:rPr>
                <w:b/>
              </w:rPr>
              <w:t>1</w:t>
            </w:r>
            <w:r w:rsidR="002913C4">
              <w:rPr>
                <w:b/>
              </w:rPr>
              <w:t>:</w:t>
            </w:r>
            <w:r w:rsidR="00083816">
              <w:rPr>
                <w:b/>
              </w:rPr>
              <w:t>45</w:t>
            </w:r>
          </w:p>
          <w:p w:rsidR="0071008A" w:rsidRDefault="0071008A" w:rsidP="0071008A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1008A" w:rsidRDefault="00083816" w:rsidP="0071008A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>11.45- 12.00</w:t>
            </w:r>
          </w:p>
          <w:p w:rsidR="0071008A" w:rsidRDefault="0071008A" w:rsidP="0071008A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83816">
              <w:rPr>
                <w:b/>
              </w:rPr>
              <w:t>2</w:t>
            </w:r>
            <w:r>
              <w:rPr>
                <w:b/>
              </w:rPr>
              <w:t>.00 –</w:t>
            </w:r>
            <w:r w:rsidR="00083816">
              <w:rPr>
                <w:b/>
              </w:rPr>
              <w:t>13.30</w:t>
            </w:r>
          </w:p>
          <w:p w:rsidR="00083816" w:rsidRDefault="00083816" w:rsidP="0071008A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>13.30 – 15.00</w:t>
            </w:r>
          </w:p>
          <w:p w:rsidR="0071008A" w:rsidRDefault="0071008A" w:rsidP="0071008A">
            <w:pPr>
              <w:spacing w:before="120" w:line="276" w:lineRule="auto"/>
              <w:jc w:val="both"/>
              <w:rPr>
                <w:b/>
              </w:rPr>
            </w:pPr>
          </w:p>
          <w:p w:rsidR="0071008A" w:rsidRPr="00625ADA" w:rsidRDefault="0071008A" w:rsidP="0071008A">
            <w:pPr>
              <w:spacing w:before="120" w:line="276" w:lineRule="auto"/>
              <w:jc w:val="both"/>
              <w:rPr>
                <w:b/>
              </w:rPr>
            </w:pPr>
          </w:p>
        </w:tc>
        <w:tc>
          <w:tcPr>
            <w:tcW w:w="7261" w:type="dxa"/>
          </w:tcPr>
          <w:p w:rsidR="00F3719F" w:rsidRDefault="00A52B6F" w:rsidP="00F3719F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Utrjevanje </w:t>
            </w:r>
            <w:r w:rsidR="00F3719F">
              <w:rPr>
                <w:b/>
              </w:rPr>
              <w:t xml:space="preserve">sumov dejanj spolnih napadov, sodelovanje pri njihovi raziskavi, možne posledice spolne zlorabe, Katja Bašič </w:t>
            </w:r>
          </w:p>
          <w:p w:rsidR="00083816" w:rsidRDefault="00083816" w:rsidP="0015643C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>Odmor</w:t>
            </w:r>
          </w:p>
          <w:p w:rsidR="00083816" w:rsidRDefault="00083816" w:rsidP="0015643C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>Nadaljevanje tematike spolnih napadov</w:t>
            </w:r>
          </w:p>
          <w:p w:rsidR="0015643C" w:rsidRDefault="0015643C" w:rsidP="0015643C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>Zaščita otroka</w:t>
            </w:r>
            <w:r w:rsidR="00A52B6F">
              <w:rPr>
                <w:b/>
              </w:rPr>
              <w:t xml:space="preserve"> </w:t>
            </w:r>
            <w:r>
              <w:rPr>
                <w:b/>
              </w:rPr>
              <w:t>- timsko delo, Katja Bašič</w:t>
            </w:r>
          </w:p>
          <w:p w:rsidR="002913C4" w:rsidRPr="00625ADA" w:rsidRDefault="00083816" w:rsidP="00897BD4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Celotna vsebina izobraževanja, je usmerjena v prepoznavanje zlorabe in občutij, ko se soočimo s tem problemom. Zato je urnik </w:t>
            </w:r>
            <w:proofErr w:type="spellStart"/>
            <w:r>
              <w:rPr>
                <w:b/>
              </w:rPr>
              <w:t>orienatacijski</w:t>
            </w:r>
            <w:proofErr w:type="spellEnd"/>
            <w:r>
              <w:rPr>
                <w:b/>
              </w:rPr>
              <w:t xml:space="preserve">, saj bodo seminar dopolnjevale tudi vaje v sodelovanju z udeleženci. </w:t>
            </w:r>
          </w:p>
        </w:tc>
      </w:tr>
      <w:tr w:rsidR="002913C4" w:rsidTr="005361D7">
        <w:tc>
          <w:tcPr>
            <w:tcW w:w="1951" w:type="dxa"/>
          </w:tcPr>
          <w:p w:rsidR="002913C4" w:rsidRPr="00625ADA" w:rsidRDefault="002913C4" w:rsidP="00083816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83816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  <w:tc>
          <w:tcPr>
            <w:tcW w:w="7261" w:type="dxa"/>
          </w:tcPr>
          <w:p w:rsidR="002913C4" w:rsidRDefault="00324C33" w:rsidP="001208A5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Zaključek seminarja</w:t>
            </w:r>
          </w:p>
        </w:tc>
      </w:tr>
    </w:tbl>
    <w:p w:rsidR="00E33175" w:rsidRDefault="00E33175"/>
    <w:sectPr w:rsidR="00E33175" w:rsidSect="00E33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AEE"/>
    <w:multiLevelType w:val="hybridMultilevel"/>
    <w:tmpl w:val="2E0E48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2534E"/>
    <w:multiLevelType w:val="hybridMultilevel"/>
    <w:tmpl w:val="493017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81AF7"/>
    <w:multiLevelType w:val="multilevel"/>
    <w:tmpl w:val="4252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C4"/>
    <w:rsid w:val="000122E7"/>
    <w:rsid w:val="00064B16"/>
    <w:rsid w:val="00083816"/>
    <w:rsid w:val="00092AE4"/>
    <w:rsid w:val="000B1147"/>
    <w:rsid w:val="000C0933"/>
    <w:rsid w:val="001208A5"/>
    <w:rsid w:val="00124386"/>
    <w:rsid w:val="00140975"/>
    <w:rsid w:val="0015643C"/>
    <w:rsid w:val="0018289A"/>
    <w:rsid w:val="00211A30"/>
    <w:rsid w:val="0026388E"/>
    <w:rsid w:val="002913C4"/>
    <w:rsid w:val="00293143"/>
    <w:rsid w:val="002A0049"/>
    <w:rsid w:val="002F04CE"/>
    <w:rsid w:val="00301599"/>
    <w:rsid w:val="00324C33"/>
    <w:rsid w:val="00324C5F"/>
    <w:rsid w:val="00325364"/>
    <w:rsid w:val="00350A71"/>
    <w:rsid w:val="00351E7C"/>
    <w:rsid w:val="00352EA9"/>
    <w:rsid w:val="00367A75"/>
    <w:rsid w:val="00382543"/>
    <w:rsid w:val="003D3DFD"/>
    <w:rsid w:val="004015E6"/>
    <w:rsid w:val="00402C96"/>
    <w:rsid w:val="004146DE"/>
    <w:rsid w:val="00416739"/>
    <w:rsid w:val="00422236"/>
    <w:rsid w:val="00426B96"/>
    <w:rsid w:val="00434142"/>
    <w:rsid w:val="004531D7"/>
    <w:rsid w:val="004604C0"/>
    <w:rsid w:val="00460E09"/>
    <w:rsid w:val="004A5F4F"/>
    <w:rsid w:val="004D391E"/>
    <w:rsid w:val="0061424A"/>
    <w:rsid w:val="00646F9A"/>
    <w:rsid w:val="006C1A0C"/>
    <w:rsid w:val="006C30B1"/>
    <w:rsid w:val="006D7D54"/>
    <w:rsid w:val="006E29BC"/>
    <w:rsid w:val="0071008A"/>
    <w:rsid w:val="00756EBE"/>
    <w:rsid w:val="007C28E7"/>
    <w:rsid w:val="007C6EB5"/>
    <w:rsid w:val="007F793C"/>
    <w:rsid w:val="008256EB"/>
    <w:rsid w:val="008321F0"/>
    <w:rsid w:val="008419CC"/>
    <w:rsid w:val="008473CC"/>
    <w:rsid w:val="00873C23"/>
    <w:rsid w:val="00897BD4"/>
    <w:rsid w:val="008A655C"/>
    <w:rsid w:val="008B11EB"/>
    <w:rsid w:val="008E4913"/>
    <w:rsid w:val="009052AF"/>
    <w:rsid w:val="009164E0"/>
    <w:rsid w:val="00A026B4"/>
    <w:rsid w:val="00A216E6"/>
    <w:rsid w:val="00A34167"/>
    <w:rsid w:val="00A52B6F"/>
    <w:rsid w:val="00A52DD4"/>
    <w:rsid w:val="00A5648F"/>
    <w:rsid w:val="00A663F6"/>
    <w:rsid w:val="00A67F25"/>
    <w:rsid w:val="00A8740C"/>
    <w:rsid w:val="00AE1C93"/>
    <w:rsid w:val="00B026ED"/>
    <w:rsid w:val="00B3583A"/>
    <w:rsid w:val="00B418B6"/>
    <w:rsid w:val="00B66397"/>
    <w:rsid w:val="00BA2938"/>
    <w:rsid w:val="00BB35A8"/>
    <w:rsid w:val="00BF4A13"/>
    <w:rsid w:val="00BF5206"/>
    <w:rsid w:val="00CC2746"/>
    <w:rsid w:val="00CF286E"/>
    <w:rsid w:val="00D14A21"/>
    <w:rsid w:val="00D20095"/>
    <w:rsid w:val="00D203DA"/>
    <w:rsid w:val="00D23151"/>
    <w:rsid w:val="00D3138C"/>
    <w:rsid w:val="00D54216"/>
    <w:rsid w:val="00D713ED"/>
    <w:rsid w:val="00D822FA"/>
    <w:rsid w:val="00D82974"/>
    <w:rsid w:val="00DA2EB0"/>
    <w:rsid w:val="00DE3BEA"/>
    <w:rsid w:val="00E33175"/>
    <w:rsid w:val="00E625C3"/>
    <w:rsid w:val="00EB790B"/>
    <w:rsid w:val="00ED04A3"/>
    <w:rsid w:val="00F00363"/>
    <w:rsid w:val="00F045B4"/>
    <w:rsid w:val="00F3719F"/>
    <w:rsid w:val="00FA07E1"/>
    <w:rsid w:val="00FC2C33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13C4"/>
    <w:pPr>
      <w:ind w:left="720"/>
      <w:contextualSpacing/>
    </w:pPr>
  </w:style>
  <w:style w:type="table" w:styleId="Tabelamrea">
    <w:name w:val="Table Grid"/>
    <w:basedOn w:val="Navadnatabela"/>
    <w:uiPriority w:val="59"/>
    <w:rsid w:val="0029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2913C4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0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13C4"/>
    <w:pPr>
      <w:ind w:left="720"/>
      <w:contextualSpacing/>
    </w:pPr>
  </w:style>
  <w:style w:type="table" w:styleId="Tabelamrea">
    <w:name w:val="Table Grid"/>
    <w:basedOn w:val="Navadnatabela"/>
    <w:uiPriority w:val="59"/>
    <w:rsid w:val="0029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2913C4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0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lna.zloraba@siol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olna.zloraba@siol.net.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Tina Mithans</cp:lastModifiedBy>
  <cp:revision>2</cp:revision>
  <cp:lastPrinted>2018-10-10T11:46:00Z</cp:lastPrinted>
  <dcterms:created xsi:type="dcterms:W3CDTF">2019-01-17T08:38:00Z</dcterms:created>
  <dcterms:modified xsi:type="dcterms:W3CDTF">2019-01-17T08:38:00Z</dcterms:modified>
</cp:coreProperties>
</file>