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0ACBB" w14:textId="7436EF8F" w:rsidR="00A66AB8" w:rsidRPr="00B726D1" w:rsidRDefault="00A86595" w:rsidP="00B726D1">
      <w:pPr>
        <w:jc w:val="left"/>
        <w:rPr>
          <w:rFonts w:eastAsia="Arial" w:cs="Arial"/>
          <w:b/>
          <w:sz w:val="32"/>
          <w:szCs w:val="32"/>
        </w:rPr>
      </w:pPr>
      <w:r w:rsidRPr="3AD8C860">
        <w:rPr>
          <w:rFonts w:eastAsia="Arial" w:cs="Arial"/>
          <w:b/>
          <w:sz w:val="32"/>
          <w:szCs w:val="32"/>
        </w:rPr>
        <w:t xml:space="preserve">Akcijski načrt </w:t>
      </w:r>
      <w:proofErr w:type="spellStart"/>
      <w:r w:rsidR="00A651D6" w:rsidRPr="3AD8C860">
        <w:rPr>
          <w:rFonts w:eastAsia="Arial" w:cs="Arial"/>
          <w:b/>
          <w:sz w:val="32"/>
          <w:szCs w:val="32"/>
        </w:rPr>
        <w:t>ReNPDP</w:t>
      </w:r>
      <w:proofErr w:type="spellEnd"/>
      <w:r w:rsidR="00A651D6" w:rsidRPr="3AD8C860">
        <w:rPr>
          <w:rFonts w:eastAsia="Arial" w:cs="Arial"/>
          <w:b/>
          <w:sz w:val="32"/>
          <w:szCs w:val="32"/>
        </w:rPr>
        <w:t xml:space="preserve"> </w:t>
      </w:r>
      <w:r w:rsidR="00B726D1" w:rsidRPr="3AD8C860">
        <w:rPr>
          <w:rFonts w:eastAsia="Arial" w:cs="Arial"/>
          <w:b/>
          <w:sz w:val="32"/>
          <w:szCs w:val="32"/>
        </w:rPr>
        <w:t>2023 – 2025</w:t>
      </w:r>
      <w:r w:rsidR="00A651D6" w:rsidRPr="3AD8C860">
        <w:rPr>
          <w:rFonts w:eastAsia="Arial" w:cs="Arial"/>
          <w:b/>
          <w:sz w:val="32"/>
          <w:szCs w:val="32"/>
        </w:rPr>
        <w:t>:</w:t>
      </w:r>
      <w:r w:rsidRPr="3AD8C860">
        <w:rPr>
          <w:rFonts w:eastAsia="Arial" w:cs="Arial"/>
          <w:b/>
          <w:sz w:val="32"/>
          <w:szCs w:val="32"/>
        </w:rPr>
        <w:t xml:space="preserve"> OSNUTEK </w:t>
      </w:r>
    </w:p>
    <w:p w14:paraId="596EDCA9" w14:textId="346B76E6" w:rsidR="3AD8C860" w:rsidRDefault="3AD8C860" w:rsidP="3AD8C860">
      <w:pPr>
        <w:pStyle w:val="Naslov1"/>
        <w:rPr>
          <w:rFonts w:ascii="Arial" w:eastAsia="Arial" w:hAnsi="Arial" w:cs="Arial"/>
        </w:rPr>
      </w:pPr>
    </w:p>
    <w:p w14:paraId="239599C6" w14:textId="77777777" w:rsidR="002932C6" w:rsidRPr="00535090" w:rsidRDefault="002932C6" w:rsidP="00B726D1">
      <w:pPr>
        <w:pStyle w:val="Naslov1"/>
        <w:rPr>
          <w:rFonts w:ascii="Arial" w:eastAsia="Arial" w:hAnsi="Arial" w:cs="Arial"/>
        </w:rPr>
      </w:pPr>
      <w:r w:rsidRPr="3AD8C860">
        <w:rPr>
          <w:rFonts w:ascii="Arial" w:eastAsia="Arial" w:hAnsi="Arial" w:cs="Arial"/>
        </w:rPr>
        <w:t>8.1 Preventiva na področju prepovedanih drog</w:t>
      </w:r>
    </w:p>
    <w:p w14:paraId="6CA9DEF7" w14:textId="1BA50C4F" w:rsidR="002932C6" w:rsidRDefault="002932C6" w:rsidP="002932C6">
      <w:pPr>
        <w:rPr>
          <w:rFonts w:eastAsia="Arial" w:cs="Arial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1975"/>
        <w:gridCol w:w="821"/>
        <w:gridCol w:w="821"/>
        <w:gridCol w:w="821"/>
        <w:gridCol w:w="821"/>
        <w:gridCol w:w="853"/>
        <w:gridCol w:w="2613"/>
        <w:gridCol w:w="3048"/>
      </w:tblGrid>
      <w:tr w:rsidR="009164DC" w:rsidRPr="002678E0" w14:paraId="50F922BF" w14:textId="77777777" w:rsidTr="009164DC">
        <w:trPr>
          <w:trHeight w:val="458"/>
        </w:trPr>
        <w:tc>
          <w:tcPr>
            <w:tcW w:w="14029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B60FA5" w14:textId="146CEF1C" w:rsidR="009164DC" w:rsidRPr="00252025" w:rsidRDefault="009164DC" w:rsidP="00DB2F9A">
            <w:pPr>
              <w:pStyle w:val="Odstavek"/>
              <w:jc w:val="center"/>
              <w:rPr>
                <w:rFonts w:eastAsia="Arial"/>
                <w:sz w:val="20"/>
                <w:szCs w:val="20"/>
              </w:rPr>
            </w:pPr>
            <w:r w:rsidRPr="3AD8C860">
              <w:rPr>
                <w:rFonts w:eastAsia="Arial"/>
                <w:b/>
                <w:sz w:val="20"/>
                <w:szCs w:val="20"/>
              </w:rPr>
              <w:t xml:space="preserve">Poglavje iz strategije: </w:t>
            </w:r>
            <w:r w:rsidRPr="3AD8C860">
              <w:rPr>
                <w:rFonts w:eastAsia="Arial"/>
                <w:sz w:val="20"/>
                <w:szCs w:val="20"/>
              </w:rPr>
              <w:t>8.1 Preventiva na področju prepovedanih drog</w:t>
            </w:r>
          </w:p>
          <w:p w14:paraId="0382EE35" w14:textId="77777777" w:rsidR="009164DC" w:rsidRPr="00694898" w:rsidRDefault="009164DC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  <w:lang w:eastAsia="sl-SI"/>
              </w:rPr>
            </w:pPr>
          </w:p>
        </w:tc>
      </w:tr>
      <w:tr w:rsidR="009164DC" w:rsidRPr="002678E0" w14:paraId="0219DB01" w14:textId="77777777" w:rsidTr="009164DC">
        <w:trPr>
          <w:trHeight w:val="243"/>
        </w:trPr>
        <w:tc>
          <w:tcPr>
            <w:tcW w:w="14029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B6DBC6" w14:textId="77777777" w:rsidR="009164DC" w:rsidRPr="002678E0" w:rsidRDefault="009164DC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9164DC" w:rsidRPr="002678E0" w14:paraId="64299262" w14:textId="77777777" w:rsidTr="002E3223">
        <w:trPr>
          <w:trHeight w:val="458"/>
        </w:trPr>
        <w:tc>
          <w:tcPr>
            <w:tcW w:w="2256" w:type="dxa"/>
            <w:vMerge w:val="restart"/>
            <w:shd w:val="clear" w:color="auto" w:fill="auto"/>
            <w:vAlign w:val="center"/>
          </w:tcPr>
          <w:p w14:paraId="34F35EF3" w14:textId="77777777" w:rsidR="009164DC" w:rsidRPr="002678E0" w:rsidRDefault="009164DC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Konkretni cilji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14:paraId="778E6E58" w14:textId="77777777" w:rsidR="009164DC" w:rsidRPr="002678E0" w:rsidRDefault="009164DC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 xml:space="preserve">Izvedbene aktivnosti  </w:t>
            </w:r>
          </w:p>
        </w:tc>
        <w:tc>
          <w:tcPr>
            <w:tcW w:w="4137" w:type="dxa"/>
            <w:gridSpan w:val="5"/>
            <w:shd w:val="clear" w:color="auto" w:fill="auto"/>
            <w:vAlign w:val="center"/>
          </w:tcPr>
          <w:p w14:paraId="2E2C2443" w14:textId="77777777" w:rsidR="009164DC" w:rsidRPr="002678E0" w:rsidRDefault="009164DC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 xml:space="preserve">Časovno obdobje za realizacijo aktivnosti </w:t>
            </w:r>
          </w:p>
        </w:tc>
        <w:tc>
          <w:tcPr>
            <w:tcW w:w="2613" w:type="dxa"/>
            <w:vMerge w:val="restart"/>
            <w:shd w:val="clear" w:color="auto" w:fill="auto"/>
            <w:vAlign w:val="center"/>
          </w:tcPr>
          <w:p w14:paraId="6E77EAFD" w14:textId="77777777" w:rsidR="009164DC" w:rsidRPr="002678E0" w:rsidRDefault="009164DC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Pričakovani rezultati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097EE526" w14:textId="26BD9669" w:rsidR="009164DC" w:rsidRPr="002678E0" w:rsidRDefault="009164DC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Odgovorne institucije</w:t>
            </w:r>
          </w:p>
        </w:tc>
      </w:tr>
      <w:tr w:rsidR="009164DC" w:rsidRPr="002678E0" w14:paraId="34EBE0CA" w14:textId="77777777" w:rsidTr="3AD8C860">
        <w:trPr>
          <w:trHeight w:val="457"/>
        </w:trPr>
        <w:tc>
          <w:tcPr>
            <w:tcW w:w="2256" w:type="dxa"/>
            <w:vMerge/>
            <w:vAlign w:val="center"/>
          </w:tcPr>
          <w:p w14:paraId="29E1A08E" w14:textId="77777777" w:rsidR="009164DC" w:rsidRPr="002678E0" w:rsidRDefault="009164DC" w:rsidP="009164D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14:paraId="4FD93117" w14:textId="77777777" w:rsidR="009164DC" w:rsidRPr="002678E0" w:rsidRDefault="009164DC" w:rsidP="009164D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5A3D2076" w14:textId="77777777" w:rsidR="009164DC" w:rsidRPr="002678E0" w:rsidRDefault="009164DC" w:rsidP="009164DC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2023 -2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613384A" w14:textId="77777777" w:rsidR="009164DC" w:rsidRPr="002678E0" w:rsidRDefault="009164DC" w:rsidP="009164DC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2024-1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A635E86" w14:textId="77777777" w:rsidR="009164DC" w:rsidRPr="002678E0" w:rsidRDefault="009164DC" w:rsidP="009164DC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2024-2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12E2D65" w14:textId="77777777" w:rsidR="009164DC" w:rsidRPr="002678E0" w:rsidRDefault="009164DC" w:rsidP="009164DC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2025-1</w:t>
            </w:r>
          </w:p>
        </w:tc>
        <w:tc>
          <w:tcPr>
            <w:tcW w:w="853" w:type="dxa"/>
          </w:tcPr>
          <w:p w14:paraId="5390590D" w14:textId="77777777" w:rsidR="009164DC" w:rsidRPr="002678E0" w:rsidRDefault="009164DC" w:rsidP="009164DC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2025 - 2</w:t>
            </w:r>
          </w:p>
        </w:tc>
        <w:tc>
          <w:tcPr>
            <w:tcW w:w="2613" w:type="dxa"/>
            <w:vMerge/>
            <w:vAlign w:val="center"/>
          </w:tcPr>
          <w:p w14:paraId="63B52DFF" w14:textId="77777777" w:rsidR="009164DC" w:rsidRPr="002678E0" w:rsidRDefault="009164DC" w:rsidP="009164D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14:paraId="38B28D84" w14:textId="393EC17D" w:rsidR="009164DC" w:rsidRPr="002678E0" w:rsidRDefault="009164DC" w:rsidP="009164DC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i/>
              </w:rPr>
              <w:t>(prva navedena institucija je odgovorna, ostale so sodelujoče)</w:t>
            </w:r>
          </w:p>
        </w:tc>
      </w:tr>
      <w:tr w:rsidR="00A27E62" w:rsidRPr="002678E0" w14:paraId="64EF8464" w14:textId="77777777" w:rsidTr="001E1AC3">
        <w:trPr>
          <w:trHeight w:val="457"/>
        </w:trPr>
        <w:tc>
          <w:tcPr>
            <w:tcW w:w="2256" w:type="dxa"/>
            <w:vMerge w:val="restart"/>
            <w:shd w:val="clear" w:color="auto" w:fill="auto"/>
            <w:vAlign w:val="center"/>
          </w:tcPr>
          <w:p w14:paraId="6D9033BE" w14:textId="77777777" w:rsidR="00A27E62" w:rsidRPr="00FE09E1" w:rsidRDefault="00A27E62" w:rsidP="00360F9B">
            <w:pPr>
              <w:rPr>
                <w:rFonts w:eastAsia="Arial" w:cs="Arial"/>
                <w:b/>
                <w:lang w:eastAsia="en-GB"/>
              </w:rPr>
            </w:pPr>
            <w:r w:rsidRPr="3AD8C860">
              <w:rPr>
                <w:rFonts w:eastAsia="Arial" w:cs="Arial"/>
                <w:b/>
                <w:lang w:eastAsia="en-GB"/>
              </w:rPr>
              <w:t>Vzpostavitev nacionalne koordinacije na področju preventive</w:t>
            </w:r>
          </w:p>
          <w:p w14:paraId="1B4B9A86" w14:textId="77777777" w:rsidR="00A27E62" w:rsidRPr="00FE09E1" w:rsidRDefault="00A27E62" w:rsidP="00360F9B">
            <w:pPr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501DEE3E" w14:textId="77777777" w:rsidR="00A27E62" w:rsidRPr="002932C6" w:rsidRDefault="00A27E62" w:rsidP="00360F9B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 xml:space="preserve">Vzpostavitev </w:t>
            </w:r>
          </w:p>
          <w:p w14:paraId="3E73CB3D" w14:textId="2749A1DB" w:rsidR="00A27E62" w:rsidRPr="002678E0" w:rsidRDefault="00A27E62" w:rsidP="00360F9B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 xml:space="preserve">ekspertne delovne skupine za preventivo na področju zasvojenosti 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B48C4B7" w14:textId="4ED32686" w:rsidR="00A27E62" w:rsidRPr="002678E0" w:rsidRDefault="00A27E62" w:rsidP="00360F9B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1AF8D5A" w14:textId="1579C5F6" w:rsidR="00A27E62" w:rsidRPr="002678E0" w:rsidRDefault="00A27E62" w:rsidP="00360F9B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6CE8CB0" w14:textId="7BAC3BB1" w:rsidR="00A27E62" w:rsidRPr="002678E0" w:rsidRDefault="00A27E62" w:rsidP="00360F9B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CF8115B" w14:textId="197AE087" w:rsidR="00A27E62" w:rsidRPr="002678E0" w:rsidRDefault="00A27E62" w:rsidP="00360F9B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53" w:type="dxa"/>
            <w:vAlign w:val="center"/>
          </w:tcPr>
          <w:p w14:paraId="43BEAC98" w14:textId="1A044BD3" w:rsidR="00A27E62" w:rsidRDefault="00A27E62" w:rsidP="00360F9B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04F02993" w14:textId="31DD9AA5" w:rsidR="00A27E62" w:rsidRPr="002678E0" w:rsidRDefault="00A27E62" w:rsidP="00360F9B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  <w:lang w:eastAsia="en-GB"/>
              </w:rPr>
              <w:t>Krepitev medsektorskega sodelovanja na področju preventive in izboljšanje institucionalnih in kadrovskih pogojev za nadaljnji celostni razvoj področja preventive.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1D82803D" w14:textId="77777777" w:rsidR="00A27E62" w:rsidRPr="00FE09E1" w:rsidRDefault="00A27E62" w:rsidP="00360F9B">
            <w:pPr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>Ministrstvo za zdravje</w:t>
            </w:r>
          </w:p>
          <w:p w14:paraId="0C77A487" w14:textId="11732FCB" w:rsidR="00A27E62" w:rsidRPr="002932C6" w:rsidRDefault="00A27E62" w:rsidP="00360F9B">
            <w:pPr>
              <w:rPr>
                <w:rFonts w:eastAsia="Arial" w:cs="Arial"/>
                <w:i/>
              </w:rPr>
            </w:pPr>
            <w:r w:rsidRPr="3AD8C860">
              <w:rPr>
                <w:rFonts w:eastAsia="Arial" w:cs="Arial"/>
              </w:rPr>
              <w:t>NIJZ, MVI, MDDSZEM, NVO, CPZOPD, raziskovalne ustanove</w:t>
            </w:r>
          </w:p>
        </w:tc>
      </w:tr>
      <w:tr w:rsidR="00A27E62" w:rsidRPr="002678E0" w14:paraId="268FAB04" w14:textId="77777777" w:rsidTr="3AD8C860">
        <w:trPr>
          <w:trHeight w:val="457"/>
        </w:trPr>
        <w:tc>
          <w:tcPr>
            <w:tcW w:w="2256" w:type="dxa"/>
            <w:vMerge/>
            <w:vAlign w:val="center"/>
          </w:tcPr>
          <w:p w14:paraId="70090D4D" w14:textId="77777777" w:rsidR="00A27E62" w:rsidRPr="00FE09E1" w:rsidRDefault="00A27E62" w:rsidP="00360F9B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26502A9A" w14:textId="35F1A2FF" w:rsidR="00A27E62" w:rsidRPr="002678E0" w:rsidRDefault="00A27E62" w:rsidP="00360F9B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Razvoj protokolov sodelovanja med strokovnimi in svetovalnimi službami, ki delujejo na področju preventive.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C7F1183" w14:textId="77777777" w:rsidR="00A27E62" w:rsidRPr="002678E0" w:rsidRDefault="00A27E62" w:rsidP="00360F9B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61CFB7F0" w14:textId="1206E981" w:rsidR="00A27E62" w:rsidRPr="002678E0" w:rsidRDefault="00A27E62" w:rsidP="00360F9B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8D05B02" w14:textId="2E38BDAD" w:rsidR="00A27E62" w:rsidRPr="002678E0" w:rsidRDefault="00A27E62" w:rsidP="00360F9B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C406059" w14:textId="51D15815" w:rsidR="00A27E62" w:rsidRPr="002678E0" w:rsidRDefault="00A27E62" w:rsidP="00360F9B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53" w:type="dxa"/>
            <w:vAlign w:val="center"/>
          </w:tcPr>
          <w:p w14:paraId="7CBD23A6" w14:textId="672D0D58" w:rsidR="00A27E62" w:rsidRDefault="00A27E62" w:rsidP="00360F9B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7F0D981A" w14:textId="4665E281" w:rsidR="00A27E62" w:rsidRPr="002678E0" w:rsidRDefault="00A27E62" w:rsidP="00360F9B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Vzpostavitev trajnih strokovnih povezav med Centri za duševno zdravje otrokov in mladostnikov, šolskimi svetovalnimi službami, Centri za  krepitev zdravja, nevladnimi organizacijami in drugimi strokovnimi službami.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4DAF3A2A" w14:textId="77777777" w:rsidR="00A27E62" w:rsidRPr="002932C6" w:rsidRDefault="00A27E62" w:rsidP="00360F9B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  <w:b/>
              </w:rPr>
              <w:t>Nacionalni inštitut za javno zdravje</w:t>
            </w:r>
            <w:r w:rsidRPr="3AD8C860">
              <w:rPr>
                <w:rFonts w:eastAsia="Arial" w:cs="Arial"/>
              </w:rPr>
              <w:t>,</w:t>
            </w:r>
          </w:p>
          <w:p w14:paraId="479126F0" w14:textId="5462F497" w:rsidR="00A27E62" w:rsidRPr="002932C6" w:rsidRDefault="00A27E62" w:rsidP="00360F9B">
            <w:pPr>
              <w:rPr>
                <w:rFonts w:eastAsia="Arial" w:cs="Arial"/>
                <w:i/>
              </w:rPr>
            </w:pPr>
            <w:r w:rsidRPr="3AD8C860">
              <w:rPr>
                <w:rFonts w:eastAsia="Arial" w:cs="Arial"/>
              </w:rPr>
              <w:t>MZ, MVI, MDDSZEM, lokalne skupnosti, NVO</w:t>
            </w:r>
          </w:p>
        </w:tc>
      </w:tr>
      <w:tr w:rsidR="00A27E62" w:rsidRPr="002678E0" w14:paraId="18335505" w14:textId="77777777" w:rsidTr="001E1AC3">
        <w:trPr>
          <w:trHeight w:val="457"/>
        </w:trPr>
        <w:tc>
          <w:tcPr>
            <w:tcW w:w="2256" w:type="dxa"/>
            <w:shd w:val="clear" w:color="auto" w:fill="auto"/>
            <w:vAlign w:val="center"/>
          </w:tcPr>
          <w:p w14:paraId="39CE779E" w14:textId="6E114769" w:rsidR="00A27E62" w:rsidRPr="00FE09E1" w:rsidRDefault="00A27E62" w:rsidP="00360F9B">
            <w:pPr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</w:rPr>
              <w:t>Vzpostavitev nacionalnega sistema kakovosti izvajanja programov preventive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7ED7FC8" w14:textId="77777777" w:rsidR="00A27E62" w:rsidRPr="002932C6" w:rsidRDefault="00A27E62" w:rsidP="00360F9B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 xml:space="preserve">Pregled obstoječih preventivnih programov glede na diferenciacijo (regije, ciljne skupine, </w:t>
            </w:r>
            <w:r w:rsidRPr="3AD8C860">
              <w:rPr>
                <w:rFonts w:eastAsia="Arial" w:cs="Arial"/>
              </w:rPr>
              <w:lastRenderedPageBreak/>
              <w:t xml:space="preserve">osnovna tema, mediji) </w:t>
            </w:r>
          </w:p>
          <w:p w14:paraId="40CFA863" w14:textId="77777777" w:rsidR="00A27E62" w:rsidRPr="002678E0" w:rsidRDefault="00A27E62" w:rsidP="00360F9B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797BBC72" w14:textId="77777777" w:rsidR="00A27E62" w:rsidRPr="002678E0" w:rsidRDefault="00A27E62" w:rsidP="00360F9B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1AF9637E" w14:textId="5D4BE037" w:rsidR="00A27E62" w:rsidRPr="002678E0" w:rsidRDefault="00A27E62" w:rsidP="00360F9B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C6A98D6" w14:textId="42E57F8A" w:rsidR="00A27E62" w:rsidRPr="002678E0" w:rsidRDefault="00A27E62" w:rsidP="00360F9B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0762F32" w14:textId="795A97A3" w:rsidR="00A27E62" w:rsidRPr="002678E0" w:rsidRDefault="00A27E62" w:rsidP="00360F9B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53" w:type="dxa"/>
            <w:vAlign w:val="center"/>
          </w:tcPr>
          <w:p w14:paraId="60FD68E7" w14:textId="2378457F" w:rsidR="00A27E62" w:rsidRDefault="00A27E62" w:rsidP="00360F9B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580EE796" w14:textId="77777777" w:rsidR="00A27E62" w:rsidRPr="002932C6" w:rsidRDefault="00A27E62" w:rsidP="00360F9B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 xml:space="preserve">Vzpostavitev Centra za </w:t>
            </w:r>
            <w:proofErr w:type="spellStart"/>
            <w:r w:rsidRPr="3AD8C860">
              <w:rPr>
                <w:rFonts w:eastAsia="Arial" w:cs="Arial"/>
              </w:rPr>
              <w:t>evalviranje</w:t>
            </w:r>
            <w:proofErr w:type="spellEnd"/>
            <w:r w:rsidRPr="3AD8C860">
              <w:rPr>
                <w:rFonts w:eastAsia="Arial" w:cs="Arial"/>
              </w:rPr>
              <w:t xml:space="preserve"> in certificiranje programov na področju zasvojenosti.</w:t>
            </w:r>
          </w:p>
          <w:p w14:paraId="74AE5AA7" w14:textId="4ED74626" w:rsidR="00A27E62" w:rsidRPr="002678E0" w:rsidRDefault="00A27E62" w:rsidP="00360F9B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 xml:space="preserve">Razvoj enotne nacionalne metodologije spremljanja, </w:t>
            </w:r>
            <w:proofErr w:type="spellStart"/>
            <w:r w:rsidRPr="3AD8C860">
              <w:rPr>
                <w:rFonts w:eastAsia="Arial" w:cs="Arial"/>
              </w:rPr>
              <w:lastRenderedPageBreak/>
              <w:t>evalviranja</w:t>
            </w:r>
            <w:proofErr w:type="spellEnd"/>
            <w:r w:rsidRPr="3AD8C860">
              <w:rPr>
                <w:rFonts w:eastAsia="Arial" w:cs="Arial"/>
              </w:rPr>
              <w:t xml:space="preserve"> in certificiranja programov na področju zasvojenosti.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33AB05C8" w14:textId="77777777" w:rsidR="00A27E62" w:rsidRPr="00FE09E1" w:rsidRDefault="00A27E62" w:rsidP="00360F9B">
            <w:pPr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lastRenderedPageBreak/>
              <w:t>Ministrstvo za zdravje</w:t>
            </w:r>
          </w:p>
          <w:p w14:paraId="5FD8B8B8" w14:textId="65F4AC41" w:rsidR="00A27E62" w:rsidRPr="002932C6" w:rsidRDefault="00A27E62" w:rsidP="00360F9B">
            <w:pPr>
              <w:rPr>
                <w:rFonts w:eastAsia="Arial" w:cs="Arial"/>
                <w:i/>
              </w:rPr>
            </w:pPr>
            <w:r w:rsidRPr="3AD8C860">
              <w:rPr>
                <w:rFonts w:eastAsia="Arial" w:cs="Arial"/>
              </w:rPr>
              <w:t>MDDSZEM, NIJZ, MVI</w:t>
            </w:r>
          </w:p>
        </w:tc>
      </w:tr>
      <w:tr w:rsidR="00A27E62" w:rsidRPr="002678E0" w14:paraId="4B09B175" w14:textId="77777777" w:rsidTr="001E1AC3">
        <w:trPr>
          <w:trHeight w:val="457"/>
        </w:trPr>
        <w:tc>
          <w:tcPr>
            <w:tcW w:w="2256" w:type="dxa"/>
            <w:shd w:val="clear" w:color="auto" w:fill="auto"/>
            <w:vAlign w:val="center"/>
          </w:tcPr>
          <w:p w14:paraId="568860A2" w14:textId="650B62B6" w:rsidR="00A27E62" w:rsidRPr="00FE09E1" w:rsidRDefault="00A27E62" w:rsidP="00360F9B">
            <w:pPr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</w:rPr>
              <w:t>Izmenjava strokovnih znanj za višjo kakovost preventivnih programov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8EFFE4B" w14:textId="00D6C4AD" w:rsidR="00A27E62" w:rsidRPr="002678E0" w:rsidRDefault="00A27E62" w:rsidP="00360F9B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Izmenjava dobrih praks in spodbujanje raziskovanja na področju preventivnih programov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9FB5C1D" w14:textId="4A43CB2F" w:rsidR="00A27E62" w:rsidRPr="002678E0" w:rsidRDefault="00A27E62" w:rsidP="00360F9B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B098858" w14:textId="25D6959B" w:rsidR="00A27E62" w:rsidRPr="002678E0" w:rsidRDefault="00A27E62" w:rsidP="00360F9B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7C08092" w14:textId="34361DD9" w:rsidR="00A27E62" w:rsidRPr="002678E0" w:rsidRDefault="00A27E62" w:rsidP="00360F9B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F112A64" w14:textId="1B23CCB3" w:rsidR="00A27E62" w:rsidRPr="002678E0" w:rsidRDefault="00A27E62" w:rsidP="00360F9B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53" w:type="dxa"/>
            <w:vAlign w:val="center"/>
          </w:tcPr>
          <w:p w14:paraId="009437DE" w14:textId="4770B1B7" w:rsidR="00A27E62" w:rsidRDefault="00A27E62" w:rsidP="00360F9B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495E8648" w14:textId="77777777" w:rsidR="00A27E62" w:rsidRPr="002932C6" w:rsidRDefault="00A27E62" w:rsidP="00360F9B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Letna nacionalna preventivna konferenca s področja zasvojenosti in preventive</w:t>
            </w:r>
          </w:p>
          <w:p w14:paraId="4A5258F7" w14:textId="77777777" w:rsidR="00A27E62" w:rsidRPr="002932C6" w:rsidRDefault="00A27E62" w:rsidP="00360F9B">
            <w:pPr>
              <w:rPr>
                <w:rFonts w:eastAsia="Arial" w:cs="Arial"/>
              </w:rPr>
            </w:pPr>
          </w:p>
          <w:p w14:paraId="542BC948" w14:textId="77777777" w:rsidR="00A27E62" w:rsidRPr="002932C6" w:rsidRDefault="00A27E62" w:rsidP="00360F9B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Strokovni dogodek z izmenjavo znanstvenih dosežkov na področju</w:t>
            </w:r>
          </w:p>
          <w:p w14:paraId="512FE4BD" w14:textId="2ED5A8EC" w:rsidR="00A27E62" w:rsidRPr="002678E0" w:rsidRDefault="00A27E62" w:rsidP="00360F9B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Preventive in preprečevanja odvisnosti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55BE3070" w14:textId="77777777" w:rsidR="00A27E62" w:rsidRPr="002932C6" w:rsidRDefault="00A27E62" w:rsidP="00360F9B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  <w:b/>
              </w:rPr>
              <w:t>Ministrstvo za zdravje</w:t>
            </w:r>
            <w:r w:rsidRPr="3AD8C860">
              <w:rPr>
                <w:rFonts w:eastAsia="Arial" w:cs="Arial"/>
              </w:rPr>
              <w:t>,</w:t>
            </w:r>
          </w:p>
          <w:p w14:paraId="3566FD21" w14:textId="7C551632" w:rsidR="00A27E62" w:rsidRPr="002932C6" w:rsidRDefault="00A27E62" w:rsidP="00360F9B">
            <w:pPr>
              <w:rPr>
                <w:rFonts w:eastAsia="Arial" w:cs="Arial"/>
                <w:i/>
              </w:rPr>
            </w:pPr>
            <w:r w:rsidRPr="3AD8C860">
              <w:rPr>
                <w:rFonts w:eastAsia="Arial" w:cs="Arial"/>
              </w:rPr>
              <w:t>NIJZ, druge organizacije in strokovnjaki</w:t>
            </w:r>
          </w:p>
        </w:tc>
      </w:tr>
    </w:tbl>
    <w:p w14:paraId="25D5F829" w14:textId="19D01325" w:rsidR="009164DC" w:rsidRDefault="009164DC" w:rsidP="002932C6">
      <w:pPr>
        <w:rPr>
          <w:rFonts w:eastAsia="Arial" w:cs="Arial"/>
        </w:rPr>
      </w:pPr>
    </w:p>
    <w:p w14:paraId="731D3DB2" w14:textId="06444D57" w:rsidR="002932C6" w:rsidRDefault="002932C6" w:rsidP="002932C6">
      <w:pPr>
        <w:rPr>
          <w:rFonts w:eastAsia="Arial" w:cs="Arial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1975"/>
        <w:gridCol w:w="821"/>
        <w:gridCol w:w="821"/>
        <w:gridCol w:w="821"/>
        <w:gridCol w:w="821"/>
        <w:gridCol w:w="853"/>
        <w:gridCol w:w="2613"/>
        <w:gridCol w:w="3048"/>
      </w:tblGrid>
      <w:tr w:rsidR="00A27E62" w:rsidRPr="002678E0" w14:paraId="2C1FC0DD" w14:textId="77777777" w:rsidTr="00DB2F9A">
        <w:trPr>
          <w:trHeight w:val="458"/>
        </w:trPr>
        <w:tc>
          <w:tcPr>
            <w:tcW w:w="14029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1BA1EC" w14:textId="608FF2EB" w:rsidR="00A27E62" w:rsidRPr="00A27E62" w:rsidRDefault="00A27E62" w:rsidP="00A27E62">
            <w:pPr>
              <w:rPr>
                <w:rFonts w:eastAsia="Arial" w:cs="Arial"/>
                <w:b/>
                <w:sz w:val="20"/>
                <w:szCs w:val="20"/>
                <w:lang w:eastAsia="sl-SI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 xml:space="preserve">Poglavje iz strategije: </w:t>
            </w:r>
            <w:r w:rsidRPr="3AD8C860">
              <w:rPr>
                <w:rFonts w:eastAsia="Arial" w:cs="Arial"/>
                <w:sz w:val="20"/>
                <w:szCs w:val="20"/>
              </w:rPr>
              <w:t>8.1.1 Razvoj in krepitev programov zgodnje preventive</w:t>
            </w:r>
          </w:p>
        </w:tc>
      </w:tr>
      <w:tr w:rsidR="00A27E62" w:rsidRPr="002678E0" w14:paraId="20D2B15D" w14:textId="77777777" w:rsidTr="00DB2F9A">
        <w:trPr>
          <w:trHeight w:val="243"/>
        </w:trPr>
        <w:tc>
          <w:tcPr>
            <w:tcW w:w="14029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36A7DD" w14:textId="77777777" w:rsidR="00A27E62" w:rsidRPr="002678E0" w:rsidRDefault="00A27E62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A27E62" w:rsidRPr="002678E0" w14:paraId="1DF87397" w14:textId="77777777" w:rsidTr="00DB2F9A">
        <w:trPr>
          <w:trHeight w:val="458"/>
        </w:trPr>
        <w:tc>
          <w:tcPr>
            <w:tcW w:w="2256" w:type="dxa"/>
            <w:vMerge w:val="restart"/>
            <w:shd w:val="clear" w:color="auto" w:fill="auto"/>
            <w:vAlign w:val="center"/>
          </w:tcPr>
          <w:p w14:paraId="4DEAFBB9" w14:textId="77777777" w:rsidR="00A27E62" w:rsidRPr="002678E0" w:rsidRDefault="00A27E62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Konkretni cilji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14:paraId="4AC7D839" w14:textId="77777777" w:rsidR="00A27E62" w:rsidRPr="002678E0" w:rsidRDefault="00A27E62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 xml:space="preserve">Izvedbene aktivnosti  </w:t>
            </w:r>
          </w:p>
        </w:tc>
        <w:tc>
          <w:tcPr>
            <w:tcW w:w="4137" w:type="dxa"/>
            <w:gridSpan w:val="5"/>
            <w:shd w:val="clear" w:color="auto" w:fill="auto"/>
            <w:vAlign w:val="center"/>
          </w:tcPr>
          <w:p w14:paraId="6FBEF1C0" w14:textId="77777777" w:rsidR="00A27E62" w:rsidRPr="002678E0" w:rsidRDefault="00A27E62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 xml:space="preserve">Časovno obdobje za realizacijo aktivnosti </w:t>
            </w:r>
          </w:p>
        </w:tc>
        <w:tc>
          <w:tcPr>
            <w:tcW w:w="2613" w:type="dxa"/>
            <w:vMerge w:val="restart"/>
            <w:shd w:val="clear" w:color="auto" w:fill="auto"/>
            <w:vAlign w:val="center"/>
          </w:tcPr>
          <w:p w14:paraId="0B4D33EF" w14:textId="77777777" w:rsidR="00A27E62" w:rsidRPr="002678E0" w:rsidRDefault="00A27E62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Pričakovani rezultati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2BCE21EE" w14:textId="5BD08645" w:rsidR="00A27E62" w:rsidRPr="002678E0" w:rsidRDefault="00A27E62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Odgovorne institucije</w:t>
            </w:r>
          </w:p>
        </w:tc>
      </w:tr>
      <w:tr w:rsidR="00A27E62" w:rsidRPr="002678E0" w14:paraId="2CF15E3B" w14:textId="77777777" w:rsidTr="3AD8C860">
        <w:trPr>
          <w:trHeight w:val="457"/>
        </w:trPr>
        <w:tc>
          <w:tcPr>
            <w:tcW w:w="2256" w:type="dxa"/>
            <w:vMerge/>
            <w:vAlign w:val="center"/>
          </w:tcPr>
          <w:p w14:paraId="5F77304F" w14:textId="77777777" w:rsidR="00A27E62" w:rsidRPr="002678E0" w:rsidRDefault="00A27E62" w:rsidP="00DB2F9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14:paraId="7A853956" w14:textId="77777777" w:rsidR="00A27E62" w:rsidRPr="002678E0" w:rsidRDefault="00A27E62" w:rsidP="00DB2F9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63F594FF" w14:textId="77777777" w:rsidR="00A27E62" w:rsidRPr="002678E0" w:rsidRDefault="00A27E62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2023 -2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F61E51C" w14:textId="77777777" w:rsidR="00A27E62" w:rsidRPr="002678E0" w:rsidRDefault="00A27E62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2024-1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99F4148" w14:textId="77777777" w:rsidR="00A27E62" w:rsidRPr="002678E0" w:rsidRDefault="00A27E62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2024-2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D984663" w14:textId="77777777" w:rsidR="00A27E62" w:rsidRPr="002678E0" w:rsidRDefault="00A27E62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2025-1</w:t>
            </w:r>
          </w:p>
        </w:tc>
        <w:tc>
          <w:tcPr>
            <w:tcW w:w="853" w:type="dxa"/>
          </w:tcPr>
          <w:p w14:paraId="55D13EFF" w14:textId="77777777" w:rsidR="00A27E62" w:rsidRPr="002678E0" w:rsidRDefault="00A27E62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2025 - 2</w:t>
            </w:r>
          </w:p>
        </w:tc>
        <w:tc>
          <w:tcPr>
            <w:tcW w:w="2613" w:type="dxa"/>
            <w:vMerge/>
            <w:vAlign w:val="center"/>
          </w:tcPr>
          <w:p w14:paraId="576AA05D" w14:textId="77777777" w:rsidR="00A27E62" w:rsidRPr="002678E0" w:rsidRDefault="00A27E62" w:rsidP="00DB2F9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14:paraId="309706EC" w14:textId="77777777" w:rsidR="00A27E62" w:rsidRPr="002678E0" w:rsidRDefault="00A27E62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i/>
              </w:rPr>
              <w:t>(prva navedena institucija je odgovorna, ostale so sodelujoče)</w:t>
            </w:r>
          </w:p>
        </w:tc>
      </w:tr>
      <w:tr w:rsidR="00A27E62" w:rsidRPr="002678E0" w14:paraId="19457BD7" w14:textId="77777777" w:rsidTr="00E0527E">
        <w:trPr>
          <w:trHeight w:val="457"/>
        </w:trPr>
        <w:tc>
          <w:tcPr>
            <w:tcW w:w="2256" w:type="dxa"/>
            <w:shd w:val="clear" w:color="auto" w:fill="auto"/>
            <w:vAlign w:val="center"/>
          </w:tcPr>
          <w:p w14:paraId="67EC9C72" w14:textId="77777777" w:rsidR="00A27E62" w:rsidRPr="00220E70" w:rsidRDefault="00A27E62" w:rsidP="00FE09E1">
            <w:pPr>
              <w:rPr>
                <w:rFonts w:eastAsia="Arial" w:cs="Arial"/>
                <w:b/>
                <w:lang w:eastAsia="sl-SI"/>
              </w:rPr>
            </w:pPr>
            <w:r w:rsidRPr="3AD8C860">
              <w:rPr>
                <w:rFonts w:eastAsia="Arial" w:cs="Arial"/>
                <w:b/>
                <w:lang w:eastAsia="sl-SI"/>
              </w:rPr>
              <w:t>Krepitev programov zgodnje preventive  za otroke in starše ter družine.</w:t>
            </w:r>
          </w:p>
          <w:p w14:paraId="7B3AB327" w14:textId="77777777" w:rsidR="00A27E62" w:rsidRPr="00220E70" w:rsidRDefault="00A27E62" w:rsidP="00FE09E1">
            <w:pPr>
              <w:rPr>
                <w:rFonts w:eastAsia="Arial" w:cs="Arial"/>
                <w:b/>
              </w:rPr>
            </w:pPr>
          </w:p>
          <w:p w14:paraId="4832C978" w14:textId="77777777" w:rsidR="00A27E62" w:rsidRPr="00220E70" w:rsidRDefault="00A27E62" w:rsidP="00FE09E1">
            <w:pPr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15F7D508" w14:textId="77777777" w:rsidR="00A27E62" w:rsidRPr="002932C6" w:rsidRDefault="00A27E62" w:rsidP="00FE09E1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Povečanje kapacitet in sofinanciranja izvajanja programov zgodnje preventive v šolskem, socialnem in zdravstvenem sektorju.</w:t>
            </w:r>
          </w:p>
          <w:p w14:paraId="5FB4631B" w14:textId="77777777" w:rsidR="00A27E62" w:rsidRPr="002932C6" w:rsidRDefault="00A27E62" w:rsidP="00FE09E1">
            <w:pPr>
              <w:rPr>
                <w:rFonts w:eastAsia="Arial" w:cs="Arial"/>
                <w:lang w:eastAsia="sl-SI"/>
              </w:rPr>
            </w:pPr>
          </w:p>
          <w:p w14:paraId="5F67E140" w14:textId="264ADC6D" w:rsidR="00A27E62" w:rsidRPr="002678E0" w:rsidRDefault="00A27E62" w:rsidP="00FE09E1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  <w:lang w:eastAsia="sl-SI"/>
              </w:rPr>
              <w:t xml:space="preserve">Spodbujanja povezovanja organizacij, ki </w:t>
            </w:r>
            <w:r w:rsidRPr="3AD8C860">
              <w:rPr>
                <w:rFonts w:eastAsia="Arial" w:cs="Arial"/>
                <w:lang w:eastAsia="sl-SI"/>
              </w:rPr>
              <w:lastRenderedPageBreak/>
              <w:t>delujejo na področju preventive.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F393A3B" w14:textId="77777777" w:rsidR="00A27E62" w:rsidRPr="002678E0" w:rsidRDefault="00A27E62" w:rsidP="00FE09E1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417BA514" w14:textId="20F6FE5E" w:rsidR="00A27E62" w:rsidRPr="002678E0" w:rsidRDefault="00A27E62" w:rsidP="00FE09E1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F78BA38" w14:textId="3E891B8A" w:rsidR="00A27E62" w:rsidRPr="002678E0" w:rsidRDefault="00A27E62" w:rsidP="00FE09E1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58CDAE7" w14:textId="2CF24A3C" w:rsidR="00A27E62" w:rsidRPr="002678E0" w:rsidRDefault="00A27E62" w:rsidP="00FE09E1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53" w:type="dxa"/>
            <w:vAlign w:val="center"/>
          </w:tcPr>
          <w:p w14:paraId="57B67A40" w14:textId="6616B61D" w:rsidR="00A27E62" w:rsidRDefault="00A27E62" w:rsidP="00FE09E1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105559F8" w14:textId="77777777" w:rsidR="00A27E62" w:rsidRPr="002932C6" w:rsidRDefault="00A27E62" w:rsidP="00FE09E1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Krepitev izvajanja obstoječih programov nevladnih organizacij in podpora razvoju novih programov.</w:t>
            </w:r>
          </w:p>
          <w:p w14:paraId="356933FE" w14:textId="77777777" w:rsidR="00A27E62" w:rsidRPr="002932C6" w:rsidRDefault="00A27E62" w:rsidP="00FE09E1">
            <w:pPr>
              <w:rPr>
                <w:rFonts w:eastAsia="Arial" w:cs="Arial"/>
              </w:rPr>
            </w:pPr>
          </w:p>
          <w:p w14:paraId="0E7CDB25" w14:textId="1FFC7A42" w:rsidR="00A27E62" w:rsidRPr="002678E0" w:rsidRDefault="00A27E62" w:rsidP="00FE09E1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 xml:space="preserve">Vzpostavitev foruma za nevladne organizacije, strokovne institucije, vladne organizacije in druge deležnike s področja preventive, ki bo omogočal </w:t>
            </w:r>
            <w:r w:rsidRPr="3AD8C860">
              <w:rPr>
                <w:rFonts w:eastAsia="Arial" w:cs="Arial"/>
              </w:rPr>
              <w:lastRenderedPageBreak/>
              <w:t>izmenjavo informacij, stališč, dobrih praks in s prispeval k razvoju področja preventive.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33EAE76E" w14:textId="77777777" w:rsidR="00A27E62" w:rsidRPr="002932C6" w:rsidRDefault="00A27E62" w:rsidP="00FE09E1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  <w:b/>
              </w:rPr>
              <w:lastRenderedPageBreak/>
              <w:t>Ministrstvo za zdravje</w:t>
            </w:r>
            <w:r w:rsidRPr="3AD8C860">
              <w:rPr>
                <w:rFonts w:eastAsia="Arial" w:cs="Arial"/>
              </w:rPr>
              <w:t>,</w:t>
            </w:r>
          </w:p>
          <w:p w14:paraId="66EFD183" w14:textId="5B28AAD5" w:rsidR="00A27E62" w:rsidRPr="002932C6" w:rsidRDefault="00A27E62" w:rsidP="00FE09E1">
            <w:pPr>
              <w:rPr>
                <w:rFonts w:eastAsia="Arial" w:cs="Arial"/>
                <w:i/>
              </w:rPr>
            </w:pPr>
            <w:r w:rsidRPr="3AD8C860">
              <w:rPr>
                <w:rFonts w:eastAsia="Arial" w:cs="Arial"/>
              </w:rPr>
              <w:t>MVI, MDDSZEM, NIJZ, NVO, lokalne skupnosti.</w:t>
            </w:r>
          </w:p>
        </w:tc>
      </w:tr>
      <w:tr w:rsidR="00A27E62" w:rsidRPr="002678E0" w14:paraId="77B627C8" w14:textId="77777777" w:rsidTr="00E0527E">
        <w:trPr>
          <w:trHeight w:val="457"/>
        </w:trPr>
        <w:tc>
          <w:tcPr>
            <w:tcW w:w="2256" w:type="dxa"/>
            <w:shd w:val="clear" w:color="auto" w:fill="auto"/>
            <w:vAlign w:val="center"/>
          </w:tcPr>
          <w:p w14:paraId="6F1F6DE9" w14:textId="57BF51E7" w:rsidR="00A27E62" w:rsidRPr="00220E70" w:rsidRDefault="00A27E62" w:rsidP="00FE09E1">
            <w:pPr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</w:rPr>
              <w:t xml:space="preserve">Krepitev programov zgodnje intervencije za otroke in starše ter družine </w:t>
            </w:r>
            <w:r w:rsidRPr="3AD8C860">
              <w:rPr>
                <w:rFonts w:eastAsia="Arial" w:cs="Arial"/>
                <w:b/>
                <w:lang w:eastAsia="sl-SI"/>
              </w:rPr>
              <w:t xml:space="preserve">v katerih je ugotovljena uporaba </w:t>
            </w:r>
            <w:r w:rsidRPr="3AD8C860">
              <w:rPr>
                <w:rFonts w:eastAsia="Arial" w:cs="Arial"/>
                <w:b/>
              </w:rPr>
              <w:t>prepovedanih</w:t>
            </w:r>
            <w:r w:rsidRPr="3AD8C860">
              <w:rPr>
                <w:rFonts w:eastAsia="Arial" w:cs="Arial"/>
                <w:b/>
                <w:lang w:eastAsia="sl-SI"/>
              </w:rPr>
              <w:t xml:space="preserve"> drog.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3C87D55" w14:textId="61B5F564" w:rsidR="00A27E62" w:rsidRPr="002678E0" w:rsidRDefault="00A27E62" w:rsidP="00FE09E1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3AD8C860">
              <w:rPr>
                <w:rFonts w:eastAsia="Arial" w:cs="Arial"/>
              </w:rPr>
              <w:t>Opolnomočenje</w:t>
            </w:r>
            <w:proofErr w:type="spellEnd"/>
            <w:r w:rsidRPr="3AD8C860">
              <w:rPr>
                <w:rFonts w:eastAsia="Arial" w:cs="Arial"/>
              </w:rPr>
              <w:t xml:space="preserve"> strokovnjakov za izvajanje indicirane preventive na področju drog. Krepitev izvajanja obstoječih programov izobraževanja in podpora razvoju novih izobraževanj.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D7CD8C1" w14:textId="1C93DB71" w:rsidR="00A27E62" w:rsidRPr="002678E0" w:rsidRDefault="00A27E62" w:rsidP="00FE09E1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9944AC5" w14:textId="6F5636EB" w:rsidR="00A27E62" w:rsidRPr="002678E0" w:rsidRDefault="00A27E62" w:rsidP="00FE09E1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9051532" w14:textId="5985D067" w:rsidR="00A27E62" w:rsidRPr="002678E0" w:rsidRDefault="00A27E62" w:rsidP="00FE09E1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30B10C2" w14:textId="7D98E325" w:rsidR="00A27E62" w:rsidRPr="002678E0" w:rsidRDefault="00A27E62" w:rsidP="00FE09E1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53" w:type="dxa"/>
            <w:vAlign w:val="center"/>
          </w:tcPr>
          <w:p w14:paraId="5A8EA40A" w14:textId="6D4EF993" w:rsidR="00A27E62" w:rsidRDefault="00A27E62" w:rsidP="00FE09E1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09C9756A" w14:textId="77777777" w:rsidR="00A27E62" w:rsidRPr="002932C6" w:rsidRDefault="00A27E62" w:rsidP="00FE09E1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Uvajanje novih znanj preventive v nova okolja.</w:t>
            </w:r>
          </w:p>
          <w:p w14:paraId="2D37EB01" w14:textId="10AA2479" w:rsidR="00A27E62" w:rsidRPr="002678E0" w:rsidRDefault="00A27E62" w:rsidP="00FE09E1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Razvoj izobraževalnega modela za poglabljanje znanj in veščin s področja zasvojenosti za zgodnjo identifikacijo in obravnavo mladostnikov, ki posegajo po psihoaktivnih snoveh.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6A45FBF0" w14:textId="77777777" w:rsidR="00A27E62" w:rsidRPr="002932C6" w:rsidRDefault="00A27E62" w:rsidP="00FE09E1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  <w:b/>
              </w:rPr>
              <w:t>Nacionalni inštitut za javno zdravje</w:t>
            </w:r>
            <w:r w:rsidRPr="3AD8C860">
              <w:rPr>
                <w:rFonts w:eastAsia="Arial" w:cs="Arial"/>
              </w:rPr>
              <w:t>,</w:t>
            </w:r>
          </w:p>
          <w:p w14:paraId="553F47E6" w14:textId="43F7C8FA" w:rsidR="00A27E62" w:rsidRPr="002932C6" w:rsidRDefault="00A27E62" w:rsidP="00FE09E1">
            <w:pPr>
              <w:rPr>
                <w:rFonts w:eastAsia="Arial" w:cs="Arial"/>
                <w:i/>
              </w:rPr>
            </w:pPr>
            <w:r w:rsidRPr="3AD8C860">
              <w:rPr>
                <w:rFonts w:eastAsia="Arial" w:cs="Arial"/>
              </w:rPr>
              <w:t>MZ, MVI, MDDSZEM, lokalne skupnosti, NVO</w:t>
            </w:r>
          </w:p>
        </w:tc>
      </w:tr>
    </w:tbl>
    <w:p w14:paraId="0557B9C2" w14:textId="117DEEF8" w:rsidR="00A27E62" w:rsidRDefault="00A27E62" w:rsidP="002932C6">
      <w:pPr>
        <w:rPr>
          <w:rFonts w:eastAsia="Arial" w:cs="Arial"/>
        </w:rPr>
      </w:pPr>
    </w:p>
    <w:p w14:paraId="27454902" w14:textId="77777777" w:rsidR="00A27E62" w:rsidRPr="002932C6" w:rsidRDefault="00A27E62" w:rsidP="002932C6">
      <w:pPr>
        <w:rPr>
          <w:rFonts w:eastAsia="Arial" w:cs="Arial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1975"/>
        <w:gridCol w:w="821"/>
        <w:gridCol w:w="821"/>
        <w:gridCol w:w="821"/>
        <w:gridCol w:w="821"/>
        <w:gridCol w:w="853"/>
        <w:gridCol w:w="2613"/>
        <w:gridCol w:w="3048"/>
      </w:tblGrid>
      <w:tr w:rsidR="00A27E62" w:rsidRPr="002678E0" w14:paraId="05CD741A" w14:textId="77777777" w:rsidTr="00DB2F9A">
        <w:trPr>
          <w:trHeight w:val="458"/>
        </w:trPr>
        <w:tc>
          <w:tcPr>
            <w:tcW w:w="14029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E914BE" w14:textId="45984DEF" w:rsidR="00A27E62" w:rsidRPr="00694898" w:rsidRDefault="00A27E62" w:rsidP="00DB2F9A">
            <w:pPr>
              <w:rPr>
                <w:rFonts w:eastAsia="Arial" w:cs="Arial"/>
                <w:b/>
                <w:sz w:val="20"/>
                <w:szCs w:val="20"/>
                <w:lang w:eastAsia="sl-SI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 xml:space="preserve">Poglavje iz strategije: </w:t>
            </w:r>
            <w:r w:rsidRPr="3AD8C860">
              <w:rPr>
                <w:rFonts w:eastAsia="Arial" w:cs="Arial"/>
                <w:sz w:val="20"/>
                <w:szCs w:val="20"/>
              </w:rPr>
              <w:t>8.1.2 Preventiva v družini, vzgoji in izobraževanju</w:t>
            </w:r>
          </w:p>
        </w:tc>
      </w:tr>
      <w:tr w:rsidR="00A27E62" w:rsidRPr="002678E0" w14:paraId="2CE43C21" w14:textId="77777777" w:rsidTr="00DB2F9A">
        <w:trPr>
          <w:trHeight w:val="243"/>
        </w:trPr>
        <w:tc>
          <w:tcPr>
            <w:tcW w:w="14029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EBA9F7" w14:textId="77777777" w:rsidR="00A27E62" w:rsidRPr="002678E0" w:rsidRDefault="00A27E62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A27E62" w:rsidRPr="002678E0" w14:paraId="19159B39" w14:textId="77777777" w:rsidTr="00DB2F9A">
        <w:trPr>
          <w:trHeight w:val="458"/>
        </w:trPr>
        <w:tc>
          <w:tcPr>
            <w:tcW w:w="2256" w:type="dxa"/>
            <w:vMerge w:val="restart"/>
            <w:shd w:val="clear" w:color="auto" w:fill="auto"/>
            <w:vAlign w:val="center"/>
          </w:tcPr>
          <w:p w14:paraId="4AE377D5" w14:textId="77777777" w:rsidR="00A27E62" w:rsidRPr="002678E0" w:rsidRDefault="00A27E62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Konkretni cilji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14:paraId="137908EA" w14:textId="77777777" w:rsidR="00A27E62" w:rsidRPr="002678E0" w:rsidRDefault="00A27E62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 xml:space="preserve">Izvedbene aktivnosti  </w:t>
            </w:r>
          </w:p>
        </w:tc>
        <w:tc>
          <w:tcPr>
            <w:tcW w:w="4137" w:type="dxa"/>
            <w:gridSpan w:val="5"/>
            <w:shd w:val="clear" w:color="auto" w:fill="auto"/>
            <w:vAlign w:val="center"/>
          </w:tcPr>
          <w:p w14:paraId="2557A704" w14:textId="77777777" w:rsidR="00A27E62" w:rsidRPr="002678E0" w:rsidRDefault="00A27E62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 xml:space="preserve">Časovno obdobje za realizacijo aktivnosti </w:t>
            </w:r>
          </w:p>
        </w:tc>
        <w:tc>
          <w:tcPr>
            <w:tcW w:w="2613" w:type="dxa"/>
            <w:vMerge w:val="restart"/>
            <w:shd w:val="clear" w:color="auto" w:fill="auto"/>
            <w:vAlign w:val="center"/>
          </w:tcPr>
          <w:p w14:paraId="2EAF0C29" w14:textId="77777777" w:rsidR="00A27E62" w:rsidRPr="002678E0" w:rsidRDefault="00A27E62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Pričakovani rezultati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0C725438" w14:textId="0096C3BD" w:rsidR="00A27E62" w:rsidRPr="002678E0" w:rsidRDefault="00A27E62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Odgovorne institucije</w:t>
            </w:r>
          </w:p>
        </w:tc>
      </w:tr>
      <w:tr w:rsidR="00A27E62" w:rsidRPr="002678E0" w14:paraId="5D8D6ED8" w14:textId="77777777" w:rsidTr="3AD8C860">
        <w:trPr>
          <w:trHeight w:val="457"/>
        </w:trPr>
        <w:tc>
          <w:tcPr>
            <w:tcW w:w="2256" w:type="dxa"/>
            <w:vMerge/>
            <w:vAlign w:val="center"/>
          </w:tcPr>
          <w:p w14:paraId="6CF099FE" w14:textId="77777777" w:rsidR="00A27E62" w:rsidRPr="002678E0" w:rsidRDefault="00A27E62" w:rsidP="00DB2F9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14:paraId="65509FA1" w14:textId="77777777" w:rsidR="00A27E62" w:rsidRPr="002678E0" w:rsidRDefault="00A27E62" w:rsidP="00DB2F9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6108D527" w14:textId="77777777" w:rsidR="00A27E62" w:rsidRPr="002678E0" w:rsidRDefault="00A27E62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2023 -2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AE62810" w14:textId="77777777" w:rsidR="00A27E62" w:rsidRPr="002678E0" w:rsidRDefault="00A27E62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2024-1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A9BC10E" w14:textId="77777777" w:rsidR="00A27E62" w:rsidRPr="002678E0" w:rsidRDefault="00A27E62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2024-2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44A2EB9" w14:textId="77777777" w:rsidR="00A27E62" w:rsidRPr="002678E0" w:rsidRDefault="00A27E62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2025-1</w:t>
            </w:r>
          </w:p>
        </w:tc>
        <w:tc>
          <w:tcPr>
            <w:tcW w:w="853" w:type="dxa"/>
          </w:tcPr>
          <w:p w14:paraId="4CEF339E" w14:textId="77777777" w:rsidR="00A27E62" w:rsidRPr="002678E0" w:rsidRDefault="00A27E62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2025 - 2</w:t>
            </w:r>
          </w:p>
        </w:tc>
        <w:tc>
          <w:tcPr>
            <w:tcW w:w="2613" w:type="dxa"/>
            <w:vMerge/>
            <w:vAlign w:val="center"/>
          </w:tcPr>
          <w:p w14:paraId="0F9C0806" w14:textId="77777777" w:rsidR="00A27E62" w:rsidRPr="002678E0" w:rsidRDefault="00A27E62" w:rsidP="00DB2F9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14:paraId="6FEC7690" w14:textId="77777777" w:rsidR="00A27E62" w:rsidRPr="002678E0" w:rsidRDefault="00A27E62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i/>
              </w:rPr>
              <w:t>(prva navedena institucija je odgovorna, ostale so sodelujoče)</w:t>
            </w:r>
          </w:p>
        </w:tc>
      </w:tr>
      <w:tr w:rsidR="00C36E35" w:rsidRPr="002678E0" w14:paraId="67AFC580" w14:textId="77777777" w:rsidTr="009F211A">
        <w:trPr>
          <w:trHeight w:val="457"/>
        </w:trPr>
        <w:tc>
          <w:tcPr>
            <w:tcW w:w="2256" w:type="dxa"/>
            <w:shd w:val="clear" w:color="auto" w:fill="auto"/>
            <w:vAlign w:val="center"/>
          </w:tcPr>
          <w:p w14:paraId="0E1ACF5C" w14:textId="106875BF" w:rsidR="00C36E35" w:rsidRPr="002678E0" w:rsidRDefault="00C36E35" w:rsidP="00C36E35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lang w:eastAsia="sl-SI"/>
              </w:rPr>
              <w:t>Krepitev strokovnega znanja in veščin s področja preventive za deležnike, ki delujejo v šolskem in lokalnem okolju.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1279E699" w14:textId="77777777" w:rsidR="00C36E35" w:rsidRPr="002932C6" w:rsidRDefault="00C36E35" w:rsidP="00C36E35">
            <w:pPr>
              <w:rPr>
                <w:rFonts w:eastAsia="Arial" w:cs="Arial"/>
              </w:rPr>
            </w:pPr>
          </w:p>
          <w:p w14:paraId="3591AF00" w14:textId="699036A0" w:rsidR="00C36E35" w:rsidRPr="002678E0" w:rsidRDefault="00C36E35" w:rsidP="00C36E35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Krepitev strokovnega znanja in veščin na področju izvajanja preventivnih aktivnosti v lokalnem in šolskem okolju, s poudarkom na preventivi pred uporabo psihoaktivnih snovi.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0F35DC8" w14:textId="77777777" w:rsidR="00C36E35" w:rsidRPr="002678E0" w:rsidRDefault="00C36E35" w:rsidP="00C36E35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03617FC7" w14:textId="77777777" w:rsidR="00C36E35" w:rsidRPr="002678E0" w:rsidRDefault="00C36E35" w:rsidP="00C36E35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4E6F98A9" w14:textId="5C8C770F" w:rsidR="00C36E35" w:rsidRPr="002678E0" w:rsidRDefault="00C36E35" w:rsidP="00C36E35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A405B0C" w14:textId="13C0599C" w:rsidR="00C36E35" w:rsidRPr="002678E0" w:rsidRDefault="00C36E35" w:rsidP="00C36E35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53" w:type="dxa"/>
            <w:vAlign w:val="center"/>
          </w:tcPr>
          <w:p w14:paraId="01F19210" w14:textId="553A835F" w:rsidR="00C36E35" w:rsidRDefault="00C36E35" w:rsidP="00C36E35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40CEBB36" w14:textId="77777777" w:rsidR="00C36E35" w:rsidRPr="002932C6" w:rsidRDefault="00C36E35" w:rsidP="00C36E35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Razvoj smernic za izvajanje indicirane preventive s področja zasvojenosti od PAS v OŠ, SŠ in dijaških domovih</w:t>
            </w:r>
          </w:p>
          <w:p w14:paraId="55F0EF71" w14:textId="77777777" w:rsidR="00C36E35" w:rsidRPr="002932C6" w:rsidRDefault="00C36E35" w:rsidP="00C36E35">
            <w:pPr>
              <w:rPr>
                <w:rFonts w:eastAsia="Arial" w:cs="Arial"/>
              </w:rPr>
            </w:pPr>
          </w:p>
          <w:p w14:paraId="2B7D13DB" w14:textId="171EA050" w:rsidR="00C36E35" w:rsidRPr="002678E0" w:rsidRDefault="00C36E35" w:rsidP="00C36E35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Priprava predloga modula za vključevanje in sodelovanje Policije in drugih ključnih deležnikov na področju izvajanja preventivnih aktivnosti v lokalni skupnosti s poudarkom na preventivi pred uporabo psihoaktivnih snovi.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434AAE70" w14:textId="77777777" w:rsidR="00C36E35" w:rsidRPr="002932C6" w:rsidRDefault="00C36E35" w:rsidP="00C36E35">
            <w:pPr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>Ministrstvo za zdravje,</w:t>
            </w:r>
          </w:p>
          <w:p w14:paraId="786F7A32" w14:textId="05CDE388" w:rsidR="00C36E35" w:rsidRPr="002932C6" w:rsidRDefault="2B437334" w:rsidP="00C36E35">
            <w:pPr>
              <w:spacing w:after="0" w:line="240" w:lineRule="auto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 xml:space="preserve"> NIJZ, MVI, </w:t>
            </w:r>
            <w:r w:rsidR="79423063" w:rsidRPr="3AD8C860">
              <w:rPr>
                <w:rFonts w:eastAsia="Arial" w:cs="Arial"/>
              </w:rPr>
              <w:t>MDDSZEM</w:t>
            </w:r>
          </w:p>
        </w:tc>
      </w:tr>
      <w:tr w:rsidR="00C36E35" w:rsidRPr="002678E0" w14:paraId="62BA7B9C" w14:textId="77777777" w:rsidTr="009F211A">
        <w:trPr>
          <w:trHeight w:val="457"/>
        </w:trPr>
        <w:tc>
          <w:tcPr>
            <w:tcW w:w="2256" w:type="dxa"/>
            <w:shd w:val="clear" w:color="auto" w:fill="auto"/>
            <w:vAlign w:val="center"/>
          </w:tcPr>
          <w:p w14:paraId="633238BB" w14:textId="269BF29C" w:rsidR="00C36E35" w:rsidRPr="002678E0" w:rsidRDefault="00C36E35" w:rsidP="00C36E35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lang w:eastAsia="sl-SI"/>
              </w:rPr>
              <w:lastRenderedPageBreak/>
              <w:t>Krepitev vsebin telesnega in duševnega zdravja in preprečevanja odvisnosti na vseh ravneh vzgojno – izobraževalnega sistema.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7B72290" w14:textId="77777777" w:rsidR="00C36E35" w:rsidRPr="002932C6" w:rsidRDefault="00C36E35" w:rsidP="00C36E35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Krepitev programov, izobraževanj in drugih ukrepov za sistematično vključevanje preventivnih vsebin na vseh ravneh vzgojno-izobraževalnega sistema.</w:t>
            </w:r>
          </w:p>
          <w:p w14:paraId="57B5CA9F" w14:textId="77777777" w:rsidR="00C36E35" w:rsidRPr="002932C6" w:rsidRDefault="00C36E35" w:rsidP="00C36E35">
            <w:pPr>
              <w:rPr>
                <w:rFonts w:eastAsia="Arial" w:cs="Arial"/>
              </w:rPr>
            </w:pPr>
          </w:p>
          <w:p w14:paraId="18B75021" w14:textId="742B2D92" w:rsidR="00C36E35" w:rsidRPr="002678E0" w:rsidRDefault="00C36E35" w:rsidP="00C36E35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Usposabljanje strokovnih delavcev in zdravstvenih delavcev za izvajanje preventivnih programov in aktivnosti za otroke in mladostnike, starše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B89AE92" w14:textId="77777777" w:rsidR="00C36E35" w:rsidRPr="002678E0" w:rsidRDefault="00C36E35" w:rsidP="00C36E35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7BFAF3CC" w14:textId="378024E3" w:rsidR="00C36E35" w:rsidRPr="002678E0" w:rsidRDefault="00C36E35" w:rsidP="00C36E35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567D45D" w14:textId="4A13F334" w:rsidR="00C36E35" w:rsidRPr="002678E0" w:rsidRDefault="00C36E35" w:rsidP="00C36E35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B4AEC58" w14:textId="7A65EA74" w:rsidR="00C36E35" w:rsidRPr="002678E0" w:rsidRDefault="00C36E35" w:rsidP="00C36E35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53" w:type="dxa"/>
            <w:vAlign w:val="center"/>
          </w:tcPr>
          <w:p w14:paraId="6459CFC5" w14:textId="32E058CE" w:rsidR="00C36E35" w:rsidRDefault="00C36E35" w:rsidP="00C36E35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63BBA9A1" w14:textId="77777777" w:rsidR="00C36E35" w:rsidRPr="002932C6" w:rsidRDefault="00C36E35" w:rsidP="00C36E35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 xml:space="preserve">Umestitev kakovostnih in z dokazi podprtih  izobraževalnih programov o preventivi na področju psihoaktivnih snovi in </w:t>
            </w:r>
            <w:proofErr w:type="spellStart"/>
            <w:r w:rsidRPr="3AD8C860">
              <w:rPr>
                <w:rFonts w:eastAsia="Arial" w:cs="Arial"/>
                <w:lang w:eastAsia="sl-SI"/>
              </w:rPr>
              <w:t>nekemičnih</w:t>
            </w:r>
            <w:proofErr w:type="spellEnd"/>
            <w:r w:rsidRPr="3AD8C860">
              <w:rPr>
                <w:rFonts w:eastAsia="Arial" w:cs="Arial"/>
                <w:lang w:eastAsia="sl-SI"/>
              </w:rPr>
              <w:t xml:space="preserve"> zasvojenostih v okviru razširjenega programa OŠ ter izbirnih predmetov</w:t>
            </w:r>
          </w:p>
          <w:p w14:paraId="31677AAD" w14:textId="77777777" w:rsidR="00C36E35" w:rsidRPr="002932C6" w:rsidRDefault="00C36E35" w:rsidP="00C36E35">
            <w:pPr>
              <w:rPr>
                <w:rFonts w:eastAsia="Arial" w:cs="Arial"/>
                <w:lang w:eastAsia="sl-SI"/>
              </w:rPr>
            </w:pPr>
          </w:p>
          <w:p w14:paraId="69DA1BFB" w14:textId="77777777" w:rsidR="00C36E35" w:rsidRPr="002932C6" w:rsidRDefault="00C36E35" w:rsidP="00C36E35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Usposabljanje strokovnih delavcev VIZ (v KATIS)</w:t>
            </w:r>
          </w:p>
          <w:p w14:paraId="6F7063EB" w14:textId="77777777" w:rsidR="00C36E35" w:rsidRPr="002932C6" w:rsidRDefault="00C36E35" w:rsidP="00C36E35">
            <w:pPr>
              <w:rPr>
                <w:rFonts w:eastAsia="Arial" w:cs="Arial"/>
              </w:rPr>
            </w:pPr>
          </w:p>
          <w:p w14:paraId="45B61240" w14:textId="77777777" w:rsidR="00C36E35" w:rsidRPr="002932C6" w:rsidRDefault="00C36E35" w:rsidP="00C36E35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Usposabljanje zdravstvenih delavcev za izvajanje projektov (Šola za starše…)</w:t>
            </w:r>
          </w:p>
          <w:p w14:paraId="74E70008" w14:textId="77777777" w:rsidR="00C36E35" w:rsidRPr="002932C6" w:rsidRDefault="00C36E35" w:rsidP="00C36E35">
            <w:pPr>
              <w:rPr>
                <w:rFonts w:eastAsia="Arial" w:cs="Arial"/>
              </w:rPr>
            </w:pPr>
          </w:p>
          <w:p w14:paraId="6484B6AB" w14:textId="5CF92A7E" w:rsidR="00C36E35" w:rsidRPr="002678E0" w:rsidRDefault="00C36E35" w:rsidP="00C36E35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Predlog vključitve vsebin s področja preprečevanja zasvojenosti v Zakon o OŠ in druge strateške dokumente VIZ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5DDFF9B7" w14:textId="77777777" w:rsidR="00C36E35" w:rsidRPr="002932C6" w:rsidRDefault="00C36E35" w:rsidP="00C36E35">
            <w:pPr>
              <w:rPr>
                <w:rFonts w:eastAsia="Arial" w:cs="Arial"/>
                <w:b/>
              </w:rPr>
            </w:pPr>
          </w:p>
          <w:p w14:paraId="747BC86E" w14:textId="77777777" w:rsidR="00C36E35" w:rsidRPr="002932C6" w:rsidRDefault="00C36E35" w:rsidP="00C36E35">
            <w:pPr>
              <w:rPr>
                <w:rFonts w:eastAsia="Arial" w:cs="Arial"/>
                <w:b/>
              </w:rPr>
            </w:pPr>
          </w:p>
          <w:p w14:paraId="4BC513D4" w14:textId="77777777" w:rsidR="00C36E35" w:rsidRPr="002932C6" w:rsidRDefault="00C36E35" w:rsidP="00C36E35">
            <w:pPr>
              <w:rPr>
                <w:rFonts w:eastAsia="Arial" w:cs="Arial"/>
                <w:b/>
              </w:rPr>
            </w:pPr>
          </w:p>
          <w:p w14:paraId="3B2FDE1C" w14:textId="77777777" w:rsidR="00C36E35" w:rsidRPr="002932C6" w:rsidRDefault="00C36E35" w:rsidP="00C36E35">
            <w:pPr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>Ministrstvo za vzgojo in izobraževanje</w:t>
            </w:r>
          </w:p>
          <w:p w14:paraId="5260B2DC" w14:textId="3668A4C0" w:rsidR="00C36E35" w:rsidRPr="002932C6" w:rsidRDefault="00C36E35" w:rsidP="00C36E35">
            <w:pPr>
              <w:spacing w:after="0" w:line="240" w:lineRule="auto"/>
              <w:rPr>
                <w:rFonts w:eastAsia="Arial" w:cs="Arial"/>
                <w:i/>
              </w:rPr>
            </w:pPr>
            <w:r w:rsidRPr="3AD8C860">
              <w:rPr>
                <w:rFonts w:eastAsia="Arial" w:cs="Arial"/>
              </w:rPr>
              <w:t>Zavod za šolstvo, MZ, NIJZ</w:t>
            </w:r>
          </w:p>
        </w:tc>
      </w:tr>
    </w:tbl>
    <w:p w14:paraId="5473187D" w14:textId="77777777" w:rsidR="002932C6" w:rsidRPr="002932C6" w:rsidRDefault="002932C6" w:rsidP="002932C6">
      <w:pPr>
        <w:rPr>
          <w:rFonts w:eastAsia="Arial" w:cs="Arial"/>
        </w:rPr>
      </w:pPr>
    </w:p>
    <w:p w14:paraId="3F483FEA" w14:textId="77777777" w:rsidR="002932C6" w:rsidRPr="002932C6" w:rsidRDefault="002932C6" w:rsidP="002932C6">
      <w:pPr>
        <w:rPr>
          <w:rFonts w:eastAsia="Arial" w:cs="Arial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1975"/>
        <w:gridCol w:w="821"/>
        <w:gridCol w:w="821"/>
        <w:gridCol w:w="821"/>
        <w:gridCol w:w="821"/>
        <w:gridCol w:w="853"/>
        <w:gridCol w:w="2613"/>
        <w:gridCol w:w="3048"/>
      </w:tblGrid>
      <w:tr w:rsidR="00AC3332" w:rsidRPr="002678E0" w14:paraId="72C6D8E6" w14:textId="77777777" w:rsidTr="00DB2F9A">
        <w:trPr>
          <w:trHeight w:val="458"/>
        </w:trPr>
        <w:tc>
          <w:tcPr>
            <w:tcW w:w="14029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639137" w14:textId="3D21A532" w:rsidR="00AC3332" w:rsidRPr="00AC3332" w:rsidRDefault="00AC3332" w:rsidP="00AC3332">
            <w:pPr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 xml:space="preserve">Poglavje iz strategije: </w:t>
            </w:r>
            <w:r w:rsidRPr="3AD8C860">
              <w:rPr>
                <w:rFonts w:eastAsia="Arial" w:cs="Arial"/>
                <w:sz w:val="20"/>
                <w:szCs w:val="20"/>
              </w:rPr>
              <w:t>8.1.3 Preventiva na delovnem mestu</w:t>
            </w:r>
          </w:p>
        </w:tc>
      </w:tr>
      <w:tr w:rsidR="00AC3332" w:rsidRPr="002678E0" w14:paraId="1798FA9B" w14:textId="77777777" w:rsidTr="00DB2F9A">
        <w:trPr>
          <w:trHeight w:val="243"/>
        </w:trPr>
        <w:tc>
          <w:tcPr>
            <w:tcW w:w="14029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7BDB4D" w14:textId="77777777" w:rsidR="00AC3332" w:rsidRPr="002678E0" w:rsidRDefault="00AC3332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AC3332" w:rsidRPr="002678E0" w14:paraId="2589E5A0" w14:textId="77777777" w:rsidTr="00DB2F9A">
        <w:trPr>
          <w:trHeight w:val="458"/>
        </w:trPr>
        <w:tc>
          <w:tcPr>
            <w:tcW w:w="2256" w:type="dxa"/>
            <w:vMerge w:val="restart"/>
            <w:shd w:val="clear" w:color="auto" w:fill="auto"/>
            <w:vAlign w:val="center"/>
          </w:tcPr>
          <w:p w14:paraId="62D2D9C8" w14:textId="77777777" w:rsidR="00AC3332" w:rsidRPr="002678E0" w:rsidRDefault="00AC3332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Konkretni cilji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14:paraId="4DF9C6D1" w14:textId="77777777" w:rsidR="00AC3332" w:rsidRPr="002678E0" w:rsidRDefault="00AC3332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 xml:space="preserve">Izvedbene aktivnosti  </w:t>
            </w:r>
          </w:p>
        </w:tc>
        <w:tc>
          <w:tcPr>
            <w:tcW w:w="4137" w:type="dxa"/>
            <w:gridSpan w:val="5"/>
            <w:shd w:val="clear" w:color="auto" w:fill="auto"/>
            <w:vAlign w:val="center"/>
          </w:tcPr>
          <w:p w14:paraId="024D0EC1" w14:textId="77777777" w:rsidR="00AC3332" w:rsidRPr="002678E0" w:rsidRDefault="00AC3332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 xml:space="preserve">Časovno obdobje za realizacijo aktivnosti </w:t>
            </w:r>
          </w:p>
        </w:tc>
        <w:tc>
          <w:tcPr>
            <w:tcW w:w="2613" w:type="dxa"/>
            <w:vMerge w:val="restart"/>
            <w:shd w:val="clear" w:color="auto" w:fill="auto"/>
            <w:vAlign w:val="center"/>
          </w:tcPr>
          <w:p w14:paraId="613BB8E2" w14:textId="77777777" w:rsidR="00AC3332" w:rsidRPr="002678E0" w:rsidRDefault="00AC3332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Pričakovani rezultati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4B30ADD7" w14:textId="7EF8843A" w:rsidR="00AC3332" w:rsidRPr="002678E0" w:rsidRDefault="00AC3332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Odgovorne institucije</w:t>
            </w:r>
          </w:p>
        </w:tc>
      </w:tr>
      <w:tr w:rsidR="00AC3332" w:rsidRPr="002678E0" w14:paraId="5497D63B" w14:textId="77777777" w:rsidTr="3AD8C860">
        <w:trPr>
          <w:trHeight w:val="457"/>
        </w:trPr>
        <w:tc>
          <w:tcPr>
            <w:tcW w:w="2256" w:type="dxa"/>
            <w:vMerge/>
            <w:vAlign w:val="center"/>
          </w:tcPr>
          <w:p w14:paraId="363B00C5" w14:textId="77777777" w:rsidR="00AC3332" w:rsidRPr="002678E0" w:rsidRDefault="00AC3332" w:rsidP="00DB2F9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14:paraId="109950A6" w14:textId="77777777" w:rsidR="00AC3332" w:rsidRPr="002678E0" w:rsidRDefault="00AC3332" w:rsidP="00DB2F9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64B7A3EE" w14:textId="77777777" w:rsidR="00AC3332" w:rsidRPr="002678E0" w:rsidRDefault="00AC3332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2023 -2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418C111" w14:textId="77777777" w:rsidR="00AC3332" w:rsidRPr="002678E0" w:rsidRDefault="00AC3332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2024-1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4B3A0AF" w14:textId="77777777" w:rsidR="00AC3332" w:rsidRPr="002678E0" w:rsidRDefault="00AC3332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2024-2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A284EFD" w14:textId="77777777" w:rsidR="00AC3332" w:rsidRPr="002678E0" w:rsidRDefault="00AC3332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2025-1</w:t>
            </w:r>
          </w:p>
        </w:tc>
        <w:tc>
          <w:tcPr>
            <w:tcW w:w="853" w:type="dxa"/>
          </w:tcPr>
          <w:p w14:paraId="676B0BA9" w14:textId="77777777" w:rsidR="00AC3332" w:rsidRPr="002678E0" w:rsidRDefault="00AC3332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2025 - 2</w:t>
            </w:r>
          </w:p>
        </w:tc>
        <w:tc>
          <w:tcPr>
            <w:tcW w:w="2613" w:type="dxa"/>
            <w:vMerge/>
            <w:vAlign w:val="center"/>
          </w:tcPr>
          <w:p w14:paraId="10AB44BD" w14:textId="77777777" w:rsidR="00AC3332" w:rsidRPr="002678E0" w:rsidRDefault="00AC3332" w:rsidP="00DB2F9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14:paraId="1578C12F" w14:textId="77777777" w:rsidR="00AC3332" w:rsidRPr="002678E0" w:rsidRDefault="00AC3332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i/>
              </w:rPr>
              <w:t>(prva navedena institucija je odgovorna, ostale so sodelujoče)</w:t>
            </w:r>
          </w:p>
        </w:tc>
      </w:tr>
      <w:tr w:rsidR="00AC3332" w:rsidRPr="002678E0" w14:paraId="2CC3ED18" w14:textId="77777777" w:rsidTr="00C0488E">
        <w:trPr>
          <w:trHeight w:val="457"/>
        </w:trPr>
        <w:tc>
          <w:tcPr>
            <w:tcW w:w="2256" w:type="dxa"/>
            <w:shd w:val="clear" w:color="auto" w:fill="auto"/>
            <w:vAlign w:val="center"/>
          </w:tcPr>
          <w:p w14:paraId="304C6452" w14:textId="3F66FB4C" w:rsidR="00AC3332" w:rsidRPr="002678E0" w:rsidRDefault="00AC3332" w:rsidP="00AC3332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lang w:eastAsia="en-GB"/>
              </w:rPr>
              <w:t xml:space="preserve">Krepitev preventivnih  programov za preprečevanje uporabe dovoljenih in nedovoljenih </w:t>
            </w:r>
            <w:r w:rsidRPr="3AD8C860">
              <w:rPr>
                <w:rFonts w:eastAsia="Arial" w:cs="Arial"/>
                <w:b/>
              </w:rPr>
              <w:lastRenderedPageBreak/>
              <w:t>prepovedanih</w:t>
            </w:r>
            <w:r w:rsidRPr="3AD8C860">
              <w:rPr>
                <w:rFonts w:eastAsia="Arial" w:cs="Arial"/>
                <w:b/>
                <w:lang w:eastAsia="en-GB"/>
              </w:rPr>
              <w:t xml:space="preserve"> drog na delovnem mestu.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6CC36660" w14:textId="77777777" w:rsidR="00AC3332" w:rsidRPr="002932C6" w:rsidRDefault="00AC3332" w:rsidP="00AC3332">
            <w:pPr>
              <w:rPr>
                <w:rFonts w:eastAsia="Arial" w:cs="Arial"/>
                <w:lang w:eastAsia="en-GB"/>
              </w:rPr>
            </w:pPr>
            <w:r w:rsidRPr="3AD8C860">
              <w:rPr>
                <w:rFonts w:eastAsia="Arial" w:cs="Arial"/>
                <w:lang w:eastAsia="en-GB"/>
              </w:rPr>
              <w:lastRenderedPageBreak/>
              <w:t xml:space="preserve">Razvoj in krepitev izobraževanj na temo poklicnih tveganj in prenosa dobrih praks </w:t>
            </w:r>
            <w:r w:rsidRPr="3AD8C860">
              <w:rPr>
                <w:rFonts w:eastAsia="Arial" w:cs="Arial"/>
                <w:lang w:eastAsia="en-GB"/>
              </w:rPr>
              <w:lastRenderedPageBreak/>
              <w:t>glede preprečevanja ter svetovanja pri uporabi alkohola in drog na delovnem mestu.</w:t>
            </w:r>
          </w:p>
          <w:p w14:paraId="1F3B73ED" w14:textId="77777777" w:rsidR="00AC3332" w:rsidRPr="002932C6" w:rsidRDefault="00AC3332" w:rsidP="00AC3332">
            <w:pPr>
              <w:rPr>
                <w:rFonts w:eastAsia="Arial" w:cs="Arial"/>
              </w:rPr>
            </w:pPr>
          </w:p>
          <w:p w14:paraId="7DB15874" w14:textId="41320736" w:rsidR="00AC3332" w:rsidRPr="002678E0" w:rsidRDefault="00AC3332" w:rsidP="00AC3332">
            <w:pPr>
              <w:spacing w:after="0" w:line="240" w:lineRule="auto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Krepitev preventivnih vsebin, ki naslavljajo zaposlene kot starše.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79B62F6" w14:textId="77777777" w:rsidR="00AC3332" w:rsidRPr="002678E0" w:rsidRDefault="00AC3332" w:rsidP="00AC3332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3F3044EB" w14:textId="1606F441" w:rsidR="00AC3332" w:rsidRPr="002678E0" w:rsidRDefault="00AC3332" w:rsidP="00AC3332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9D0C523" w14:textId="23D51A7C" w:rsidR="00AC3332" w:rsidRPr="002678E0" w:rsidRDefault="00AC3332" w:rsidP="00AC3332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9279A6C" w14:textId="4165DBB7" w:rsidR="00AC3332" w:rsidRPr="002678E0" w:rsidRDefault="00AC3332" w:rsidP="00AC3332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53" w:type="dxa"/>
            <w:vAlign w:val="center"/>
          </w:tcPr>
          <w:p w14:paraId="1F5BD862" w14:textId="7BAADF0F" w:rsidR="00AC3332" w:rsidRDefault="00AC3332" w:rsidP="00AC3332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653C2BA6" w14:textId="77777777" w:rsidR="00AC3332" w:rsidRPr="002932C6" w:rsidRDefault="00AC3332" w:rsidP="00AC3332">
            <w:pPr>
              <w:widowControl w:val="0"/>
              <w:autoSpaceDE w:val="0"/>
              <w:autoSpaceDN w:val="0"/>
              <w:adjustRightInd w:val="0"/>
              <w:rPr>
                <w:rFonts w:eastAsia="Arial" w:cs="Arial"/>
                <w:lang w:eastAsia="en-GB"/>
              </w:rPr>
            </w:pPr>
            <w:r w:rsidRPr="3AD8C860">
              <w:rPr>
                <w:rFonts w:eastAsia="Arial" w:cs="Arial"/>
                <w:lang w:eastAsia="en-GB"/>
              </w:rPr>
              <w:t xml:space="preserve">Večja dostopnost programov zgodnjega posredovanja za zaposlene, pri katerih se pojavlja občasna uporaba </w:t>
            </w:r>
            <w:r w:rsidRPr="3AD8C860">
              <w:rPr>
                <w:rFonts w:eastAsia="Arial" w:cs="Arial"/>
              </w:rPr>
              <w:lastRenderedPageBreak/>
              <w:t>prepovedanih</w:t>
            </w:r>
            <w:r w:rsidRPr="3AD8C860">
              <w:rPr>
                <w:rFonts w:eastAsia="Arial" w:cs="Arial"/>
                <w:lang w:eastAsia="en-GB"/>
              </w:rPr>
              <w:t xml:space="preserve"> drog ali druga tvegana vedenja za nastanek odvisnosti.</w:t>
            </w:r>
          </w:p>
          <w:p w14:paraId="50635A0B" w14:textId="77777777" w:rsidR="00AC3332" w:rsidRPr="002932C6" w:rsidRDefault="00AC3332" w:rsidP="00AC3332">
            <w:pPr>
              <w:widowControl w:val="0"/>
              <w:autoSpaceDE w:val="0"/>
              <w:autoSpaceDN w:val="0"/>
              <w:adjustRightInd w:val="0"/>
              <w:rPr>
                <w:rFonts w:eastAsia="Arial" w:cs="Arial"/>
              </w:rPr>
            </w:pPr>
          </w:p>
          <w:p w14:paraId="2188F574" w14:textId="2AFD1D8F" w:rsidR="00AC3332" w:rsidRPr="002678E0" w:rsidRDefault="00AC3332" w:rsidP="3AD8C860">
            <w:pPr>
              <w:widowControl w:val="0"/>
              <w:spacing w:after="0" w:line="240" w:lineRule="auto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Večja ozaveščenost zaposlenih, ki so tudi starši o problematiki psihoaktivnih snovi pri mladostnikih in o obstoječih virih pomoči.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62D5A3C1" w14:textId="77777777" w:rsidR="00AC3332" w:rsidRPr="002932C6" w:rsidRDefault="00AC3332" w:rsidP="00AC3332">
            <w:pPr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lastRenderedPageBreak/>
              <w:t>Ministrstvo za zdravje,</w:t>
            </w:r>
          </w:p>
          <w:p w14:paraId="1E3D326B" w14:textId="26703F8A" w:rsidR="00AC3332" w:rsidRPr="002932C6" w:rsidRDefault="00AC3332" w:rsidP="00AC3332">
            <w:pPr>
              <w:spacing w:after="0" w:line="240" w:lineRule="auto"/>
              <w:rPr>
                <w:rFonts w:eastAsia="Arial" w:cs="Arial"/>
                <w:i/>
              </w:rPr>
            </w:pPr>
            <w:r w:rsidRPr="3AD8C860">
              <w:rPr>
                <w:rFonts w:eastAsia="Arial" w:cs="Arial"/>
              </w:rPr>
              <w:t xml:space="preserve">MDDSZEM, Klinični inštitut za medicino dela, prometa in športa, </w:t>
            </w:r>
            <w:r w:rsidRPr="3AD8C860">
              <w:rPr>
                <w:rFonts w:eastAsia="Arial" w:cs="Arial"/>
              </w:rPr>
              <w:lastRenderedPageBreak/>
              <w:t>GZS, sindikati, Inšpektorat za delo, MGTŠ, lokalne skupnosti, NVO</w:t>
            </w:r>
          </w:p>
        </w:tc>
      </w:tr>
    </w:tbl>
    <w:p w14:paraId="2DCA11B9" w14:textId="77777777" w:rsidR="002932C6" w:rsidRPr="002932C6" w:rsidRDefault="002932C6" w:rsidP="002932C6">
      <w:pPr>
        <w:rPr>
          <w:rFonts w:eastAsia="Arial" w:cs="Arial"/>
        </w:rPr>
      </w:pPr>
    </w:p>
    <w:p w14:paraId="13D7874B" w14:textId="075C076F" w:rsidR="009D75CF" w:rsidRPr="009D75CF" w:rsidRDefault="0EC0F137" w:rsidP="00A45908">
      <w:pPr>
        <w:jc w:val="left"/>
        <w:rPr>
          <w:rFonts w:eastAsia="Arial" w:cs="Arial"/>
          <w:b/>
          <w:i/>
        </w:rPr>
      </w:pPr>
      <w:r w:rsidRPr="3AD8C860">
        <w:rPr>
          <w:rFonts w:eastAsia="Arial" w:cs="Arial"/>
          <w:b/>
          <w:bCs/>
          <w:i/>
          <w:iCs/>
          <w:color w:val="000000" w:themeColor="text1"/>
        </w:rPr>
        <w:t xml:space="preserve">OPOMBA: </w:t>
      </w:r>
      <w:r w:rsidR="009D75CF" w:rsidRPr="3AD8C860">
        <w:rPr>
          <w:rFonts w:eastAsia="Arial" w:cs="Arial"/>
          <w:b/>
          <w:i/>
          <w:color w:val="000000" w:themeColor="text1"/>
        </w:rPr>
        <w:t>Poglavje iz strategije: 8.1.4 Preventiva v nočnem življenju – prestavljeno v poglavje Zmanjševanje škode zaradi uporabe prepovedanih drog.</w:t>
      </w:r>
    </w:p>
    <w:p w14:paraId="2700D00A" w14:textId="1FBDCB23" w:rsidR="002932C6" w:rsidRDefault="002932C6" w:rsidP="002932C6">
      <w:pPr>
        <w:rPr>
          <w:rFonts w:eastAsia="Arial" w:cs="Arial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1975"/>
        <w:gridCol w:w="821"/>
        <w:gridCol w:w="821"/>
        <w:gridCol w:w="821"/>
        <w:gridCol w:w="821"/>
        <w:gridCol w:w="853"/>
        <w:gridCol w:w="2613"/>
        <w:gridCol w:w="3048"/>
      </w:tblGrid>
      <w:tr w:rsidR="00AC3332" w:rsidRPr="002678E0" w14:paraId="271F69A0" w14:textId="77777777" w:rsidTr="00DB2F9A">
        <w:trPr>
          <w:trHeight w:val="458"/>
        </w:trPr>
        <w:tc>
          <w:tcPr>
            <w:tcW w:w="14029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B7E6D6" w14:textId="5E6CF8EC" w:rsidR="00AC3332" w:rsidRPr="00AC3332" w:rsidRDefault="00AC3332" w:rsidP="00AC3332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Poglavje iz strategije:</w:t>
            </w:r>
            <w:r w:rsidRPr="3AD8C860">
              <w:rPr>
                <w:rFonts w:eastAsia="Arial" w:cs="Arial"/>
                <w:b/>
              </w:rPr>
              <w:t xml:space="preserve"> </w:t>
            </w:r>
            <w:r w:rsidRPr="3AD8C860">
              <w:rPr>
                <w:rFonts w:eastAsia="Arial" w:cs="Arial"/>
                <w:color w:val="000000" w:themeColor="text1"/>
                <w:sz w:val="20"/>
                <w:szCs w:val="20"/>
              </w:rPr>
              <w:t>8.1.5 Preventiva za preživljanje prostega časa</w:t>
            </w:r>
          </w:p>
        </w:tc>
      </w:tr>
      <w:tr w:rsidR="00AC3332" w:rsidRPr="002678E0" w14:paraId="28E2E927" w14:textId="77777777" w:rsidTr="00DB2F9A">
        <w:trPr>
          <w:trHeight w:val="243"/>
        </w:trPr>
        <w:tc>
          <w:tcPr>
            <w:tcW w:w="14029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23D658" w14:textId="77777777" w:rsidR="00AC3332" w:rsidRPr="002678E0" w:rsidRDefault="00AC3332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AC3332" w:rsidRPr="002678E0" w14:paraId="21EDC032" w14:textId="77777777" w:rsidTr="00DB2F9A">
        <w:trPr>
          <w:trHeight w:val="458"/>
        </w:trPr>
        <w:tc>
          <w:tcPr>
            <w:tcW w:w="2256" w:type="dxa"/>
            <w:vMerge w:val="restart"/>
            <w:shd w:val="clear" w:color="auto" w:fill="auto"/>
            <w:vAlign w:val="center"/>
          </w:tcPr>
          <w:p w14:paraId="24174853" w14:textId="77777777" w:rsidR="00AC3332" w:rsidRPr="002678E0" w:rsidRDefault="00AC3332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Konkretni cilji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14:paraId="2C3E52BF" w14:textId="77777777" w:rsidR="00AC3332" w:rsidRPr="002678E0" w:rsidRDefault="00AC3332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 xml:space="preserve">Izvedbene aktivnosti  </w:t>
            </w:r>
          </w:p>
        </w:tc>
        <w:tc>
          <w:tcPr>
            <w:tcW w:w="4137" w:type="dxa"/>
            <w:gridSpan w:val="5"/>
            <w:shd w:val="clear" w:color="auto" w:fill="auto"/>
            <w:vAlign w:val="center"/>
          </w:tcPr>
          <w:p w14:paraId="6DF944DF" w14:textId="77777777" w:rsidR="00AC3332" w:rsidRPr="002678E0" w:rsidRDefault="00AC3332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 xml:space="preserve">Časovno obdobje za realizacijo aktivnosti </w:t>
            </w:r>
          </w:p>
        </w:tc>
        <w:tc>
          <w:tcPr>
            <w:tcW w:w="2613" w:type="dxa"/>
            <w:vMerge w:val="restart"/>
            <w:shd w:val="clear" w:color="auto" w:fill="auto"/>
            <w:vAlign w:val="center"/>
          </w:tcPr>
          <w:p w14:paraId="0ED416E6" w14:textId="77777777" w:rsidR="00AC3332" w:rsidRPr="002678E0" w:rsidRDefault="00AC3332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Pričakovani rezultati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797F4101" w14:textId="7B93B398" w:rsidR="00AC3332" w:rsidRPr="002678E0" w:rsidRDefault="00AC3332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Odgovorne institucije</w:t>
            </w:r>
          </w:p>
        </w:tc>
      </w:tr>
      <w:tr w:rsidR="00AC3332" w:rsidRPr="002678E0" w14:paraId="272CB864" w14:textId="77777777" w:rsidTr="3AD8C860">
        <w:trPr>
          <w:trHeight w:val="457"/>
        </w:trPr>
        <w:tc>
          <w:tcPr>
            <w:tcW w:w="2256" w:type="dxa"/>
            <w:vMerge/>
            <w:vAlign w:val="center"/>
          </w:tcPr>
          <w:p w14:paraId="38F30951" w14:textId="77777777" w:rsidR="00AC3332" w:rsidRPr="002678E0" w:rsidRDefault="00AC3332" w:rsidP="00DB2F9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14:paraId="5EB94962" w14:textId="77777777" w:rsidR="00AC3332" w:rsidRPr="002678E0" w:rsidRDefault="00AC3332" w:rsidP="00DB2F9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05411018" w14:textId="77777777" w:rsidR="00AC3332" w:rsidRPr="002678E0" w:rsidRDefault="00AC3332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2023 -2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C1313E1" w14:textId="77777777" w:rsidR="00AC3332" w:rsidRPr="002678E0" w:rsidRDefault="00AC3332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2024-1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2EE6A30" w14:textId="77777777" w:rsidR="00AC3332" w:rsidRPr="002678E0" w:rsidRDefault="00AC3332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2024-2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F6CB045" w14:textId="77777777" w:rsidR="00AC3332" w:rsidRPr="002678E0" w:rsidRDefault="00AC3332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2025-1</w:t>
            </w:r>
          </w:p>
        </w:tc>
        <w:tc>
          <w:tcPr>
            <w:tcW w:w="853" w:type="dxa"/>
          </w:tcPr>
          <w:p w14:paraId="47B31238" w14:textId="77777777" w:rsidR="00AC3332" w:rsidRPr="002678E0" w:rsidRDefault="00AC3332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2025 - 2</w:t>
            </w:r>
          </w:p>
        </w:tc>
        <w:tc>
          <w:tcPr>
            <w:tcW w:w="2613" w:type="dxa"/>
            <w:vMerge/>
            <w:vAlign w:val="center"/>
          </w:tcPr>
          <w:p w14:paraId="3BCECF4D" w14:textId="77777777" w:rsidR="00AC3332" w:rsidRPr="002678E0" w:rsidRDefault="00AC3332" w:rsidP="00DB2F9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14:paraId="07F39877" w14:textId="77777777" w:rsidR="00AC3332" w:rsidRPr="002678E0" w:rsidRDefault="00AC3332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i/>
              </w:rPr>
              <w:t>(prva navedena institucija je odgovorna, ostale so sodelujoče)</w:t>
            </w:r>
          </w:p>
        </w:tc>
      </w:tr>
      <w:tr w:rsidR="00AC3332" w:rsidRPr="002678E0" w14:paraId="78D5FD6C" w14:textId="77777777" w:rsidTr="00B26583">
        <w:trPr>
          <w:trHeight w:val="457"/>
        </w:trPr>
        <w:tc>
          <w:tcPr>
            <w:tcW w:w="2256" w:type="dxa"/>
            <w:shd w:val="clear" w:color="auto" w:fill="auto"/>
            <w:vAlign w:val="center"/>
          </w:tcPr>
          <w:p w14:paraId="476DB92D" w14:textId="22F72438" w:rsidR="00AC3332" w:rsidRPr="002678E0" w:rsidRDefault="00AC3332" w:rsidP="00AC3332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lang w:eastAsia="sl-SI"/>
              </w:rPr>
              <w:t>Razvoj in nadaljnja krepitev brezplačnih preventivnih programov za kakovostno preživljanje prostega časa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5765DA99" w14:textId="7E354E82" w:rsidR="00AC3332" w:rsidRPr="002678E0" w:rsidRDefault="00AC3332" w:rsidP="00AC3332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lang w:eastAsia="sl-SI"/>
              </w:rPr>
              <w:t xml:space="preserve">Pregled potreb po izvajanju preventivnih programov za kakovostno preživljanje prostega časa v socialno </w:t>
            </w:r>
            <w:proofErr w:type="spellStart"/>
            <w:r w:rsidRPr="3AD8C860">
              <w:rPr>
                <w:rFonts w:eastAsia="Arial" w:cs="Arial"/>
                <w:lang w:eastAsia="sl-SI"/>
              </w:rPr>
              <w:t>deprivilegiranih</w:t>
            </w:r>
            <w:proofErr w:type="spellEnd"/>
            <w:r w:rsidRPr="3AD8C860">
              <w:rPr>
                <w:rFonts w:eastAsia="Arial" w:cs="Arial"/>
                <w:lang w:eastAsia="sl-SI"/>
              </w:rPr>
              <w:t xml:space="preserve"> okoljih in potencialnih okoljih/prostorih, primernih za izvajanje programov.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98004F5" w14:textId="5E11CD15" w:rsidR="00AC3332" w:rsidRPr="002678E0" w:rsidRDefault="00AC3332" w:rsidP="00AC3332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F4B21FE" w14:textId="6BF58235" w:rsidR="00AC3332" w:rsidRPr="002678E0" w:rsidRDefault="00AC3332" w:rsidP="00AC3332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063D1D5" w14:textId="44911474" w:rsidR="00AC3332" w:rsidRPr="002678E0" w:rsidRDefault="00AC3332" w:rsidP="00AC3332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075B9EF" w14:textId="0CCA80E2" w:rsidR="00AC3332" w:rsidRPr="002678E0" w:rsidRDefault="00AC3332" w:rsidP="00AC3332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53" w:type="dxa"/>
            <w:vAlign w:val="center"/>
          </w:tcPr>
          <w:p w14:paraId="4F6AF2B2" w14:textId="4FBF104E" w:rsidR="00AC3332" w:rsidRDefault="00AC3332" w:rsidP="00AC3332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54ED6D94" w14:textId="3404E9B9" w:rsidR="00AC3332" w:rsidRPr="002678E0" w:rsidRDefault="00AC3332" w:rsidP="00AC3332">
            <w:pPr>
              <w:spacing w:after="0" w:line="240" w:lineRule="auto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Izvajanja in krepitev nevladnih preventivnih programov za prosti čas, s posebnim poudarkom na mladih in drugih ranljivih skupinah (dnevni centri, terensko delo z mladimi, mladinski klubi)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319295F0" w14:textId="77777777" w:rsidR="00AC3332" w:rsidRPr="002932C6" w:rsidRDefault="00AC3332" w:rsidP="00AC3332">
            <w:pPr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>Ministrstvo za zdravje,</w:t>
            </w:r>
          </w:p>
          <w:p w14:paraId="3391BB94" w14:textId="532D5A16" w:rsidR="00AC3332" w:rsidRPr="002932C6" w:rsidRDefault="00AC3332" w:rsidP="00AC3332">
            <w:pPr>
              <w:spacing w:after="0" w:line="240" w:lineRule="auto"/>
              <w:rPr>
                <w:rFonts w:eastAsia="Arial" w:cs="Arial"/>
                <w:i/>
              </w:rPr>
            </w:pPr>
            <w:r w:rsidRPr="3AD8C860">
              <w:rPr>
                <w:rFonts w:eastAsia="Arial" w:cs="Arial"/>
              </w:rPr>
              <w:t>MDDSZEM, NIJZ, NVO, lokalne skupnosti</w:t>
            </w:r>
          </w:p>
        </w:tc>
      </w:tr>
      <w:tr w:rsidR="00AC3332" w:rsidRPr="002678E0" w14:paraId="281DF39F" w14:textId="77777777" w:rsidTr="00B26583">
        <w:trPr>
          <w:trHeight w:val="457"/>
        </w:trPr>
        <w:tc>
          <w:tcPr>
            <w:tcW w:w="2256" w:type="dxa"/>
            <w:shd w:val="clear" w:color="auto" w:fill="auto"/>
            <w:vAlign w:val="center"/>
          </w:tcPr>
          <w:p w14:paraId="46201AC4" w14:textId="0735E742" w:rsidR="00AC3332" w:rsidRPr="002678E0" w:rsidRDefault="00AC3332" w:rsidP="00AC3332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</w:rPr>
              <w:t>Razvoj pilotnega projekta analize zlorab v športu prepovedanih snovi med splošno populacijo in priprava ukrepov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58AFBD19" w14:textId="39F5799D" w:rsidR="00AC3332" w:rsidRPr="002678E0" w:rsidRDefault="00AC3332" w:rsidP="00AC3332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Izvedba analize in ocena stanja.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8F65780" w14:textId="77777777" w:rsidR="00AC3332" w:rsidRPr="002678E0" w:rsidRDefault="00AC3332" w:rsidP="00AC3332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4D87A729" w14:textId="77777777" w:rsidR="00AC3332" w:rsidRPr="002678E0" w:rsidRDefault="00AC3332" w:rsidP="00AC3332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6824ABAE" w14:textId="19473D13" w:rsidR="00AC3332" w:rsidRPr="002678E0" w:rsidRDefault="00AC3332" w:rsidP="00AC3332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1DB1F9B" w14:textId="5CFECEDA" w:rsidR="00AC3332" w:rsidRPr="002678E0" w:rsidRDefault="00AC3332" w:rsidP="00AC3332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53" w:type="dxa"/>
            <w:vAlign w:val="center"/>
          </w:tcPr>
          <w:p w14:paraId="2E585EA4" w14:textId="36526FF1" w:rsidR="00AC3332" w:rsidRDefault="00AC3332" w:rsidP="00AC3332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139D35DD" w14:textId="77777777" w:rsidR="00AC3332" w:rsidRPr="002932C6" w:rsidRDefault="00AC3332" w:rsidP="00AC3332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Vmesno poročilo o rezultatih analize</w:t>
            </w:r>
          </w:p>
          <w:p w14:paraId="11281370" w14:textId="77777777" w:rsidR="00AC3332" w:rsidRPr="002932C6" w:rsidRDefault="00AC3332" w:rsidP="00AC3332">
            <w:pPr>
              <w:rPr>
                <w:rFonts w:eastAsia="Arial" w:cs="Arial"/>
              </w:rPr>
            </w:pPr>
          </w:p>
          <w:p w14:paraId="0F33918C" w14:textId="497E7359" w:rsidR="00AC3332" w:rsidRPr="002678E0" w:rsidRDefault="00AC3332" w:rsidP="00AC3332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 xml:space="preserve">Priprava preventivnih ukrepov za preprečevanje zlorab v </w:t>
            </w:r>
            <w:r w:rsidRPr="3AD8C860">
              <w:rPr>
                <w:rFonts w:eastAsia="Arial" w:cs="Arial"/>
              </w:rPr>
              <w:lastRenderedPageBreak/>
              <w:t>športu prepovedanih snovi med splošno populacijo.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131BF800" w14:textId="77777777" w:rsidR="00AC3332" w:rsidRPr="002932C6" w:rsidRDefault="00AC3332" w:rsidP="00AC3332">
            <w:pPr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lastRenderedPageBreak/>
              <w:t>Ministrstvo za zdravje,</w:t>
            </w:r>
          </w:p>
          <w:p w14:paraId="486364C7" w14:textId="3305C33C" w:rsidR="00AC3332" w:rsidRPr="002932C6" w:rsidRDefault="00AC3332" w:rsidP="00AC3332">
            <w:pPr>
              <w:spacing w:after="0" w:line="240" w:lineRule="auto"/>
              <w:rPr>
                <w:rFonts w:eastAsia="Arial" w:cs="Arial"/>
                <w:i/>
              </w:rPr>
            </w:pPr>
            <w:r w:rsidRPr="3AD8C860">
              <w:rPr>
                <w:rFonts w:eastAsia="Arial" w:cs="Arial"/>
              </w:rPr>
              <w:t>NIJZ, NVO</w:t>
            </w:r>
          </w:p>
        </w:tc>
      </w:tr>
    </w:tbl>
    <w:p w14:paraId="4F26CEB6" w14:textId="1ED50385" w:rsidR="00AC3332" w:rsidRDefault="00AC3332" w:rsidP="002932C6">
      <w:pPr>
        <w:rPr>
          <w:rFonts w:eastAsia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1971"/>
        <w:gridCol w:w="820"/>
        <w:gridCol w:w="820"/>
        <w:gridCol w:w="820"/>
        <w:gridCol w:w="820"/>
        <w:gridCol w:w="852"/>
        <w:gridCol w:w="2604"/>
        <w:gridCol w:w="3035"/>
      </w:tblGrid>
      <w:tr w:rsidR="3AD8C860" w14:paraId="1BAA16A3" w14:textId="77777777" w:rsidTr="00B345C4">
        <w:trPr>
          <w:trHeight w:val="458"/>
        </w:trPr>
        <w:tc>
          <w:tcPr>
            <w:tcW w:w="13994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05088D" w14:textId="32DE6422" w:rsidR="3AD8C860" w:rsidRDefault="3AD8C860" w:rsidP="3AD8C860">
            <w:pPr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bCs/>
                <w:sz w:val="20"/>
                <w:szCs w:val="20"/>
              </w:rPr>
              <w:t>Poglavje iz strategije:</w:t>
            </w:r>
            <w:r w:rsidRPr="3AD8C860">
              <w:rPr>
                <w:rFonts w:eastAsia="Arial" w:cs="Arial"/>
                <w:b/>
                <w:bCs/>
              </w:rPr>
              <w:t xml:space="preserve"> </w:t>
            </w:r>
            <w:r w:rsidRPr="3AD8C860">
              <w:rPr>
                <w:rFonts w:eastAsia="Arial" w:cs="Arial"/>
                <w:color w:val="000000" w:themeColor="text1"/>
                <w:sz w:val="20"/>
                <w:szCs w:val="20"/>
              </w:rPr>
              <w:t>8.1.</w:t>
            </w:r>
            <w:r w:rsidR="6DADFA20" w:rsidRPr="3AD8C860">
              <w:rPr>
                <w:rFonts w:eastAsia="Arial" w:cs="Arial"/>
                <w:color w:val="000000" w:themeColor="text1"/>
                <w:sz w:val="20"/>
                <w:szCs w:val="20"/>
              </w:rPr>
              <w:t>6</w:t>
            </w:r>
            <w:r w:rsidRPr="3AD8C860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 </w:t>
            </w:r>
            <w:r w:rsidR="29731B2B" w:rsidRPr="3AD8C860">
              <w:rPr>
                <w:rFonts w:eastAsia="Arial" w:cs="Arial"/>
                <w:color w:val="000000" w:themeColor="text1"/>
                <w:sz w:val="20"/>
                <w:szCs w:val="20"/>
              </w:rPr>
              <w:t>Ozaveščanje, informiranje in zagovorništvo</w:t>
            </w:r>
          </w:p>
        </w:tc>
      </w:tr>
      <w:tr w:rsidR="3AD8C860" w14:paraId="09A26FA0" w14:textId="77777777" w:rsidTr="00B345C4">
        <w:trPr>
          <w:trHeight w:val="243"/>
        </w:trPr>
        <w:tc>
          <w:tcPr>
            <w:tcW w:w="13994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508CAF" w14:textId="77777777" w:rsidR="3AD8C860" w:rsidRDefault="3AD8C860" w:rsidP="3AD8C860">
            <w:pPr>
              <w:spacing w:after="0" w:line="240" w:lineRule="auto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</w:tr>
      <w:tr w:rsidR="3AD8C860" w14:paraId="28F7D5C4" w14:textId="77777777" w:rsidTr="00B345C4">
        <w:trPr>
          <w:trHeight w:val="458"/>
        </w:trPr>
        <w:tc>
          <w:tcPr>
            <w:tcW w:w="2252" w:type="dxa"/>
            <w:vMerge w:val="restart"/>
            <w:shd w:val="clear" w:color="auto" w:fill="auto"/>
            <w:vAlign w:val="center"/>
          </w:tcPr>
          <w:p w14:paraId="4BCAA9CC" w14:textId="77777777" w:rsidR="3AD8C860" w:rsidRDefault="3AD8C860" w:rsidP="3AD8C860">
            <w:pPr>
              <w:spacing w:after="0" w:line="240" w:lineRule="auto"/>
              <w:rPr>
                <w:rFonts w:eastAsia="Arial" w:cs="Arial"/>
                <w:b/>
                <w:bCs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bCs/>
                <w:sz w:val="20"/>
                <w:szCs w:val="20"/>
              </w:rPr>
              <w:t>Konkretni cilji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14:paraId="5FA50024" w14:textId="77777777" w:rsidR="3AD8C860" w:rsidRDefault="3AD8C860" w:rsidP="3AD8C860">
            <w:pPr>
              <w:spacing w:after="0" w:line="240" w:lineRule="auto"/>
              <w:rPr>
                <w:rFonts w:eastAsia="Arial" w:cs="Arial"/>
                <w:b/>
                <w:bCs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bCs/>
                <w:sz w:val="20"/>
                <w:szCs w:val="20"/>
              </w:rPr>
              <w:t xml:space="preserve">Izvedbene aktivnosti  </w:t>
            </w:r>
          </w:p>
        </w:tc>
        <w:tc>
          <w:tcPr>
            <w:tcW w:w="4132" w:type="dxa"/>
            <w:gridSpan w:val="5"/>
            <w:shd w:val="clear" w:color="auto" w:fill="auto"/>
            <w:vAlign w:val="center"/>
          </w:tcPr>
          <w:p w14:paraId="75F37D6B" w14:textId="77777777" w:rsidR="3AD8C860" w:rsidRDefault="3AD8C860" w:rsidP="3AD8C860">
            <w:pPr>
              <w:spacing w:after="0" w:line="240" w:lineRule="auto"/>
              <w:rPr>
                <w:rFonts w:eastAsia="Arial" w:cs="Arial"/>
                <w:b/>
                <w:bCs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bCs/>
                <w:sz w:val="20"/>
                <w:szCs w:val="20"/>
              </w:rPr>
              <w:t xml:space="preserve">Časovno obdobje za realizacijo aktivnosti </w:t>
            </w:r>
          </w:p>
        </w:tc>
        <w:tc>
          <w:tcPr>
            <w:tcW w:w="2604" w:type="dxa"/>
            <w:vMerge w:val="restart"/>
            <w:shd w:val="clear" w:color="auto" w:fill="auto"/>
            <w:vAlign w:val="center"/>
          </w:tcPr>
          <w:p w14:paraId="339BFDD9" w14:textId="77777777" w:rsidR="3AD8C860" w:rsidRDefault="3AD8C860" w:rsidP="3AD8C860">
            <w:pPr>
              <w:spacing w:after="0" w:line="240" w:lineRule="auto"/>
              <w:rPr>
                <w:rFonts w:eastAsia="Arial" w:cs="Arial"/>
                <w:b/>
                <w:bCs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bCs/>
                <w:sz w:val="20"/>
                <w:szCs w:val="20"/>
              </w:rPr>
              <w:t>Pričakovani rezultati</w:t>
            </w:r>
          </w:p>
        </w:tc>
        <w:tc>
          <w:tcPr>
            <w:tcW w:w="3035" w:type="dxa"/>
            <w:shd w:val="clear" w:color="auto" w:fill="auto"/>
            <w:vAlign w:val="center"/>
          </w:tcPr>
          <w:p w14:paraId="73E71CF3" w14:textId="7B93B398" w:rsidR="3AD8C860" w:rsidRDefault="3AD8C860" w:rsidP="3AD8C860">
            <w:pPr>
              <w:spacing w:after="0" w:line="240" w:lineRule="auto"/>
              <w:rPr>
                <w:rFonts w:eastAsia="Arial" w:cs="Arial"/>
                <w:b/>
                <w:bCs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bCs/>
                <w:sz w:val="20"/>
                <w:szCs w:val="20"/>
              </w:rPr>
              <w:t>Odgovorne institucije</w:t>
            </w:r>
          </w:p>
        </w:tc>
      </w:tr>
      <w:tr w:rsidR="3AD8C860" w14:paraId="03E7409A" w14:textId="77777777" w:rsidTr="00B345C4">
        <w:trPr>
          <w:trHeight w:val="457"/>
        </w:trPr>
        <w:tc>
          <w:tcPr>
            <w:tcW w:w="2252" w:type="dxa"/>
            <w:vMerge/>
          </w:tcPr>
          <w:p w14:paraId="586167F9" w14:textId="77777777" w:rsidR="0053715E" w:rsidRDefault="0053715E"/>
        </w:tc>
        <w:tc>
          <w:tcPr>
            <w:tcW w:w="1971" w:type="dxa"/>
            <w:vMerge/>
          </w:tcPr>
          <w:p w14:paraId="60367CC4" w14:textId="77777777" w:rsidR="0053715E" w:rsidRDefault="0053715E"/>
        </w:tc>
        <w:tc>
          <w:tcPr>
            <w:tcW w:w="820" w:type="dxa"/>
            <w:shd w:val="clear" w:color="auto" w:fill="auto"/>
            <w:vAlign w:val="center"/>
          </w:tcPr>
          <w:p w14:paraId="2E96C600" w14:textId="77777777" w:rsidR="3AD8C860" w:rsidRDefault="3AD8C860" w:rsidP="3AD8C860">
            <w:pPr>
              <w:spacing w:after="0" w:line="240" w:lineRule="auto"/>
              <w:rPr>
                <w:rFonts w:eastAsia="Arial" w:cs="Arial"/>
                <w:b/>
                <w:bCs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bCs/>
                <w:sz w:val="20"/>
                <w:szCs w:val="20"/>
              </w:rPr>
              <w:t>2023 -2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7644641" w14:textId="77777777" w:rsidR="3AD8C860" w:rsidRDefault="3AD8C860" w:rsidP="3AD8C860">
            <w:pPr>
              <w:spacing w:after="0" w:line="240" w:lineRule="auto"/>
              <w:rPr>
                <w:rFonts w:eastAsia="Arial" w:cs="Arial"/>
                <w:b/>
                <w:bCs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bCs/>
                <w:sz w:val="20"/>
                <w:szCs w:val="20"/>
              </w:rPr>
              <w:t>2024-1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648D824" w14:textId="77777777" w:rsidR="3AD8C860" w:rsidRDefault="3AD8C860" w:rsidP="3AD8C860">
            <w:pPr>
              <w:spacing w:after="0" w:line="240" w:lineRule="auto"/>
              <w:rPr>
                <w:rFonts w:eastAsia="Arial" w:cs="Arial"/>
                <w:b/>
                <w:bCs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bCs/>
                <w:sz w:val="20"/>
                <w:szCs w:val="20"/>
              </w:rPr>
              <w:t>2024-2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6540C90" w14:textId="77777777" w:rsidR="3AD8C860" w:rsidRDefault="3AD8C860" w:rsidP="3AD8C860">
            <w:pPr>
              <w:spacing w:after="0" w:line="240" w:lineRule="auto"/>
              <w:rPr>
                <w:rFonts w:eastAsia="Arial" w:cs="Arial"/>
                <w:b/>
                <w:bCs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bCs/>
                <w:sz w:val="20"/>
                <w:szCs w:val="20"/>
              </w:rPr>
              <w:t>2025-1</w:t>
            </w:r>
          </w:p>
        </w:tc>
        <w:tc>
          <w:tcPr>
            <w:tcW w:w="852" w:type="dxa"/>
          </w:tcPr>
          <w:p w14:paraId="090FC8F5" w14:textId="77777777" w:rsidR="3AD8C860" w:rsidRDefault="3AD8C860" w:rsidP="3AD8C860">
            <w:pPr>
              <w:spacing w:after="0" w:line="240" w:lineRule="auto"/>
              <w:rPr>
                <w:rFonts w:eastAsia="Arial" w:cs="Arial"/>
                <w:b/>
                <w:bCs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bCs/>
                <w:sz w:val="20"/>
                <w:szCs w:val="20"/>
              </w:rPr>
              <w:t>2025 - 2</w:t>
            </w:r>
          </w:p>
        </w:tc>
        <w:tc>
          <w:tcPr>
            <w:tcW w:w="2604" w:type="dxa"/>
            <w:vMerge/>
          </w:tcPr>
          <w:p w14:paraId="59D556C0" w14:textId="77777777" w:rsidR="0053715E" w:rsidRDefault="0053715E"/>
        </w:tc>
        <w:tc>
          <w:tcPr>
            <w:tcW w:w="3035" w:type="dxa"/>
            <w:shd w:val="clear" w:color="auto" w:fill="auto"/>
            <w:vAlign w:val="center"/>
          </w:tcPr>
          <w:p w14:paraId="55132B46" w14:textId="77777777" w:rsidR="3AD8C860" w:rsidRDefault="3AD8C860" w:rsidP="3AD8C860">
            <w:pPr>
              <w:spacing w:after="0" w:line="240" w:lineRule="auto"/>
              <w:rPr>
                <w:rFonts w:eastAsia="Arial" w:cs="Arial"/>
                <w:b/>
                <w:bCs/>
                <w:sz w:val="20"/>
                <w:szCs w:val="20"/>
              </w:rPr>
            </w:pPr>
            <w:r w:rsidRPr="3AD8C860">
              <w:rPr>
                <w:rFonts w:eastAsia="Arial" w:cs="Arial"/>
                <w:i/>
                <w:iCs/>
              </w:rPr>
              <w:t>(prva navedena institucija je odgovorna, ostale so sodelujoče)</w:t>
            </w:r>
          </w:p>
        </w:tc>
      </w:tr>
      <w:tr w:rsidR="00B345C4" w14:paraId="6FD1591F" w14:textId="77777777" w:rsidTr="00B345C4">
        <w:trPr>
          <w:trHeight w:val="457"/>
        </w:trPr>
        <w:tc>
          <w:tcPr>
            <w:tcW w:w="2252" w:type="dxa"/>
            <w:shd w:val="clear" w:color="auto" w:fill="auto"/>
            <w:vAlign w:val="center"/>
          </w:tcPr>
          <w:p w14:paraId="540085CE" w14:textId="1B80A135" w:rsidR="00B345C4" w:rsidRDefault="00B345C4" w:rsidP="00B345C4">
            <w:pPr>
              <w:spacing w:line="240" w:lineRule="auto"/>
              <w:rPr>
                <w:rFonts w:eastAsia="Arial" w:cs="Arial"/>
                <w:b/>
                <w:bCs/>
                <w:lang w:eastAsia="sl-SI"/>
              </w:rPr>
            </w:pPr>
            <w:r w:rsidRPr="3AD8C860">
              <w:rPr>
                <w:rFonts w:eastAsia="Arial" w:cs="Arial"/>
                <w:b/>
                <w:bCs/>
                <w:lang w:eastAsia="sl-SI"/>
              </w:rPr>
              <w:t>Informiranje in osveščanje glede problematike odvisnosti in dejavnikov tveganja ter zaščitnih dejavnikov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330A2813" w14:textId="350EB17A" w:rsidR="00B345C4" w:rsidRDefault="00B345C4" w:rsidP="00B345C4">
            <w:pPr>
              <w:spacing w:line="240" w:lineRule="auto"/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Komunikacijske aktivnosti z namenom preprečevanja tveganih vedenj in spodbujanja pozitivnega, zdravega načina življenja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3DA75AB" w14:textId="7AA00FFF" w:rsidR="00B345C4" w:rsidRDefault="00B345C4" w:rsidP="00B345C4">
            <w:pPr>
              <w:spacing w:line="240" w:lineRule="auto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4775556" w14:textId="6992A0B2" w:rsidR="00B345C4" w:rsidRDefault="00B345C4" w:rsidP="00B345C4">
            <w:pPr>
              <w:spacing w:line="240" w:lineRule="auto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FEAC27B" w14:textId="392BBEA1" w:rsidR="00B345C4" w:rsidRDefault="00B345C4" w:rsidP="00B345C4">
            <w:pPr>
              <w:spacing w:line="240" w:lineRule="auto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455FDD7" w14:textId="5E3D0AE4" w:rsidR="00B345C4" w:rsidRDefault="00B345C4" w:rsidP="00B345C4">
            <w:pPr>
              <w:spacing w:line="240" w:lineRule="auto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52" w:type="dxa"/>
            <w:vAlign w:val="center"/>
          </w:tcPr>
          <w:p w14:paraId="68D85DDF" w14:textId="66D7B5F3" w:rsidR="00B345C4" w:rsidRDefault="00B345C4" w:rsidP="00B345C4">
            <w:pPr>
              <w:spacing w:line="240" w:lineRule="auto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697C8346" w14:textId="355D4802" w:rsidR="00B345C4" w:rsidRDefault="00B345C4" w:rsidP="00B345C4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 xml:space="preserve">Delovanje spletnega portala </w:t>
            </w:r>
            <w:proofErr w:type="spellStart"/>
            <w:r w:rsidRPr="3AD8C860">
              <w:rPr>
                <w:rFonts w:eastAsia="Arial" w:cs="Arial"/>
              </w:rPr>
              <w:t>Infodroga</w:t>
            </w:r>
            <w:proofErr w:type="spellEnd"/>
            <w:r w:rsidRPr="3AD8C860">
              <w:rPr>
                <w:rFonts w:eastAsia="Arial" w:cs="Arial"/>
              </w:rPr>
              <w:t>, izvedene komunikacijske aktivnosti preko družbenih in drugih spletnih omrežij, izvedene posamezne medijske kampanje (Slovenija piha 0,0, varna raba zaslonov, problematika tobaka...)</w:t>
            </w:r>
          </w:p>
        </w:tc>
        <w:tc>
          <w:tcPr>
            <w:tcW w:w="3035" w:type="dxa"/>
            <w:shd w:val="clear" w:color="auto" w:fill="auto"/>
            <w:vAlign w:val="center"/>
          </w:tcPr>
          <w:p w14:paraId="17C20171" w14:textId="77777777" w:rsidR="00B345C4" w:rsidRDefault="00AB4E74" w:rsidP="00B345C4">
            <w:pPr>
              <w:spacing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>Ministrstvo za zdravje</w:t>
            </w:r>
            <w:r>
              <w:rPr>
                <w:rFonts w:eastAsia="Arial" w:cs="Arial"/>
                <w:b/>
              </w:rPr>
              <w:t>,</w:t>
            </w:r>
          </w:p>
          <w:p w14:paraId="04EECB32" w14:textId="35AB12C8" w:rsidR="00AB4E74" w:rsidRPr="00AB4E74" w:rsidRDefault="00AB4E74" w:rsidP="00B345C4">
            <w:pPr>
              <w:spacing w:line="240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NIJZ, MDDSZEM, MVI, NVO</w:t>
            </w:r>
          </w:p>
        </w:tc>
      </w:tr>
      <w:tr w:rsidR="3AD8C860" w14:paraId="7CFE1CDA" w14:textId="77777777" w:rsidTr="00B345C4">
        <w:trPr>
          <w:trHeight w:val="457"/>
        </w:trPr>
        <w:tc>
          <w:tcPr>
            <w:tcW w:w="2252" w:type="dxa"/>
            <w:shd w:val="clear" w:color="auto" w:fill="auto"/>
            <w:vAlign w:val="center"/>
          </w:tcPr>
          <w:p w14:paraId="417B6F02" w14:textId="02D8AFAD" w:rsidR="5FC5FEE3" w:rsidRDefault="5FC5FEE3" w:rsidP="3AD8C860">
            <w:pPr>
              <w:spacing w:after="0" w:line="240" w:lineRule="auto"/>
              <w:rPr>
                <w:rFonts w:eastAsia="Arial" w:cs="Arial"/>
                <w:b/>
                <w:bCs/>
                <w:lang w:eastAsia="sl-SI"/>
              </w:rPr>
            </w:pPr>
            <w:r w:rsidRPr="3AD8C860">
              <w:rPr>
                <w:rFonts w:eastAsia="Arial" w:cs="Arial"/>
                <w:b/>
                <w:bCs/>
                <w:lang w:eastAsia="sl-SI"/>
              </w:rPr>
              <w:t>Večja informiranost s</w:t>
            </w:r>
            <w:r w:rsidR="7E979B0F" w:rsidRPr="3AD8C860">
              <w:rPr>
                <w:rFonts w:eastAsia="Arial" w:cs="Arial"/>
                <w:b/>
                <w:bCs/>
                <w:lang w:eastAsia="sl-SI"/>
              </w:rPr>
              <w:t>trokov</w:t>
            </w:r>
            <w:r w:rsidRPr="3AD8C860">
              <w:rPr>
                <w:rFonts w:eastAsia="Arial" w:cs="Arial"/>
                <w:b/>
                <w:bCs/>
                <w:lang w:eastAsia="sl-SI"/>
              </w:rPr>
              <w:t xml:space="preserve">ne in </w:t>
            </w:r>
            <w:r w:rsidR="55ABE2D8" w:rsidRPr="3AD8C860">
              <w:rPr>
                <w:rFonts w:eastAsia="Arial" w:cs="Arial"/>
                <w:b/>
                <w:bCs/>
                <w:lang w:eastAsia="sl-SI"/>
              </w:rPr>
              <w:t>drugih</w:t>
            </w:r>
            <w:r w:rsidRPr="3AD8C860">
              <w:rPr>
                <w:rFonts w:eastAsia="Arial" w:cs="Arial"/>
                <w:b/>
                <w:bCs/>
                <w:lang w:eastAsia="sl-SI"/>
              </w:rPr>
              <w:t xml:space="preserve"> javnosti o programih učinkovite preventive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7F181579" w14:textId="71682037" w:rsidR="5FC5FEE3" w:rsidRDefault="5FC5FEE3" w:rsidP="3AD8C860">
            <w:pPr>
              <w:spacing w:after="0" w:line="240" w:lineRule="auto"/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Komunikacijske aktivnosti za večjo informiranost različnih javnosti (s</w:t>
            </w:r>
            <w:r w:rsidR="54E80102" w:rsidRPr="3AD8C860">
              <w:rPr>
                <w:rFonts w:eastAsia="Arial" w:cs="Arial"/>
                <w:lang w:eastAsia="sl-SI"/>
              </w:rPr>
              <w:t>plošne, strokovne, odločevalcev in drugih) o znanstveno dok</w:t>
            </w:r>
            <w:r w:rsidR="66C10E3F" w:rsidRPr="3AD8C860">
              <w:rPr>
                <w:rFonts w:eastAsia="Arial" w:cs="Arial"/>
                <w:lang w:eastAsia="sl-SI"/>
              </w:rPr>
              <w:t>azano učinkovitih preventivnih programih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1C13EBB" w14:textId="5E11CD15" w:rsidR="3AD8C860" w:rsidRDefault="3AD8C860" w:rsidP="3AD8C860">
            <w:pPr>
              <w:spacing w:after="0" w:line="240" w:lineRule="auto"/>
              <w:rPr>
                <w:rFonts w:eastAsia="Arial" w:cs="Arial"/>
                <w:b/>
                <w:bCs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670CA3A" w14:textId="6BF58235" w:rsidR="3AD8C860" w:rsidRDefault="3AD8C860" w:rsidP="3AD8C860">
            <w:pPr>
              <w:spacing w:after="0" w:line="240" w:lineRule="auto"/>
              <w:rPr>
                <w:rFonts w:eastAsia="Arial" w:cs="Arial"/>
                <w:b/>
                <w:bCs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EC092D7" w14:textId="44911474" w:rsidR="3AD8C860" w:rsidRDefault="3AD8C860" w:rsidP="3AD8C860">
            <w:pPr>
              <w:spacing w:after="0" w:line="240" w:lineRule="auto"/>
              <w:rPr>
                <w:rFonts w:eastAsia="Arial" w:cs="Arial"/>
                <w:b/>
                <w:bCs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4596729" w14:textId="0CCA80E2" w:rsidR="3AD8C860" w:rsidRDefault="3AD8C860" w:rsidP="3AD8C860">
            <w:pPr>
              <w:spacing w:after="0" w:line="240" w:lineRule="auto"/>
              <w:rPr>
                <w:rFonts w:eastAsia="Arial" w:cs="Arial"/>
                <w:b/>
                <w:bCs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52" w:type="dxa"/>
            <w:vAlign w:val="center"/>
          </w:tcPr>
          <w:p w14:paraId="48C2793D" w14:textId="4FBF104E" w:rsidR="3AD8C860" w:rsidRDefault="3AD8C860" w:rsidP="3AD8C860">
            <w:pPr>
              <w:spacing w:after="0" w:line="240" w:lineRule="auto"/>
              <w:rPr>
                <w:rFonts w:eastAsia="Arial" w:cs="Arial"/>
                <w:b/>
                <w:bCs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58DBDD9E" w14:textId="20D221F1" w:rsidR="502BEE0F" w:rsidRDefault="502BEE0F" w:rsidP="3AD8C860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 xml:space="preserve">Vključitev informacij o pomenu </w:t>
            </w:r>
            <w:r w:rsidR="0445E463" w:rsidRPr="3AD8C860">
              <w:rPr>
                <w:rFonts w:eastAsia="Arial" w:cs="Arial"/>
              </w:rPr>
              <w:t>znanstveno dokazano učinkovite prev</w:t>
            </w:r>
            <w:r w:rsidR="234B07CC" w:rsidRPr="3AD8C860">
              <w:rPr>
                <w:rFonts w:eastAsia="Arial" w:cs="Arial"/>
              </w:rPr>
              <w:t>entive</w:t>
            </w:r>
            <w:r w:rsidR="58775DE1" w:rsidRPr="3AD8C860">
              <w:rPr>
                <w:rFonts w:eastAsia="Arial" w:cs="Arial"/>
              </w:rPr>
              <w:t xml:space="preserve"> v komunikacijske aktivnosti na nacionalni in lokalni ravni,</w:t>
            </w:r>
            <w:r w:rsidR="6514B2F2" w:rsidRPr="3AD8C860">
              <w:rPr>
                <w:rFonts w:eastAsia="Arial" w:cs="Arial"/>
              </w:rPr>
              <w:t xml:space="preserve"> namenjenih </w:t>
            </w:r>
            <w:r w:rsidR="58775DE1" w:rsidRPr="3AD8C860">
              <w:rPr>
                <w:rFonts w:eastAsia="Arial" w:cs="Arial"/>
              </w:rPr>
              <w:t xml:space="preserve"> strokovni javnosti (zdravstvo, socialno varstvo, šolstvo) ter mladi</w:t>
            </w:r>
            <w:r w:rsidR="381E2AE5" w:rsidRPr="3AD8C860">
              <w:rPr>
                <w:rFonts w:eastAsia="Arial" w:cs="Arial"/>
              </w:rPr>
              <w:t>m</w:t>
            </w:r>
            <w:r w:rsidR="58775DE1" w:rsidRPr="3AD8C860">
              <w:rPr>
                <w:rFonts w:eastAsia="Arial" w:cs="Arial"/>
              </w:rPr>
              <w:t xml:space="preserve"> in starše</w:t>
            </w:r>
            <w:r w:rsidR="2DAE50B6" w:rsidRPr="3AD8C860">
              <w:rPr>
                <w:rFonts w:eastAsia="Arial" w:cs="Arial"/>
              </w:rPr>
              <w:t>m.</w:t>
            </w:r>
          </w:p>
        </w:tc>
        <w:tc>
          <w:tcPr>
            <w:tcW w:w="3035" w:type="dxa"/>
            <w:shd w:val="clear" w:color="auto" w:fill="auto"/>
            <w:vAlign w:val="center"/>
          </w:tcPr>
          <w:p w14:paraId="3571D02F" w14:textId="503A6F8B" w:rsidR="234B07CC" w:rsidRDefault="234B07CC" w:rsidP="3AD8C860">
            <w:pPr>
              <w:spacing w:after="0" w:line="240" w:lineRule="auto"/>
              <w:rPr>
                <w:rFonts w:eastAsia="Arial" w:cs="Arial"/>
                <w:b/>
                <w:bCs/>
              </w:rPr>
            </w:pPr>
            <w:r w:rsidRPr="3AD8C860">
              <w:rPr>
                <w:rFonts w:eastAsia="Arial" w:cs="Arial"/>
                <w:b/>
                <w:bCs/>
              </w:rPr>
              <w:t xml:space="preserve">Nacionalni inštitut za javno zdravje, </w:t>
            </w:r>
            <w:r w:rsidR="24B918D5" w:rsidRPr="3AD8C860">
              <w:rPr>
                <w:rFonts w:eastAsia="Arial" w:cs="Arial"/>
                <w:b/>
                <w:bCs/>
              </w:rPr>
              <w:t>Ministrstvo za zdravje</w:t>
            </w:r>
            <w:r w:rsidR="24B918D5" w:rsidRPr="3AD8C860">
              <w:rPr>
                <w:rFonts w:eastAsia="Arial" w:cs="Arial"/>
              </w:rPr>
              <w:t>,</w:t>
            </w:r>
          </w:p>
          <w:p w14:paraId="6DD58E50" w14:textId="41EE3269" w:rsidR="234B07CC" w:rsidRDefault="234B07CC" w:rsidP="3AD8C860">
            <w:pPr>
              <w:spacing w:after="0" w:line="240" w:lineRule="auto"/>
              <w:rPr>
                <w:rFonts w:eastAsia="Arial" w:cs="Arial"/>
                <w:b/>
                <w:bCs/>
              </w:rPr>
            </w:pPr>
            <w:r w:rsidRPr="3AD8C860">
              <w:rPr>
                <w:rFonts w:eastAsia="Arial" w:cs="Arial"/>
              </w:rPr>
              <w:t xml:space="preserve">MVI, </w:t>
            </w:r>
            <w:r w:rsidR="79423063" w:rsidRPr="3AD8C860">
              <w:rPr>
                <w:rFonts w:eastAsia="Arial" w:cs="Arial"/>
              </w:rPr>
              <w:t>MDDSZEM</w:t>
            </w:r>
            <w:r w:rsidRPr="3AD8C860">
              <w:rPr>
                <w:rFonts w:eastAsia="Arial" w:cs="Arial"/>
              </w:rPr>
              <w:t>, raziskovalne ustanove, lokalne skupnosti, NVO</w:t>
            </w:r>
          </w:p>
        </w:tc>
      </w:tr>
      <w:tr w:rsidR="3AD8C860" w14:paraId="649C2025" w14:textId="77777777" w:rsidTr="00B345C4">
        <w:trPr>
          <w:trHeight w:val="457"/>
        </w:trPr>
        <w:tc>
          <w:tcPr>
            <w:tcW w:w="2252" w:type="dxa"/>
            <w:shd w:val="clear" w:color="auto" w:fill="auto"/>
            <w:vAlign w:val="center"/>
          </w:tcPr>
          <w:p w14:paraId="31C93282" w14:textId="1434E07B" w:rsidR="234B07CC" w:rsidRDefault="234B07CC" w:rsidP="3AD8C860">
            <w:pPr>
              <w:spacing w:after="0" w:line="240" w:lineRule="auto"/>
              <w:rPr>
                <w:rFonts w:eastAsia="Arial" w:cs="Arial"/>
                <w:b/>
                <w:bCs/>
              </w:rPr>
            </w:pPr>
            <w:r w:rsidRPr="3AD8C860">
              <w:rPr>
                <w:rFonts w:eastAsia="Arial" w:cs="Arial"/>
                <w:b/>
                <w:bCs/>
              </w:rPr>
              <w:t>Večja informiranost ranljivih skupin in staršev ter skrbnikov o tveganih vedenjih in programih pomoči, ki so na voljo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3D57A30A" w14:textId="436FAEA0" w:rsidR="3A0C748B" w:rsidRDefault="3A0C748B" w:rsidP="3AD8C860">
            <w:pPr>
              <w:spacing w:after="0" w:line="240" w:lineRule="auto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 xml:space="preserve">Komunikacijske aktivnosti za večjo informiranost ranljivih skupin o programih pomoči, ki </w:t>
            </w:r>
            <w:r w:rsidR="1DD733E2" w:rsidRPr="3AD8C860">
              <w:rPr>
                <w:rFonts w:eastAsia="Arial" w:cs="Arial"/>
              </w:rPr>
              <w:t xml:space="preserve">so </w:t>
            </w:r>
            <w:r w:rsidRPr="3AD8C860">
              <w:rPr>
                <w:rFonts w:eastAsia="Arial" w:cs="Arial"/>
              </w:rPr>
              <w:t>jim na voljo. Komunikacijske aktivnost</w:t>
            </w:r>
            <w:r w:rsidR="7D30C55A" w:rsidRPr="3AD8C860">
              <w:rPr>
                <w:rFonts w:eastAsia="Arial" w:cs="Arial"/>
              </w:rPr>
              <w:t>i</w:t>
            </w:r>
            <w:r w:rsidRPr="3AD8C860">
              <w:rPr>
                <w:rFonts w:eastAsia="Arial" w:cs="Arial"/>
              </w:rPr>
              <w:t xml:space="preserve"> o socialno-čustvenem učenju </w:t>
            </w:r>
            <w:r w:rsidR="78DD4456" w:rsidRPr="3AD8C860">
              <w:rPr>
                <w:rFonts w:eastAsia="Arial" w:cs="Arial"/>
              </w:rPr>
              <w:t xml:space="preserve">za starše in skrbnike. </w:t>
            </w:r>
          </w:p>
          <w:p w14:paraId="4EF41609" w14:textId="77777777" w:rsidR="0032231F" w:rsidRDefault="0032231F" w:rsidP="3AD8C860">
            <w:pPr>
              <w:spacing w:after="0" w:line="240" w:lineRule="auto"/>
              <w:rPr>
                <w:rFonts w:eastAsia="Arial" w:cs="Arial"/>
              </w:rPr>
            </w:pPr>
          </w:p>
          <w:p w14:paraId="24D1A650" w14:textId="77777777" w:rsidR="0032231F" w:rsidRDefault="0032231F" w:rsidP="3AD8C860">
            <w:pPr>
              <w:spacing w:after="0" w:line="240" w:lineRule="auto"/>
              <w:rPr>
                <w:rFonts w:eastAsia="Arial" w:cs="Arial"/>
              </w:rPr>
            </w:pPr>
          </w:p>
          <w:p w14:paraId="2F728E46" w14:textId="04FE24AD" w:rsidR="78DD4456" w:rsidRDefault="78DD4456" w:rsidP="3AD8C860">
            <w:pPr>
              <w:spacing w:after="0" w:line="240" w:lineRule="auto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 xml:space="preserve">Komunikacijske aktivnosti o tveganjih uporabe konoplje. 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6107563" w14:textId="19473D13" w:rsidR="611D6509" w:rsidRDefault="611D6509" w:rsidP="3AD8C860">
            <w:pPr>
              <w:spacing w:after="0" w:line="240" w:lineRule="auto"/>
              <w:rPr>
                <w:rFonts w:eastAsia="Arial" w:cs="Arial"/>
                <w:b/>
                <w:bCs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lastRenderedPageBreak/>
              <w:t>X</w:t>
            </w:r>
          </w:p>
          <w:p w14:paraId="489F5498" w14:textId="3FF5A279" w:rsidR="3AD8C860" w:rsidRDefault="3AD8C860" w:rsidP="3AD8C860">
            <w:pPr>
              <w:spacing w:after="0" w:line="240" w:lineRule="auto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1FDC8CA7" w14:textId="19473D13" w:rsidR="611D6509" w:rsidRDefault="611D6509" w:rsidP="3AD8C860">
            <w:pPr>
              <w:spacing w:after="0" w:line="240" w:lineRule="auto"/>
              <w:rPr>
                <w:rFonts w:eastAsia="Arial" w:cs="Arial"/>
                <w:b/>
                <w:bCs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  <w:p w14:paraId="735F7092" w14:textId="6D9AB071" w:rsidR="3AD8C860" w:rsidRDefault="3AD8C860" w:rsidP="3AD8C860">
            <w:pPr>
              <w:spacing w:after="0" w:line="240" w:lineRule="auto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770431D1" w14:textId="19473D13" w:rsidR="3AD8C860" w:rsidRDefault="3AD8C860" w:rsidP="3AD8C860">
            <w:pPr>
              <w:spacing w:after="0" w:line="240" w:lineRule="auto"/>
              <w:rPr>
                <w:rFonts w:eastAsia="Arial" w:cs="Arial"/>
                <w:b/>
                <w:bCs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11255E2" w14:textId="5CFECEDA" w:rsidR="3AD8C860" w:rsidRDefault="3AD8C860" w:rsidP="3AD8C860">
            <w:pPr>
              <w:spacing w:after="0" w:line="240" w:lineRule="auto"/>
              <w:rPr>
                <w:rFonts w:eastAsia="Arial" w:cs="Arial"/>
                <w:b/>
                <w:bCs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52" w:type="dxa"/>
            <w:vAlign w:val="center"/>
          </w:tcPr>
          <w:p w14:paraId="706DC4D1" w14:textId="36526FF1" w:rsidR="3AD8C860" w:rsidRDefault="3AD8C860" w:rsidP="3AD8C860">
            <w:pPr>
              <w:spacing w:after="0" w:line="240" w:lineRule="auto"/>
              <w:rPr>
                <w:rFonts w:eastAsia="Arial" w:cs="Arial"/>
                <w:b/>
                <w:bCs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08823A95" w14:textId="32A215FC" w:rsidR="7718E29A" w:rsidRDefault="7718E29A" w:rsidP="3AD8C860">
            <w:pPr>
              <w:spacing w:after="0" w:line="240" w:lineRule="auto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Večja ozaveščenost ranljivih skupin ter staršev in skrbnikov o programih pomoči vezanih na določena tvegana vedenja.</w:t>
            </w:r>
            <w:r w:rsidR="58708984" w:rsidRPr="3AD8C860">
              <w:rPr>
                <w:rFonts w:eastAsia="Arial" w:cs="Arial"/>
              </w:rPr>
              <w:t xml:space="preserve"> </w:t>
            </w:r>
          </w:p>
          <w:p w14:paraId="15FDC2F8" w14:textId="45B2D6DA" w:rsidR="3AD8C860" w:rsidRDefault="3AD8C860" w:rsidP="3AD8C860">
            <w:pPr>
              <w:spacing w:after="0" w:line="240" w:lineRule="auto"/>
              <w:rPr>
                <w:rFonts w:eastAsia="Arial" w:cs="Arial"/>
              </w:rPr>
            </w:pPr>
          </w:p>
          <w:p w14:paraId="6AEDE163" w14:textId="348D9BC5" w:rsidR="45CDD2E3" w:rsidRDefault="45CDD2E3" w:rsidP="3AD8C860">
            <w:pPr>
              <w:spacing w:after="0" w:line="240" w:lineRule="auto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Izvedena analiza spreminjanja družbenega odnosa do konoplje v obdobju 2000</w:t>
            </w:r>
            <w:r w:rsidR="143635BF" w:rsidRPr="3AD8C860">
              <w:rPr>
                <w:rFonts w:eastAsia="Arial" w:cs="Arial"/>
              </w:rPr>
              <w:t xml:space="preserve"> – </w:t>
            </w:r>
            <w:r w:rsidRPr="3AD8C860">
              <w:rPr>
                <w:rFonts w:eastAsia="Arial" w:cs="Arial"/>
              </w:rPr>
              <w:t>2020</w:t>
            </w:r>
            <w:r w:rsidR="143635BF" w:rsidRPr="3AD8C860">
              <w:rPr>
                <w:rFonts w:eastAsia="Arial" w:cs="Arial"/>
              </w:rPr>
              <w:t>.</w:t>
            </w:r>
          </w:p>
          <w:p w14:paraId="0641DCD8" w14:textId="3B93E29F" w:rsidR="3AD8C860" w:rsidRDefault="3AD8C860" w:rsidP="3AD8C860">
            <w:pPr>
              <w:spacing w:after="0" w:line="240" w:lineRule="auto"/>
              <w:rPr>
                <w:rFonts w:eastAsia="Arial" w:cs="Arial"/>
              </w:rPr>
            </w:pPr>
          </w:p>
          <w:p w14:paraId="2F806B24" w14:textId="26C05BCF" w:rsidR="74BA660C" w:rsidRDefault="74BA660C" w:rsidP="3AD8C860">
            <w:pPr>
              <w:spacing w:after="0" w:line="240" w:lineRule="auto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 xml:space="preserve">Pripravljene smernice in priporočila za poročanje ter medijski in javni diskurz o konoplji in drugih prepovedanih drogah. </w:t>
            </w:r>
          </w:p>
        </w:tc>
        <w:tc>
          <w:tcPr>
            <w:tcW w:w="3035" w:type="dxa"/>
            <w:shd w:val="clear" w:color="auto" w:fill="auto"/>
            <w:vAlign w:val="center"/>
          </w:tcPr>
          <w:p w14:paraId="461DC722" w14:textId="3D5A5D68" w:rsidR="27949CAA" w:rsidRDefault="27949CAA" w:rsidP="3AD8C860">
            <w:pPr>
              <w:spacing w:after="0" w:line="240" w:lineRule="auto"/>
              <w:rPr>
                <w:rFonts w:eastAsia="Arial" w:cs="Arial"/>
              </w:rPr>
            </w:pPr>
            <w:r w:rsidRPr="3AD8C860">
              <w:rPr>
                <w:rFonts w:eastAsia="Arial" w:cs="Arial"/>
                <w:b/>
                <w:bCs/>
              </w:rPr>
              <w:lastRenderedPageBreak/>
              <w:t xml:space="preserve">Nacionalni inštitut za javno zdravje, </w:t>
            </w:r>
          </w:p>
          <w:p w14:paraId="0B60953A" w14:textId="7FE29BDA" w:rsidR="27949CAA" w:rsidRDefault="27949CAA" w:rsidP="3AD8C860">
            <w:pPr>
              <w:spacing w:after="0" w:line="240" w:lineRule="auto"/>
              <w:rPr>
                <w:rFonts w:eastAsia="Arial" w:cs="Arial"/>
                <w:b/>
                <w:bCs/>
              </w:rPr>
            </w:pPr>
            <w:r w:rsidRPr="3AD8C860">
              <w:rPr>
                <w:rFonts w:eastAsia="Arial" w:cs="Arial"/>
              </w:rPr>
              <w:t xml:space="preserve">MZ, MVI, </w:t>
            </w:r>
            <w:r w:rsidR="79423063" w:rsidRPr="3AD8C860">
              <w:rPr>
                <w:rFonts w:eastAsia="Arial" w:cs="Arial"/>
              </w:rPr>
              <w:t>MDDSZEM</w:t>
            </w:r>
            <w:r w:rsidRPr="3AD8C860">
              <w:rPr>
                <w:rFonts w:eastAsia="Arial" w:cs="Arial"/>
              </w:rPr>
              <w:t>, raziskovalne ustanove, lokalne skupnosti, NVO</w:t>
            </w:r>
          </w:p>
          <w:p w14:paraId="55F18861" w14:textId="1061F32D" w:rsidR="3AD8C860" w:rsidRDefault="3AD8C860" w:rsidP="3AD8C860">
            <w:pPr>
              <w:spacing w:after="0" w:line="240" w:lineRule="auto"/>
              <w:rPr>
                <w:rFonts w:eastAsia="Arial" w:cs="Arial"/>
              </w:rPr>
            </w:pPr>
          </w:p>
        </w:tc>
      </w:tr>
      <w:tr w:rsidR="3AD8C860" w14:paraId="7E793E5C" w14:textId="77777777" w:rsidTr="00B345C4">
        <w:trPr>
          <w:trHeight w:val="457"/>
        </w:trPr>
        <w:tc>
          <w:tcPr>
            <w:tcW w:w="2252" w:type="dxa"/>
            <w:shd w:val="clear" w:color="auto" w:fill="auto"/>
            <w:vAlign w:val="center"/>
          </w:tcPr>
          <w:p w14:paraId="4999BDCF" w14:textId="4FD10FEA" w:rsidR="00C28BE8" w:rsidRDefault="00C28BE8" w:rsidP="3AD8C860">
            <w:pPr>
              <w:spacing w:line="240" w:lineRule="auto"/>
              <w:rPr>
                <w:rFonts w:eastAsia="Arial" w:cs="Arial"/>
                <w:b/>
                <w:bCs/>
              </w:rPr>
            </w:pPr>
            <w:r w:rsidRPr="3AD8C860">
              <w:rPr>
                <w:rFonts w:eastAsia="Arial" w:cs="Arial"/>
                <w:b/>
                <w:bCs/>
              </w:rPr>
              <w:t>Ozaveščanje strokovne in širše javnosti glede varnega predpisovanja zdravil in možnosti vračila neuporabljenih zdravil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08E7DB74" w14:textId="7588C79A" w:rsidR="00C28BE8" w:rsidRDefault="00C28BE8" w:rsidP="3AD8C860">
            <w:pPr>
              <w:spacing w:line="240" w:lineRule="auto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 xml:space="preserve">Komunikacijske aktivnosti med zdravniki o </w:t>
            </w:r>
            <w:r w:rsidR="0D2383C5" w:rsidRPr="3AD8C860">
              <w:rPr>
                <w:rFonts w:eastAsia="Arial" w:cs="Arial"/>
              </w:rPr>
              <w:t>varnem</w:t>
            </w:r>
            <w:r w:rsidRPr="3AD8C860">
              <w:rPr>
                <w:rFonts w:eastAsia="Arial" w:cs="Arial"/>
              </w:rPr>
              <w:t xml:space="preserve"> predpisovanju </w:t>
            </w:r>
            <w:r w:rsidR="4680AFC1" w:rsidRPr="3AD8C860">
              <w:rPr>
                <w:rFonts w:eastAsia="Arial" w:cs="Arial"/>
              </w:rPr>
              <w:t>zdravil</w:t>
            </w:r>
            <w:r w:rsidRPr="3AD8C860">
              <w:rPr>
                <w:rFonts w:eastAsia="Arial" w:cs="Arial"/>
              </w:rPr>
              <w:t>, ki imajo potencial za zasvojenost.</w:t>
            </w:r>
          </w:p>
          <w:p w14:paraId="07135A38" w14:textId="4C3E199E" w:rsidR="3AD8C860" w:rsidRDefault="3AD8C860" w:rsidP="3AD8C860">
            <w:pPr>
              <w:spacing w:line="240" w:lineRule="auto"/>
              <w:rPr>
                <w:rFonts w:eastAsia="Arial" w:cs="Arial"/>
              </w:rPr>
            </w:pPr>
          </w:p>
          <w:p w14:paraId="08A3FB06" w14:textId="078310C8" w:rsidR="00C28BE8" w:rsidRDefault="00C28BE8" w:rsidP="3AD8C860">
            <w:pPr>
              <w:spacing w:line="240" w:lineRule="auto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 xml:space="preserve">Komunikacijske aktivnosti v splošni javnosti, ki bodo podpirale programe za vračilo </w:t>
            </w:r>
            <w:r w:rsidR="36B39FF0" w:rsidRPr="3AD8C860">
              <w:rPr>
                <w:rFonts w:eastAsia="Arial" w:cs="Arial"/>
              </w:rPr>
              <w:t>neuporabljenih</w:t>
            </w:r>
            <w:r w:rsidRPr="3AD8C860">
              <w:rPr>
                <w:rFonts w:eastAsia="Arial" w:cs="Arial"/>
              </w:rPr>
              <w:t xml:space="preserve"> zdravil s pretečenim rokom uporabe.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4DBAC2A" w14:textId="5BD85186" w:rsidR="3AD8C860" w:rsidRDefault="3AD8C860" w:rsidP="3AD8C860">
            <w:pPr>
              <w:spacing w:line="240" w:lineRule="auto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5073F335" w14:textId="19473D13" w:rsidR="5EFD0192" w:rsidRDefault="5EFD0192" w:rsidP="3AD8C860">
            <w:pPr>
              <w:spacing w:after="0" w:line="240" w:lineRule="auto"/>
              <w:rPr>
                <w:rFonts w:eastAsia="Arial" w:cs="Arial"/>
                <w:b/>
                <w:bCs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  <w:p w14:paraId="7C55E9FC" w14:textId="4B3B0288" w:rsidR="3AD8C860" w:rsidRDefault="3AD8C860" w:rsidP="3AD8C860">
            <w:pPr>
              <w:spacing w:line="240" w:lineRule="auto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5372F1DE" w14:textId="19473D13" w:rsidR="5EFD0192" w:rsidRDefault="5EFD0192" w:rsidP="3AD8C860">
            <w:pPr>
              <w:spacing w:after="0" w:line="240" w:lineRule="auto"/>
              <w:rPr>
                <w:rFonts w:eastAsia="Arial" w:cs="Arial"/>
                <w:b/>
                <w:bCs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  <w:p w14:paraId="3AB5FC30" w14:textId="0E020EB3" w:rsidR="3AD8C860" w:rsidRDefault="3AD8C860" w:rsidP="3AD8C860">
            <w:pPr>
              <w:spacing w:line="240" w:lineRule="auto"/>
              <w:rPr>
                <w:rFonts w:eastAsia="Arial" w:cs="Arial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17FFCD7C" w14:textId="19473D13" w:rsidR="5EFD0192" w:rsidRDefault="5EFD0192" w:rsidP="3AD8C860">
            <w:pPr>
              <w:spacing w:after="0" w:line="240" w:lineRule="auto"/>
              <w:rPr>
                <w:rFonts w:eastAsia="Arial" w:cs="Arial"/>
                <w:b/>
                <w:bCs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  <w:p w14:paraId="278841D5" w14:textId="7549EDF1" w:rsidR="3AD8C860" w:rsidRDefault="3AD8C860" w:rsidP="3AD8C860">
            <w:pPr>
              <w:spacing w:line="240" w:lineRule="auto"/>
              <w:rPr>
                <w:rFonts w:eastAsia="Arial" w:cs="Arial"/>
              </w:rPr>
            </w:pPr>
          </w:p>
        </w:tc>
        <w:tc>
          <w:tcPr>
            <w:tcW w:w="852" w:type="dxa"/>
            <w:vAlign w:val="center"/>
          </w:tcPr>
          <w:p w14:paraId="20ECE0CF" w14:textId="19473D13" w:rsidR="5EFD0192" w:rsidRDefault="5EFD0192" w:rsidP="3AD8C860">
            <w:pPr>
              <w:spacing w:after="0" w:line="240" w:lineRule="auto"/>
              <w:rPr>
                <w:rFonts w:eastAsia="Arial" w:cs="Arial"/>
                <w:b/>
                <w:bCs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  <w:p w14:paraId="79A54943" w14:textId="18E14EE1" w:rsidR="3AD8C860" w:rsidRDefault="3AD8C860" w:rsidP="3AD8C860">
            <w:pPr>
              <w:spacing w:line="240" w:lineRule="auto"/>
              <w:rPr>
                <w:rFonts w:eastAsia="Arial" w:cs="Arial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14:paraId="72775BF1" w14:textId="6C6CD3B5" w:rsidR="55D60DD4" w:rsidRDefault="55D60DD4" w:rsidP="3AD8C860">
            <w:pPr>
              <w:spacing w:line="240" w:lineRule="auto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 xml:space="preserve">Varnejše predpisovanje zdravil s potencialom za zasvojenost. Večja ozaveščenost glede zdravil s pretečenim rokom uporabe in njihovo vračanje. </w:t>
            </w:r>
          </w:p>
        </w:tc>
        <w:tc>
          <w:tcPr>
            <w:tcW w:w="3035" w:type="dxa"/>
            <w:shd w:val="clear" w:color="auto" w:fill="auto"/>
            <w:vAlign w:val="center"/>
          </w:tcPr>
          <w:p w14:paraId="01242D0A" w14:textId="0FB9740F" w:rsidR="55D60DD4" w:rsidRDefault="55D60DD4" w:rsidP="3AD8C860">
            <w:pPr>
              <w:spacing w:line="240" w:lineRule="auto"/>
              <w:rPr>
                <w:rFonts w:eastAsia="Arial" w:cs="Arial"/>
              </w:rPr>
            </w:pPr>
            <w:r w:rsidRPr="3AD8C860">
              <w:rPr>
                <w:rFonts w:eastAsia="Arial" w:cs="Arial"/>
                <w:b/>
                <w:bCs/>
              </w:rPr>
              <w:t>Zdravniška zbornica, Lekarniška zbornica,</w:t>
            </w:r>
          </w:p>
          <w:p w14:paraId="5A283243" w14:textId="27D3BE3D" w:rsidR="55D60DD4" w:rsidRDefault="55D60DD4" w:rsidP="3AD8C860">
            <w:pPr>
              <w:spacing w:line="240" w:lineRule="auto"/>
              <w:rPr>
                <w:rFonts w:eastAsia="Arial" w:cs="Arial"/>
                <w:b/>
                <w:bCs/>
              </w:rPr>
            </w:pPr>
            <w:r w:rsidRPr="3AD8C860">
              <w:rPr>
                <w:rFonts w:eastAsia="Arial" w:cs="Arial"/>
              </w:rPr>
              <w:t>MZ, lokalne skupnosti</w:t>
            </w:r>
          </w:p>
        </w:tc>
      </w:tr>
    </w:tbl>
    <w:p w14:paraId="485BB8D1" w14:textId="663A585F" w:rsidR="3AD8C860" w:rsidRDefault="3AD8C860" w:rsidP="3AD8C860">
      <w:pPr>
        <w:jc w:val="left"/>
        <w:rPr>
          <w:rFonts w:eastAsia="Arial" w:cs="Arial"/>
        </w:rPr>
      </w:pPr>
    </w:p>
    <w:p w14:paraId="7DDA4210" w14:textId="77777777" w:rsidR="002932C6" w:rsidRDefault="002932C6" w:rsidP="002932C6">
      <w:pPr>
        <w:rPr>
          <w:rFonts w:eastAsia="Arial" w:cs="Arial"/>
        </w:rPr>
      </w:pPr>
    </w:p>
    <w:p w14:paraId="0DFDB057" w14:textId="12F3C594" w:rsidR="00692676" w:rsidRDefault="002932C6" w:rsidP="00692676">
      <w:pPr>
        <w:pStyle w:val="Naslov1"/>
        <w:rPr>
          <w:rFonts w:ascii="Arial" w:eastAsia="Arial" w:hAnsi="Arial" w:cs="Arial"/>
        </w:rPr>
      </w:pPr>
      <w:r w:rsidRPr="3AD8C860">
        <w:rPr>
          <w:rFonts w:ascii="Arial" w:eastAsia="Arial" w:hAnsi="Arial" w:cs="Arial"/>
        </w:rPr>
        <w:t>8.2 Vključevanje posameznika v življenje in skupnos</w:t>
      </w:r>
      <w:r w:rsidR="00692676" w:rsidRPr="3AD8C860">
        <w:rPr>
          <w:rFonts w:ascii="Arial" w:eastAsia="Arial" w:hAnsi="Arial" w:cs="Arial"/>
        </w:rPr>
        <w:t>t</w:t>
      </w:r>
    </w:p>
    <w:p w14:paraId="61E2B2EC" w14:textId="4A28F8E8" w:rsidR="002932C6" w:rsidRPr="00F6074D" w:rsidRDefault="00D41E2D" w:rsidP="00692676">
      <w:pPr>
        <w:pStyle w:val="Odstavek"/>
        <w:ind w:firstLine="0"/>
        <w:rPr>
          <w:rFonts w:eastAsia="Arial"/>
          <w:i/>
        </w:rPr>
      </w:pPr>
      <w:r w:rsidRPr="3AD8C860">
        <w:rPr>
          <w:rFonts w:eastAsia="Arial"/>
          <w:i/>
        </w:rPr>
        <w:t xml:space="preserve"> </w:t>
      </w:r>
      <w:r w:rsidRPr="3AD8C860">
        <w:rPr>
          <w:rFonts w:eastAsia="Arial"/>
          <w:i/>
          <w:highlight w:val="yellow"/>
        </w:rPr>
        <w:t>(</w:t>
      </w:r>
      <w:r w:rsidR="009B3E1B" w:rsidRPr="3AD8C860">
        <w:rPr>
          <w:rFonts w:eastAsia="Arial"/>
          <w:i/>
          <w:highlight w:val="yellow"/>
        </w:rPr>
        <w:t>pripravi</w:t>
      </w:r>
      <w:r w:rsidR="00E8699F" w:rsidRPr="3AD8C860">
        <w:rPr>
          <w:rFonts w:eastAsia="Arial"/>
          <w:i/>
          <w:highlight w:val="yellow"/>
        </w:rPr>
        <w:t xml:space="preserve"> </w:t>
      </w:r>
      <w:r w:rsidRPr="3AD8C860">
        <w:rPr>
          <w:rFonts w:eastAsia="Arial"/>
          <w:i/>
          <w:highlight w:val="yellow"/>
        </w:rPr>
        <w:t>MDDSZEM)</w:t>
      </w:r>
    </w:p>
    <w:p w14:paraId="50F6DFA0" w14:textId="77777777" w:rsidR="002932C6" w:rsidRPr="00535090" w:rsidRDefault="002932C6" w:rsidP="002932C6">
      <w:pPr>
        <w:pStyle w:val="Odstavek"/>
        <w:rPr>
          <w:rFonts w:eastAsia="Arial"/>
          <w:b/>
        </w:rPr>
      </w:pPr>
      <w:r w:rsidRPr="3AD8C860">
        <w:rPr>
          <w:rFonts w:eastAsia="Arial"/>
          <w:b/>
        </w:rPr>
        <w:t>Prednostni ukrepi:</w:t>
      </w:r>
    </w:p>
    <w:p w14:paraId="29EDD970" w14:textId="77777777" w:rsidR="002932C6" w:rsidRPr="00535090" w:rsidRDefault="002932C6" w:rsidP="002932C6">
      <w:pPr>
        <w:pStyle w:val="tevilnatoka"/>
        <w:numPr>
          <w:ilvl w:val="0"/>
          <w:numId w:val="3"/>
        </w:numPr>
        <w:rPr>
          <w:rFonts w:eastAsia="Arial" w:cs="Arial"/>
        </w:rPr>
      </w:pPr>
      <w:r w:rsidRPr="3AD8C860">
        <w:rPr>
          <w:rFonts w:eastAsia="Arial" w:cs="Arial"/>
        </w:rPr>
        <w:t>Celostna reintegracija uporabnikov in uporabnic v skupnosti, s poudarkom na povečevanju socialne vključenosti.</w:t>
      </w:r>
    </w:p>
    <w:p w14:paraId="24BB6F23" w14:textId="77777777" w:rsidR="002932C6" w:rsidRPr="00535090" w:rsidRDefault="002932C6" w:rsidP="002932C6">
      <w:pPr>
        <w:pStyle w:val="tevilnatoka"/>
        <w:rPr>
          <w:rFonts w:eastAsia="Arial" w:cs="Arial"/>
        </w:rPr>
      </w:pPr>
      <w:r w:rsidRPr="3AD8C860">
        <w:rPr>
          <w:rFonts w:eastAsia="Arial" w:cs="Arial"/>
        </w:rPr>
        <w:t>Zagotavljanje kakovosti – upoštevanje standardov obravnave na področju prepovedanih drog, izvajanje na znanosti temelječih programov, spremljanje in evalvacija ter informiranje strokovne in širše javnosti.</w:t>
      </w:r>
    </w:p>
    <w:p w14:paraId="45A35633" w14:textId="77777777" w:rsidR="002932C6" w:rsidRPr="00535090" w:rsidRDefault="002932C6" w:rsidP="002932C6">
      <w:pPr>
        <w:pStyle w:val="Odstavek"/>
        <w:rPr>
          <w:rFonts w:eastAsia="Arial"/>
          <w:i/>
        </w:rPr>
      </w:pPr>
      <w:r w:rsidRPr="3AD8C860">
        <w:rPr>
          <w:rFonts w:eastAsia="Arial"/>
          <w:i/>
        </w:rPr>
        <w:t>8.2.1 Celostna reintegracija uporabnikov v skupnosti, s poudarkom na povečevanju socialne vključenosti</w:t>
      </w:r>
    </w:p>
    <w:p w14:paraId="262EBD1E" w14:textId="77777777" w:rsidR="002932C6" w:rsidRPr="00535090" w:rsidRDefault="002932C6" w:rsidP="002932C6">
      <w:pPr>
        <w:pStyle w:val="Odstavek"/>
        <w:rPr>
          <w:rFonts w:eastAsia="Arial"/>
        </w:rPr>
      </w:pPr>
      <w:r w:rsidRPr="3AD8C860">
        <w:rPr>
          <w:rFonts w:eastAsia="Arial"/>
        </w:rPr>
        <w:t>Ključni cilj:</w:t>
      </w:r>
    </w:p>
    <w:p w14:paraId="6A19F286" w14:textId="77777777" w:rsidR="002932C6" w:rsidRPr="00535090" w:rsidRDefault="002932C6" w:rsidP="002932C6">
      <w:pPr>
        <w:pStyle w:val="Alineazaodstavkom"/>
        <w:rPr>
          <w:rFonts w:eastAsia="Arial"/>
        </w:rPr>
      </w:pPr>
      <w:r w:rsidRPr="3AD8C860">
        <w:rPr>
          <w:rFonts w:eastAsia="Arial"/>
        </w:rPr>
        <w:t>Opolnomočeni strokovni delavci in sodelavci na področju socialnega varstva.</w:t>
      </w:r>
    </w:p>
    <w:p w14:paraId="0079FB97" w14:textId="77777777" w:rsidR="002932C6" w:rsidRPr="00535090" w:rsidRDefault="002932C6" w:rsidP="002932C6">
      <w:pPr>
        <w:pStyle w:val="Alineazaodstavkom"/>
        <w:rPr>
          <w:rFonts w:eastAsia="Arial"/>
        </w:rPr>
      </w:pPr>
      <w:r w:rsidRPr="3AD8C860">
        <w:rPr>
          <w:rFonts w:eastAsia="Arial"/>
        </w:rPr>
        <w:t>Večji delež uporabnikov, ki so vključeni v različne programe.</w:t>
      </w:r>
    </w:p>
    <w:p w14:paraId="62B57B76" w14:textId="77777777" w:rsidR="002932C6" w:rsidRPr="00535090" w:rsidRDefault="002932C6" w:rsidP="002932C6">
      <w:pPr>
        <w:pStyle w:val="Alineazaodstavkom"/>
        <w:rPr>
          <w:rFonts w:eastAsia="Arial"/>
        </w:rPr>
      </w:pPr>
      <w:r w:rsidRPr="3AD8C860">
        <w:rPr>
          <w:rFonts w:eastAsia="Arial"/>
        </w:rPr>
        <w:t>Večje število uporabnikov, ki se po zaključku zdravljenja aktivno vključijo v različne aktivnosti, zaposlitvene programe in na trg dela.</w:t>
      </w:r>
    </w:p>
    <w:p w14:paraId="674E5321" w14:textId="77777777" w:rsidR="002932C6" w:rsidRPr="00535090" w:rsidRDefault="002932C6" w:rsidP="002932C6">
      <w:pPr>
        <w:pStyle w:val="Alineazaodstavkom"/>
        <w:rPr>
          <w:rFonts w:eastAsia="Arial"/>
        </w:rPr>
      </w:pPr>
      <w:r w:rsidRPr="3AD8C860">
        <w:rPr>
          <w:rFonts w:eastAsia="Arial"/>
        </w:rPr>
        <w:lastRenderedPageBreak/>
        <w:t>Potrebam uporabnikov prilagojeni programi v skupnosti za uporabnike s kompleksnejšimi in pridruženimi težavami.</w:t>
      </w:r>
    </w:p>
    <w:p w14:paraId="42D8088F" w14:textId="77777777" w:rsidR="002932C6" w:rsidRPr="00535090" w:rsidRDefault="002932C6" w:rsidP="002932C6">
      <w:pPr>
        <w:pStyle w:val="Alineazaodstavkom"/>
        <w:rPr>
          <w:rFonts w:eastAsia="Arial"/>
        </w:rPr>
      </w:pPr>
      <w:r w:rsidRPr="3AD8C860">
        <w:rPr>
          <w:rFonts w:eastAsia="Arial"/>
        </w:rPr>
        <w:t>Zgodnja prepoznava uporabnikov in njihova čim hitrejša vključenost v družbo po zaključeni terapevtski obravnavi.</w:t>
      </w:r>
    </w:p>
    <w:p w14:paraId="74CD1B2E" w14:textId="77777777" w:rsidR="002932C6" w:rsidRPr="00535090" w:rsidRDefault="002932C6" w:rsidP="002932C6">
      <w:pPr>
        <w:pStyle w:val="Alineazaodstavkom"/>
        <w:rPr>
          <w:rFonts w:eastAsia="Arial"/>
        </w:rPr>
      </w:pPr>
      <w:r w:rsidRPr="3AD8C860">
        <w:rPr>
          <w:rFonts w:eastAsia="Arial"/>
        </w:rPr>
        <w:t>Večja vključenost uporabnikov v skupnost, prepoznane potrebe skupine uporabnikov prepovedanih drog in posledično alocirana finančna sredstva.</w:t>
      </w:r>
    </w:p>
    <w:p w14:paraId="7B98AD9E" w14:textId="77777777" w:rsidR="002932C6" w:rsidRPr="00535090" w:rsidRDefault="002932C6" w:rsidP="002932C6">
      <w:pPr>
        <w:pStyle w:val="Odstavek"/>
        <w:rPr>
          <w:rFonts w:eastAsia="Arial"/>
          <w:b/>
        </w:rPr>
      </w:pPr>
      <w:r w:rsidRPr="3AD8C860">
        <w:rPr>
          <w:rFonts w:eastAsia="Arial"/>
          <w:b/>
        </w:rPr>
        <w:t>Prednostni ukrepi:</w:t>
      </w:r>
    </w:p>
    <w:p w14:paraId="2B49749F" w14:textId="77777777" w:rsidR="002932C6" w:rsidRPr="00535090" w:rsidRDefault="002932C6" w:rsidP="002932C6">
      <w:pPr>
        <w:pStyle w:val="Alineazaodstavkom"/>
        <w:rPr>
          <w:rFonts w:eastAsia="Arial"/>
        </w:rPr>
      </w:pPr>
      <w:r w:rsidRPr="3AD8C860">
        <w:rPr>
          <w:rFonts w:eastAsia="Arial"/>
        </w:rPr>
        <w:t>Kontinuirana usposabljanja in izobraževanja zaposlenih v socialnem varstvu ob upoštevanju redefinicije koncepta pomoči v koncept podpore, skupnostnih konceptov dela.</w:t>
      </w:r>
    </w:p>
    <w:p w14:paraId="3C0BB2BB" w14:textId="77777777" w:rsidR="002932C6" w:rsidRPr="00535090" w:rsidRDefault="002932C6" w:rsidP="002932C6">
      <w:pPr>
        <w:pStyle w:val="Alineazaodstavkom"/>
        <w:rPr>
          <w:rFonts w:eastAsia="Arial"/>
        </w:rPr>
      </w:pPr>
      <w:r w:rsidRPr="3AD8C860">
        <w:rPr>
          <w:rFonts w:eastAsia="Arial"/>
        </w:rPr>
        <w:t>Razvoj, širitev in nadgradnja programov za reintegracijo in resocializacijo posameznika v skupnost za različne ciljne skupine s pristopom celostne obravnave.</w:t>
      </w:r>
    </w:p>
    <w:p w14:paraId="27D487E7" w14:textId="77777777" w:rsidR="002932C6" w:rsidRPr="00535090" w:rsidRDefault="002932C6" w:rsidP="002932C6">
      <w:pPr>
        <w:pStyle w:val="Alineazaodstavkom"/>
        <w:rPr>
          <w:rFonts w:eastAsia="Arial"/>
        </w:rPr>
      </w:pPr>
      <w:r w:rsidRPr="3AD8C860">
        <w:rPr>
          <w:rFonts w:eastAsia="Arial"/>
        </w:rPr>
        <w:t>Razvoj in nadgradnja programov okrevanja</w:t>
      </w:r>
      <w:r w:rsidRPr="3AD8C860">
        <w:rPr>
          <w:rFonts w:eastAsia="Arial"/>
          <w:vertAlign w:val="superscript"/>
        </w:rPr>
        <w:t>11</w:t>
      </w:r>
      <w:r w:rsidRPr="3AD8C860">
        <w:rPr>
          <w:rFonts w:eastAsia="Arial"/>
        </w:rPr>
        <w:t> ter storitve in programi, povezani s podporo po institucionalni obravnavi.</w:t>
      </w:r>
    </w:p>
    <w:p w14:paraId="1F6E65D6" w14:textId="77777777" w:rsidR="002932C6" w:rsidRPr="00535090" w:rsidRDefault="002932C6" w:rsidP="002932C6">
      <w:pPr>
        <w:pStyle w:val="Alineazaodstavkom"/>
        <w:rPr>
          <w:rFonts w:eastAsia="Arial"/>
        </w:rPr>
      </w:pPr>
      <w:r w:rsidRPr="3AD8C860">
        <w:rPr>
          <w:rFonts w:eastAsia="Arial"/>
        </w:rPr>
        <w:t xml:space="preserve">Razvoj </w:t>
      </w:r>
      <w:proofErr w:type="spellStart"/>
      <w:r w:rsidRPr="3AD8C860">
        <w:rPr>
          <w:rFonts w:eastAsia="Arial"/>
        </w:rPr>
        <w:t>srednjepražnih</w:t>
      </w:r>
      <w:proofErr w:type="spellEnd"/>
      <w:r w:rsidRPr="3AD8C860">
        <w:rPr>
          <w:rFonts w:eastAsia="Arial"/>
        </w:rPr>
        <w:t xml:space="preserve"> programov, ki omogočajo lažje prehajanje med </w:t>
      </w:r>
      <w:proofErr w:type="spellStart"/>
      <w:r w:rsidRPr="3AD8C860">
        <w:rPr>
          <w:rFonts w:eastAsia="Arial"/>
        </w:rPr>
        <w:t>visokopražnimi</w:t>
      </w:r>
      <w:proofErr w:type="spellEnd"/>
      <w:r w:rsidRPr="3AD8C860">
        <w:rPr>
          <w:rFonts w:eastAsia="Arial"/>
        </w:rPr>
        <w:t xml:space="preserve"> in </w:t>
      </w:r>
      <w:proofErr w:type="spellStart"/>
      <w:r w:rsidRPr="3AD8C860">
        <w:rPr>
          <w:rFonts w:eastAsia="Arial"/>
        </w:rPr>
        <w:t>nizkopražnimi</w:t>
      </w:r>
      <w:proofErr w:type="spellEnd"/>
      <w:r w:rsidRPr="3AD8C860">
        <w:rPr>
          <w:rFonts w:eastAsia="Arial"/>
        </w:rPr>
        <w:t xml:space="preserve"> programi ter omogočajo dostop uporabnikov do detoksikacije.</w:t>
      </w:r>
    </w:p>
    <w:p w14:paraId="69459011" w14:textId="77777777" w:rsidR="002932C6" w:rsidRPr="00535090" w:rsidRDefault="002932C6" w:rsidP="002932C6">
      <w:pPr>
        <w:pStyle w:val="Alineazaodstavkom"/>
        <w:rPr>
          <w:rFonts w:eastAsia="Arial"/>
        </w:rPr>
      </w:pPr>
      <w:r w:rsidRPr="3AD8C860">
        <w:rPr>
          <w:rFonts w:eastAsia="Arial"/>
        </w:rPr>
        <w:t>Preventivni programi za različne ciljne skupine.</w:t>
      </w:r>
    </w:p>
    <w:p w14:paraId="2CB4C766" w14:textId="77777777" w:rsidR="002932C6" w:rsidRPr="00535090" w:rsidRDefault="002932C6" w:rsidP="002932C6">
      <w:pPr>
        <w:pStyle w:val="Odstavek"/>
        <w:rPr>
          <w:rFonts w:eastAsia="Arial"/>
          <w:i/>
        </w:rPr>
      </w:pPr>
      <w:r w:rsidRPr="3AD8C860">
        <w:rPr>
          <w:rFonts w:eastAsia="Arial"/>
          <w:i/>
        </w:rPr>
        <w:t>8.2.2 </w:t>
      </w:r>
      <w:proofErr w:type="spellStart"/>
      <w:r w:rsidRPr="3AD8C860">
        <w:rPr>
          <w:rFonts w:eastAsia="Arial"/>
          <w:i/>
        </w:rPr>
        <w:t>Destigmatizacija</w:t>
      </w:r>
      <w:proofErr w:type="spellEnd"/>
      <w:r w:rsidRPr="3AD8C860">
        <w:rPr>
          <w:rFonts w:eastAsia="Arial"/>
          <w:i/>
        </w:rPr>
        <w:t xml:space="preserve"> in aktivacijski programi</w:t>
      </w:r>
    </w:p>
    <w:p w14:paraId="2E526B1F" w14:textId="77777777" w:rsidR="002932C6" w:rsidRPr="00535090" w:rsidRDefault="002932C6" w:rsidP="002932C6">
      <w:pPr>
        <w:pStyle w:val="Odstavek"/>
        <w:rPr>
          <w:rFonts w:eastAsia="Arial"/>
        </w:rPr>
      </w:pPr>
      <w:r w:rsidRPr="3AD8C860">
        <w:rPr>
          <w:rFonts w:eastAsia="Arial"/>
        </w:rPr>
        <w:t>Ključni cilji do leta 2030 na tem področju so:</w:t>
      </w:r>
    </w:p>
    <w:p w14:paraId="2AE460A6" w14:textId="77777777" w:rsidR="002932C6" w:rsidRPr="00535090" w:rsidRDefault="002932C6" w:rsidP="002932C6">
      <w:pPr>
        <w:pStyle w:val="Alineazaodstavkom"/>
        <w:rPr>
          <w:rFonts w:eastAsia="Arial"/>
        </w:rPr>
      </w:pPr>
      <w:r w:rsidRPr="3AD8C860">
        <w:rPr>
          <w:rFonts w:eastAsia="Arial"/>
        </w:rPr>
        <w:t>okrepljeni in prilagojeni zaposlitveni programi za aktivne uporabnike prepovedanih drog oziroma težje zaposljive osebe, oblike zaposlitev za nekdanje in aktivne uporabnike prepovedanih drog;</w:t>
      </w:r>
    </w:p>
    <w:p w14:paraId="165C98B9" w14:textId="77777777" w:rsidR="002932C6" w:rsidRPr="00535090" w:rsidRDefault="002932C6" w:rsidP="002932C6">
      <w:pPr>
        <w:pStyle w:val="Alineazaodstavkom"/>
        <w:rPr>
          <w:rFonts w:eastAsia="Arial"/>
        </w:rPr>
      </w:pPr>
      <w:r w:rsidRPr="3AD8C860">
        <w:rPr>
          <w:rFonts w:eastAsia="Arial"/>
        </w:rPr>
        <w:t>večje število vključenih uporabnikov v nove oblike zaposlitvenih in aktivacijskih programov po zaključeni institucionalni obravnavi;</w:t>
      </w:r>
    </w:p>
    <w:p w14:paraId="795BB191" w14:textId="77777777" w:rsidR="002932C6" w:rsidRPr="00535090" w:rsidRDefault="002932C6" w:rsidP="002932C6">
      <w:pPr>
        <w:pStyle w:val="Alineazaodstavkom"/>
        <w:rPr>
          <w:rFonts w:eastAsia="Arial"/>
        </w:rPr>
      </w:pPr>
      <w:r w:rsidRPr="3AD8C860">
        <w:rPr>
          <w:rFonts w:eastAsia="Arial"/>
        </w:rPr>
        <w:t>večje število samostojnih in opolnomočenih uporabnikov;</w:t>
      </w:r>
    </w:p>
    <w:p w14:paraId="4DB80900" w14:textId="77777777" w:rsidR="002932C6" w:rsidRPr="00535090" w:rsidRDefault="002932C6" w:rsidP="002932C6">
      <w:pPr>
        <w:pStyle w:val="Alineazaodstavkom"/>
        <w:rPr>
          <w:rFonts w:eastAsia="Arial"/>
        </w:rPr>
      </w:pPr>
      <w:r w:rsidRPr="3AD8C860">
        <w:rPr>
          <w:rFonts w:eastAsia="Arial"/>
        </w:rPr>
        <w:t>zmanjšano število uporabnikov prepovedanih drog;</w:t>
      </w:r>
    </w:p>
    <w:p w14:paraId="283E329F" w14:textId="77777777" w:rsidR="002932C6" w:rsidRPr="00535090" w:rsidRDefault="002932C6" w:rsidP="002932C6">
      <w:pPr>
        <w:pStyle w:val="Alineazaodstavkom"/>
        <w:rPr>
          <w:rFonts w:eastAsia="Arial"/>
        </w:rPr>
      </w:pPr>
      <w:r w:rsidRPr="3AD8C860">
        <w:rPr>
          <w:rFonts w:eastAsia="Arial"/>
        </w:rPr>
        <w:t>večje število uporabnikov, ki se po zaključku zdravljenja aktivno vključijo v različne aktivnosti, zaposlitvene programe in na trg dela.</w:t>
      </w:r>
    </w:p>
    <w:p w14:paraId="7528CDA2" w14:textId="77777777" w:rsidR="002932C6" w:rsidRPr="00535090" w:rsidRDefault="002932C6" w:rsidP="002932C6">
      <w:pPr>
        <w:pStyle w:val="Odstavek"/>
        <w:rPr>
          <w:rFonts w:eastAsia="Arial"/>
          <w:b/>
        </w:rPr>
      </w:pPr>
      <w:r w:rsidRPr="3AD8C860">
        <w:rPr>
          <w:rFonts w:eastAsia="Arial"/>
          <w:b/>
        </w:rPr>
        <w:t>Prednostni ukrepi:</w:t>
      </w:r>
    </w:p>
    <w:p w14:paraId="3965B1D1" w14:textId="77777777" w:rsidR="002932C6" w:rsidRPr="00535090" w:rsidRDefault="002932C6" w:rsidP="002932C6">
      <w:pPr>
        <w:pStyle w:val="Alineazaodstavkom"/>
        <w:rPr>
          <w:rFonts w:eastAsia="Arial"/>
        </w:rPr>
      </w:pPr>
      <w:r w:rsidRPr="3AD8C860">
        <w:rPr>
          <w:rFonts w:eastAsia="Arial"/>
        </w:rPr>
        <w:t>Krepitev prilagojenih aktivacijskih in zaposlitvenih programov za aktivne uporabnike prepovedanih drog oziroma težje zaposljive osebe.</w:t>
      </w:r>
    </w:p>
    <w:p w14:paraId="0D638368" w14:textId="77777777" w:rsidR="002932C6" w:rsidRPr="00535090" w:rsidRDefault="002932C6" w:rsidP="002932C6">
      <w:pPr>
        <w:pStyle w:val="Alineazaodstavkom"/>
        <w:rPr>
          <w:rFonts w:eastAsia="Arial"/>
        </w:rPr>
      </w:pPr>
      <w:r w:rsidRPr="3AD8C860">
        <w:rPr>
          <w:rFonts w:eastAsia="Arial"/>
        </w:rPr>
        <w:t>Vzpostavitev pogojev za nove, bolj prilagodljive oblike zaposlitev za nekdanje in aktivne uporabnike prepovedanih drog.</w:t>
      </w:r>
    </w:p>
    <w:p w14:paraId="3DB4F683" w14:textId="77777777" w:rsidR="002932C6" w:rsidRPr="00535090" w:rsidRDefault="002932C6" w:rsidP="002932C6">
      <w:pPr>
        <w:pStyle w:val="Alineazaodstavkom"/>
        <w:rPr>
          <w:rFonts w:eastAsia="Arial"/>
        </w:rPr>
      </w:pPr>
      <w:r w:rsidRPr="3AD8C860">
        <w:rPr>
          <w:rFonts w:eastAsia="Arial"/>
        </w:rPr>
        <w:t>Spodbujanje delodajalcev k zaposlovanju kadra z različnih področij v programih rehabilitacije in integracije (socialni delavci, psihologi, psihiatri, terapevti).</w:t>
      </w:r>
    </w:p>
    <w:p w14:paraId="6261CF3D" w14:textId="77777777" w:rsidR="002932C6" w:rsidRPr="00535090" w:rsidRDefault="002932C6" w:rsidP="002932C6">
      <w:pPr>
        <w:pStyle w:val="Alineazaodstavkom"/>
        <w:rPr>
          <w:rFonts w:eastAsia="Arial"/>
        </w:rPr>
      </w:pPr>
      <w:r w:rsidRPr="3AD8C860">
        <w:rPr>
          <w:rFonts w:eastAsia="Arial"/>
        </w:rPr>
        <w:t>Krepitev sodelovanja z Zavodom Republike Slovenije za zaposlovanje in relevantnimi deležniki, resorji in agencijami za zaposlovanje.</w:t>
      </w:r>
    </w:p>
    <w:p w14:paraId="5D583438" w14:textId="77777777" w:rsidR="002932C6" w:rsidRPr="00535090" w:rsidRDefault="002932C6" w:rsidP="002932C6">
      <w:pPr>
        <w:pStyle w:val="Alineazaodstavkom"/>
        <w:rPr>
          <w:rFonts w:eastAsia="Arial"/>
        </w:rPr>
      </w:pPr>
      <w:r w:rsidRPr="3AD8C860">
        <w:rPr>
          <w:rFonts w:eastAsia="Arial"/>
        </w:rPr>
        <w:t xml:space="preserve">Informiranje in </w:t>
      </w:r>
      <w:proofErr w:type="spellStart"/>
      <w:r w:rsidRPr="3AD8C860">
        <w:rPr>
          <w:rFonts w:eastAsia="Arial"/>
        </w:rPr>
        <w:t>senzibiliziranje</w:t>
      </w:r>
      <w:proofErr w:type="spellEnd"/>
      <w:r w:rsidRPr="3AD8C860">
        <w:rPr>
          <w:rFonts w:eastAsia="Arial"/>
        </w:rPr>
        <w:t xml:space="preserve"> delodajalcev za aktivno zaposlovanje ranljivih posameznikov.</w:t>
      </w:r>
    </w:p>
    <w:p w14:paraId="1BD8391D" w14:textId="77777777" w:rsidR="002932C6" w:rsidRPr="00535090" w:rsidRDefault="002932C6" w:rsidP="002932C6">
      <w:pPr>
        <w:pStyle w:val="Alineazaodstavkom"/>
        <w:rPr>
          <w:rFonts w:eastAsia="Arial"/>
        </w:rPr>
      </w:pPr>
      <w:r w:rsidRPr="3AD8C860">
        <w:rPr>
          <w:rFonts w:eastAsia="Arial"/>
        </w:rPr>
        <w:t>Nadgradnja programov za vzpostavitev storitve in aktivnosti, namenjene različnim skupinam uporabnikov: mladim v nočnem življenju, abstinentom v času reintegracije, abstinentom v fazi zdravstvene rehabilitacije, uporabnikom substitucijske terapije ter drugim aktivnim uporabnikom prepovedanih drog.</w:t>
      </w:r>
    </w:p>
    <w:p w14:paraId="5113CF2C" w14:textId="77777777" w:rsidR="002932C6" w:rsidRPr="00535090" w:rsidRDefault="002932C6" w:rsidP="002932C6">
      <w:pPr>
        <w:pStyle w:val="Alineazaodstavkom"/>
        <w:rPr>
          <w:rFonts w:eastAsia="Arial"/>
        </w:rPr>
      </w:pPr>
      <w:r w:rsidRPr="3AD8C860">
        <w:rPr>
          <w:rFonts w:eastAsia="Arial"/>
        </w:rPr>
        <w:t>Podpora in načrtovanje zaposlitvenih programov za težje zaposljive, aktivne uporabnike prepovedanih drog.</w:t>
      </w:r>
    </w:p>
    <w:p w14:paraId="7FFFA951" w14:textId="77777777" w:rsidR="002932C6" w:rsidRDefault="002932C6" w:rsidP="000850F4">
      <w:pPr>
        <w:jc w:val="left"/>
        <w:rPr>
          <w:rFonts w:eastAsia="Arial" w:cs="Arial"/>
        </w:rPr>
      </w:pPr>
    </w:p>
    <w:p w14:paraId="0E0F7C91" w14:textId="77777777" w:rsidR="002932C6" w:rsidRDefault="002932C6" w:rsidP="000850F4">
      <w:pPr>
        <w:jc w:val="left"/>
        <w:rPr>
          <w:rFonts w:eastAsia="Arial" w:cs="Arial"/>
        </w:rPr>
      </w:pPr>
    </w:p>
    <w:p w14:paraId="0AECE282" w14:textId="77777777" w:rsidR="000850F4" w:rsidRDefault="000850F4" w:rsidP="000850F4">
      <w:pPr>
        <w:jc w:val="left"/>
        <w:rPr>
          <w:rFonts w:eastAsia="Arial" w:cs="Arial"/>
        </w:rPr>
      </w:pPr>
    </w:p>
    <w:p w14:paraId="533E9F25" w14:textId="77777777" w:rsidR="000850F4" w:rsidRDefault="000850F4" w:rsidP="000850F4">
      <w:pPr>
        <w:jc w:val="left"/>
        <w:rPr>
          <w:rFonts w:eastAsia="Arial" w:cs="Arial"/>
        </w:rPr>
      </w:pPr>
    </w:p>
    <w:p w14:paraId="66E18657" w14:textId="77777777" w:rsidR="000850F4" w:rsidRDefault="000850F4" w:rsidP="000850F4">
      <w:pPr>
        <w:jc w:val="left"/>
        <w:rPr>
          <w:rFonts w:eastAsia="Arial" w:cs="Arial"/>
        </w:rPr>
      </w:pPr>
    </w:p>
    <w:p w14:paraId="0F11B33E" w14:textId="77777777" w:rsidR="000850F4" w:rsidRDefault="000850F4" w:rsidP="000850F4">
      <w:pPr>
        <w:jc w:val="left"/>
        <w:rPr>
          <w:rFonts w:eastAsia="Arial" w:cs="Arial"/>
        </w:rPr>
      </w:pPr>
    </w:p>
    <w:p w14:paraId="2715B655" w14:textId="77777777" w:rsidR="000850F4" w:rsidRDefault="000850F4" w:rsidP="000850F4">
      <w:pPr>
        <w:jc w:val="left"/>
        <w:rPr>
          <w:rFonts w:eastAsia="Arial" w:cs="Arial"/>
        </w:rPr>
      </w:pPr>
    </w:p>
    <w:p w14:paraId="0A5809B6" w14:textId="45DE9E10" w:rsidR="002932C6" w:rsidRDefault="002932C6" w:rsidP="000E6641">
      <w:pPr>
        <w:pStyle w:val="Naslov1"/>
        <w:rPr>
          <w:rFonts w:ascii="Arial" w:eastAsia="Arial" w:hAnsi="Arial" w:cs="Arial"/>
          <w:lang w:eastAsia="sl-SI"/>
        </w:rPr>
      </w:pPr>
      <w:r w:rsidRPr="3AD8C860">
        <w:rPr>
          <w:rFonts w:ascii="Arial" w:eastAsia="Arial" w:hAnsi="Arial" w:cs="Arial"/>
          <w:lang w:eastAsia="sl-SI"/>
        </w:rPr>
        <w:lastRenderedPageBreak/>
        <w:t>8.3 Zdravstvena obravnava uporabnikov prepovedanih drog in drugih odvisnosti</w:t>
      </w:r>
    </w:p>
    <w:p w14:paraId="232411D2" w14:textId="77777777" w:rsidR="00666BCB" w:rsidRDefault="00666BCB" w:rsidP="00666BCB">
      <w:pPr>
        <w:rPr>
          <w:rFonts w:eastAsia="Arial" w:cs="Arial"/>
          <w:lang w:eastAsia="sl-SI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1975"/>
        <w:gridCol w:w="821"/>
        <w:gridCol w:w="821"/>
        <w:gridCol w:w="821"/>
        <w:gridCol w:w="821"/>
        <w:gridCol w:w="853"/>
        <w:gridCol w:w="2613"/>
        <w:gridCol w:w="3048"/>
      </w:tblGrid>
      <w:tr w:rsidR="00666BCB" w:rsidRPr="004F3A31" w14:paraId="1960E080" w14:textId="77777777" w:rsidTr="00DB2F9A">
        <w:trPr>
          <w:trHeight w:val="458"/>
        </w:trPr>
        <w:tc>
          <w:tcPr>
            <w:tcW w:w="14029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0FDB67" w14:textId="6904819E" w:rsidR="00666BCB" w:rsidRPr="004F3A31" w:rsidRDefault="00666BCB" w:rsidP="00817EC7">
            <w:pPr>
              <w:rPr>
                <w:rFonts w:eastAsia="Arial" w:cs="Arial"/>
                <w:sz w:val="20"/>
                <w:szCs w:val="20"/>
              </w:rPr>
            </w:pPr>
            <w:r w:rsidRPr="004F3A31">
              <w:rPr>
                <w:rFonts w:eastAsia="Arial" w:cs="Arial"/>
                <w:b/>
                <w:sz w:val="20"/>
                <w:szCs w:val="20"/>
              </w:rPr>
              <w:t>Poglavje iz strategije</w:t>
            </w:r>
            <w:r w:rsidR="00817EC7" w:rsidRPr="004F3A31">
              <w:rPr>
                <w:rFonts w:eastAsia="Arial" w:cs="Arial"/>
                <w:sz w:val="20"/>
                <w:szCs w:val="20"/>
              </w:rPr>
              <w:t>: 8.3 Zdravstvena obravnava uporabnikov prepovedanih drog in drugih odvisnosti</w:t>
            </w:r>
          </w:p>
        </w:tc>
      </w:tr>
      <w:tr w:rsidR="00666BCB" w:rsidRPr="004F3A31" w14:paraId="480692AB" w14:textId="77777777" w:rsidTr="00DB2F9A">
        <w:trPr>
          <w:trHeight w:val="243"/>
        </w:trPr>
        <w:tc>
          <w:tcPr>
            <w:tcW w:w="14029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915F6C" w14:textId="77777777" w:rsidR="00666BCB" w:rsidRPr="004F3A31" w:rsidRDefault="00666BCB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666BCB" w:rsidRPr="004F3A31" w14:paraId="42B9ABFE" w14:textId="77777777" w:rsidTr="00DB2F9A">
        <w:trPr>
          <w:trHeight w:val="458"/>
        </w:trPr>
        <w:tc>
          <w:tcPr>
            <w:tcW w:w="2256" w:type="dxa"/>
            <w:vMerge w:val="restart"/>
            <w:shd w:val="clear" w:color="auto" w:fill="auto"/>
            <w:vAlign w:val="center"/>
          </w:tcPr>
          <w:p w14:paraId="3F357B32" w14:textId="77777777" w:rsidR="00666BCB" w:rsidRPr="004F3A31" w:rsidRDefault="00666BCB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004F3A31">
              <w:rPr>
                <w:rFonts w:eastAsia="Arial" w:cs="Arial"/>
                <w:b/>
                <w:sz w:val="20"/>
                <w:szCs w:val="20"/>
              </w:rPr>
              <w:t>Konkretni cilji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14:paraId="01C3F52D" w14:textId="77777777" w:rsidR="00666BCB" w:rsidRPr="004F3A31" w:rsidRDefault="00666BCB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004F3A31">
              <w:rPr>
                <w:rFonts w:eastAsia="Arial" w:cs="Arial"/>
                <w:b/>
                <w:sz w:val="20"/>
                <w:szCs w:val="20"/>
              </w:rPr>
              <w:t xml:space="preserve">Izvedbene aktivnosti  </w:t>
            </w:r>
          </w:p>
        </w:tc>
        <w:tc>
          <w:tcPr>
            <w:tcW w:w="4137" w:type="dxa"/>
            <w:gridSpan w:val="5"/>
            <w:shd w:val="clear" w:color="auto" w:fill="auto"/>
            <w:vAlign w:val="center"/>
          </w:tcPr>
          <w:p w14:paraId="55A161D0" w14:textId="77777777" w:rsidR="00666BCB" w:rsidRPr="004F3A31" w:rsidRDefault="00666BCB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004F3A31">
              <w:rPr>
                <w:rFonts w:eastAsia="Arial" w:cs="Arial"/>
                <w:b/>
                <w:sz w:val="20"/>
                <w:szCs w:val="20"/>
              </w:rPr>
              <w:t xml:space="preserve">Časovno obdobje za realizacijo aktivnosti </w:t>
            </w:r>
          </w:p>
        </w:tc>
        <w:tc>
          <w:tcPr>
            <w:tcW w:w="2613" w:type="dxa"/>
            <w:vMerge w:val="restart"/>
            <w:shd w:val="clear" w:color="auto" w:fill="auto"/>
            <w:vAlign w:val="center"/>
          </w:tcPr>
          <w:p w14:paraId="2B3257AF" w14:textId="77777777" w:rsidR="00666BCB" w:rsidRPr="004F3A31" w:rsidRDefault="00666BCB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004F3A31">
              <w:rPr>
                <w:rFonts w:eastAsia="Arial" w:cs="Arial"/>
                <w:b/>
                <w:sz w:val="20"/>
                <w:szCs w:val="20"/>
              </w:rPr>
              <w:t>Pričakovani rezultati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455AAD5D" w14:textId="2E93ADC8" w:rsidR="00666BCB" w:rsidRPr="004F3A31" w:rsidRDefault="00666BCB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004F3A31">
              <w:rPr>
                <w:rFonts w:eastAsia="Arial" w:cs="Arial"/>
                <w:b/>
                <w:sz w:val="20"/>
                <w:szCs w:val="20"/>
              </w:rPr>
              <w:t>Odgovorne institucije</w:t>
            </w:r>
          </w:p>
        </w:tc>
      </w:tr>
      <w:tr w:rsidR="00666BCB" w:rsidRPr="004F3A31" w14:paraId="09CFF4A3" w14:textId="77777777" w:rsidTr="3AD8C860">
        <w:trPr>
          <w:trHeight w:val="457"/>
        </w:trPr>
        <w:tc>
          <w:tcPr>
            <w:tcW w:w="2256" w:type="dxa"/>
            <w:vMerge/>
            <w:vAlign w:val="center"/>
          </w:tcPr>
          <w:p w14:paraId="6807F5A1" w14:textId="77777777" w:rsidR="00666BCB" w:rsidRPr="004F3A31" w:rsidRDefault="00666BCB" w:rsidP="00DB2F9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14:paraId="146710D6" w14:textId="77777777" w:rsidR="00666BCB" w:rsidRPr="004F3A31" w:rsidRDefault="00666BCB" w:rsidP="00DB2F9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50FD9212" w14:textId="77777777" w:rsidR="00666BCB" w:rsidRPr="004F3A31" w:rsidRDefault="00666BCB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004F3A31">
              <w:rPr>
                <w:rFonts w:eastAsia="Arial" w:cs="Arial"/>
                <w:b/>
                <w:sz w:val="20"/>
                <w:szCs w:val="20"/>
              </w:rPr>
              <w:t>2023 -2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AD99C73" w14:textId="77777777" w:rsidR="00666BCB" w:rsidRPr="004F3A31" w:rsidRDefault="00666BCB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004F3A31">
              <w:rPr>
                <w:rFonts w:eastAsia="Arial" w:cs="Arial"/>
                <w:b/>
                <w:sz w:val="20"/>
                <w:szCs w:val="20"/>
              </w:rPr>
              <w:t>2024-1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953AE6E" w14:textId="77777777" w:rsidR="00666BCB" w:rsidRPr="004F3A31" w:rsidRDefault="00666BCB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004F3A31">
              <w:rPr>
                <w:rFonts w:eastAsia="Arial" w:cs="Arial"/>
                <w:b/>
                <w:sz w:val="20"/>
                <w:szCs w:val="20"/>
              </w:rPr>
              <w:t>2024-2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A57BD2E" w14:textId="77777777" w:rsidR="00666BCB" w:rsidRPr="004F3A31" w:rsidRDefault="00666BCB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004F3A31">
              <w:rPr>
                <w:rFonts w:eastAsia="Arial" w:cs="Arial"/>
                <w:b/>
                <w:sz w:val="20"/>
                <w:szCs w:val="20"/>
              </w:rPr>
              <w:t>2025-1</w:t>
            </w:r>
          </w:p>
        </w:tc>
        <w:tc>
          <w:tcPr>
            <w:tcW w:w="853" w:type="dxa"/>
            <w:vAlign w:val="center"/>
          </w:tcPr>
          <w:p w14:paraId="33015412" w14:textId="77777777" w:rsidR="00666BCB" w:rsidRPr="004F3A31" w:rsidRDefault="00666BCB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004F3A31">
              <w:rPr>
                <w:rFonts w:eastAsia="Arial" w:cs="Arial"/>
                <w:b/>
                <w:sz w:val="20"/>
                <w:szCs w:val="20"/>
              </w:rPr>
              <w:t>2025 - 2</w:t>
            </w:r>
          </w:p>
        </w:tc>
        <w:tc>
          <w:tcPr>
            <w:tcW w:w="2613" w:type="dxa"/>
            <w:vMerge/>
            <w:vAlign w:val="center"/>
          </w:tcPr>
          <w:p w14:paraId="5502FF85" w14:textId="77777777" w:rsidR="00666BCB" w:rsidRPr="004F3A31" w:rsidRDefault="00666BCB" w:rsidP="00DB2F9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14:paraId="6F116802" w14:textId="77777777" w:rsidR="00666BCB" w:rsidRPr="004F3A31" w:rsidRDefault="00666BCB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004F3A31">
              <w:rPr>
                <w:rFonts w:eastAsia="Arial" w:cs="Arial"/>
                <w:i/>
              </w:rPr>
              <w:t>(prva navedena institucija je odgovorna, ostale so sodelujoče)</w:t>
            </w:r>
          </w:p>
        </w:tc>
      </w:tr>
      <w:tr w:rsidR="00AD288E" w:rsidRPr="004F3A31" w14:paraId="12EBD3FD" w14:textId="77777777" w:rsidTr="3AD8C860">
        <w:trPr>
          <w:trHeight w:val="457"/>
        </w:trPr>
        <w:tc>
          <w:tcPr>
            <w:tcW w:w="2256" w:type="dxa"/>
            <w:vMerge w:val="restart"/>
            <w:shd w:val="clear" w:color="auto" w:fill="auto"/>
            <w:vAlign w:val="center"/>
          </w:tcPr>
          <w:p w14:paraId="047AF3E0" w14:textId="77777777" w:rsidR="00AD288E" w:rsidRPr="004F3A31" w:rsidRDefault="00AD288E" w:rsidP="00AD288E">
            <w:pPr>
              <w:spacing w:after="0" w:line="240" w:lineRule="auto"/>
              <w:textAlignment w:val="baseline"/>
              <w:rPr>
                <w:rFonts w:eastAsia="Arial" w:cs="Arial"/>
                <w:b/>
                <w:szCs w:val="18"/>
                <w:lang w:eastAsia="sl-SI"/>
              </w:rPr>
            </w:pPr>
            <w:r w:rsidRPr="004F3A31">
              <w:rPr>
                <w:rFonts w:eastAsia="Arial" w:cs="Arial"/>
                <w:b/>
                <w:szCs w:val="18"/>
                <w:lang w:eastAsia="sl-SI"/>
              </w:rPr>
              <w:t>Dostopnost programov zdravljenja ter hitro vključevanje vanje. </w:t>
            </w:r>
          </w:p>
          <w:p w14:paraId="21B1F871" w14:textId="7BEA8E65" w:rsidR="00AD288E" w:rsidRPr="004F3A31" w:rsidRDefault="00AD288E" w:rsidP="00AD288E">
            <w:pPr>
              <w:spacing w:after="0" w:line="240" w:lineRule="auto"/>
              <w:rPr>
                <w:rFonts w:eastAsia="Arial" w:cs="Arial"/>
                <w:b/>
                <w:szCs w:val="18"/>
              </w:rPr>
            </w:pPr>
            <w:r w:rsidRPr="004F3A31">
              <w:rPr>
                <w:rFonts w:eastAsia="Arial" w:cs="Arial"/>
                <w:b/>
                <w:szCs w:val="18"/>
                <w:lang w:eastAsia="sl-SI"/>
              </w:rPr>
              <w:t> 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394D367" w14:textId="7065B778" w:rsidR="00AD288E" w:rsidRPr="004F3A31" w:rsidRDefault="00AD288E" w:rsidP="00AD288E">
            <w:pPr>
              <w:spacing w:after="0" w:line="240" w:lineRule="auto"/>
              <w:rPr>
                <w:rFonts w:eastAsia="Arial" w:cs="Arial"/>
                <w:b/>
                <w:szCs w:val="18"/>
              </w:rPr>
            </w:pPr>
            <w:r w:rsidRPr="004F3A31">
              <w:rPr>
                <w:rFonts w:eastAsia="Arial" w:cs="Arial"/>
                <w:szCs w:val="18"/>
                <w:lang w:eastAsia="sl-SI"/>
              </w:rPr>
              <w:t>Razvoj novih metod in pilotna implementacija v delo CPZOPD, JZ in NVO. 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F7EF3C7" w14:textId="093C5D53" w:rsidR="00AD288E" w:rsidRPr="004F3A31" w:rsidRDefault="00AD288E" w:rsidP="00AD288E">
            <w:pPr>
              <w:spacing w:after="0" w:line="240" w:lineRule="auto"/>
              <w:rPr>
                <w:rFonts w:eastAsia="Arial" w:cs="Arial"/>
                <w:b/>
                <w:szCs w:val="18"/>
              </w:rPr>
            </w:pPr>
            <w:r w:rsidRPr="004F3A31">
              <w:rPr>
                <w:rFonts w:eastAsia="Arial" w:cs="Arial"/>
                <w:szCs w:val="18"/>
                <w:lang w:eastAsia="sl-SI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45AFF93" w14:textId="6BD4EDD3" w:rsidR="00AD288E" w:rsidRPr="004F3A31" w:rsidRDefault="00AD288E" w:rsidP="00AD288E">
            <w:pPr>
              <w:spacing w:after="0" w:line="240" w:lineRule="auto"/>
              <w:rPr>
                <w:rFonts w:eastAsia="Arial" w:cs="Arial"/>
                <w:b/>
                <w:szCs w:val="18"/>
              </w:rPr>
            </w:pPr>
            <w:r w:rsidRPr="004F3A31">
              <w:rPr>
                <w:rFonts w:eastAsia="Arial" w:cs="Arial"/>
                <w:szCs w:val="18"/>
                <w:lang w:eastAsia="sl-SI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20B5B8E" w14:textId="62B4AC17" w:rsidR="00AD288E" w:rsidRPr="004F3A31" w:rsidRDefault="00AD288E" w:rsidP="00AD288E">
            <w:pPr>
              <w:spacing w:after="0" w:line="240" w:lineRule="auto"/>
              <w:rPr>
                <w:rFonts w:eastAsia="Arial" w:cs="Arial"/>
                <w:b/>
                <w:szCs w:val="18"/>
              </w:rPr>
            </w:pPr>
            <w:r w:rsidRPr="004F3A31">
              <w:rPr>
                <w:rFonts w:eastAsia="Arial" w:cs="Arial"/>
                <w:szCs w:val="18"/>
                <w:lang w:eastAsia="sl-SI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8C4366B" w14:textId="483AD2AF" w:rsidR="00AD288E" w:rsidRPr="004F3A31" w:rsidRDefault="00AD288E" w:rsidP="00AD288E">
            <w:pPr>
              <w:spacing w:after="0" w:line="240" w:lineRule="auto"/>
              <w:rPr>
                <w:rFonts w:eastAsia="Arial" w:cs="Arial"/>
                <w:b/>
                <w:szCs w:val="18"/>
              </w:rPr>
            </w:pPr>
            <w:r w:rsidRPr="004F3A31">
              <w:rPr>
                <w:rFonts w:eastAsia="Arial" w:cs="Arial"/>
                <w:szCs w:val="18"/>
                <w:lang w:eastAsia="sl-SI"/>
              </w:rPr>
              <w:t>X </w:t>
            </w:r>
          </w:p>
        </w:tc>
        <w:tc>
          <w:tcPr>
            <w:tcW w:w="853" w:type="dxa"/>
            <w:vAlign w:val="center"/>
          </w:tcPr>
          <w:p w14:paraId="1A688CED" w14:textId="13B165BC" w:rsidR="00AD288E" w:rsidRPr="004F3A31" w:rsidRDefault="00AD288E" w:rsidP="00AD288E">
            <w:pPr>
              <w:spacing w:after="0" w:line="240" w:lineRule="auto"/>
              <w:rPr>
                <w:rFonts w:eastAsia="Arial" w:cs="Arial"/>
                <w:b/>
                <w:szCs w:val="18"/>
              </w:rPr>
            </w:pPr>
            <w:r w:rsidRPr="004F3A31">
              <w:rPr>
                <w:rFonts w:eastAsia="Arial" w:cs="Arial"/>
                <w:szCs w:val="18"/>
                <w:lang w:eastAsia="sl-SI"/>
              </w:rPr>
              <w:t>X 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37F322DC" w14:textId="17988ED4" w:rsidR="00AD288E" w:rsidRPr="004F3A31" w:rsidRDefault="00AD288E" w:rsidP="00AD288E">
            <w:pPr>
              <w:spacing w:after="0" w:line="240" w:lineRule="auto"/>
              <w:rPr>
                <w:rFonts w:eastAsia="Arial" w:cs="Arial"/>
                <w:b/>
                <w:szCs w:val="18"/>
              </w:rPr>
            </w:pPr>
            <w:r w:rsidRPr="004F3A31">
              <w:rPr>
                <w:rFonts w:eastAsia="Arial" w:cs="Arial"/>
                <w:szCs w:val="18"/>
                <w:lang w:eastAsia="sl-SI"/>
              </w:rPr>
              <w:t>Testiranje novih metod dela; zaposlitev novih profilov v CPZOPD; 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517997A0" w14:textId="6E2674EB" w:rsidR="00D707E4" w:rsidRPr="004F3A31" w:rsidRDefault="00D707E4" w:rsidP="00D707E4">
            <w:pPr>
              <w:spacing w:after="0" w:line="240" w:lineRule="auto"/>
              <w:textAlignment w:val="baseline"/>
              <w:rPr>
                <w:rFonts w:eastAsia="Arial" w:cs="Arial"/>
                <w:szCs w:val="18"/>
                <w:lang w:eastAsia="sl-SI"/>
              </w:rPr>
            </w:pPr>
            <w:r w:rsidRPr="004F3A31">
              <w:rPr>
                <w:rFonts w:eastAsia="Arial" w:cs="Arial"/>
                <w:b/>
                <w:szCs w:val="18"/>
              </w:rPr>
              <w:t>Ministrstvo za zdravje</w:t>
            </w:r>
            <w:r w:rsidR="00AD288E" w:rsidRPr="004F3A31">
              <w:rPr>
                <w:rFonts w:eastAsia="Arial" w:cs="Arial"/>
                <w:szCs w:val="18"/>
                <w:lang w:eastAsia="sl-SI"/>
              </w:rPr>
              <w:t>,</w:t>
            </w:r>
          </w:p>
          <w:p w14:paraId="058D25B2" w14:textId="224069C7" w:rsidR="00AD288E" w:rsidRPr="004F3A31" w:rsidRDefault="00AD288E" w:rsidP="002E07E1">
            <w:pPr>
              <w:spacing w:before="240" w:after="0" w:line="240" w:lineRule="auto"/>
              <w:textAlignment w:val="baseline"/>
              <w:rPr>
                <w:rFonts w:eastAsia="Arial" w:cs="Arial"/>
                <w:i/>
                <w:szCs w:val="18"/>
              </w:rPr>
            </w:pPr>
            <w:r w:rsidRPr="004F3A31">
              <w:rPr>
                <w:rFonts w:eastAsia="Arial" w:cs="Arial"/>
                <w:szCs w:val="18"/>
                <w:lang w:eastAsia="sl-SI"/>
              </w:rPr>
              <w:t>CPZOPD, NVO</w:t>
            </w:r>
          </w:p>
        </w:tc>
      </w:tr>
      <w:tr w:rsidR="00AD288E" w:rsidRPr="004F3A31" w14:paraId="415F6DDF" w14:textId="77777777" w:rsidTr="3AD8C860">
        <w:trPr>
          <w:trHeight w:val="457"/>
        </w:trPr>
        <w:tc>
          <w:tcPr>
            <w:tcW w:w="2256" w:type="dxa"/>
            <w:vMerge/>
            <w:vAlign w:val="center"/>
          </w:tcPr>
          <w:p w14:paraId="0DBCA793" w14:textId="77777777" w:rsidR="00AD288E" w:rsidRPr="004F3A31" w:rsidRDefault="00AD288E" w:rsidP="00AD288E">
            <w:pPr>
              <w:spacing w:after="0" w:line="240" w:lineRule="auto"/>
              <w:rPr>
                <w:rFonts w:eastAsia="Times New Roman" w:cs="Arial"/>
                <w:b/>
                <w:bCs/>
                <w:szCs w:val="18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197571B8" w14:textId="42B49A32" w:rsidR="00AD288E" w:rsidRPr="004F3A31" w:rsidRDefault="00AD288E" w:rsidP="00AD288E">
            <w:pPr>
              <w:spacing w:after="0" w:line="240" w:lineRule="auto"/>
              <w:rPr>
                <w:rFonts w:eastAsia="Arial" w:cs="Arial"/>
                <w:b/>
                <w:szCs w:val="18"/>
              </w:rPr>
            </w:pPr>
            <w:r w:rsidRPr="004F3A31">
              <w:rPr>
                <w:rFonts w:eastAsia="Arial" w:cs="Arial"/>
                <w:szCs w:val="18"/>
                <w:lang w:eastAsia="sl-SI"/>
              </w:rPr>
              <w:t>Širitev mreže CPZOPD (odpiranje novih enot) 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99865FA" w14:textId="258C4AC1" w:rsidR="00AD288E" w:rsidRPr="004F3A31" w:rsidRDefault="00AD288E" w:rsidP="00AD288E">
            <w:pPr>
              <w:spacing w:after="0" w:line="240" w:lineRule="auto"/>
              <w:rPr>
                <w:rFonts w:eastAsia="Arial" w:cs="Arial"/>
                <w:b/>
                <w:szCs w:val="18"/>
              </w:rPr>
            </w:pPr>
            <w:r w:rsidRPr="004F3A31">
              <w:rPr>
                <w:rFonts w:eastAsia="Arial" w:cs="Arial"/>
                <w:szCs w:val="18"/>
                <w:lang w:eastAsia="sl-SI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68D0241" w14:textId="121C98BF" w:rsidR="00AD288E" w:rsidRPr="004F3A31" w:rsidRDefault="00AD288E" w:rsidP="00AD288E">
            <w:pPr>
              <w:spacing w:after="0" w:line="240" w:lineRule="auto"/>
              <w:rPr>
                <w:rFonts w:eastAsia="Arial" w:cs="Arial"/>
                <w:b/>
                <w:szCs w:val="18"/>
              </w:rPr>
            </w:pPr>
            <w:r w:rsidRPr="004F3A31">
              <w:rPr>
                <w:rFonts w:eastAsia="Arial" w:cs="Arial"/>
                <w:szCs w:val="18"/>
                <w:lang w:eastAsia="sl-SI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A9C8109" w14:textId="6E1C8790" w:rsidR="00AD288E" w:rsidRPr="004F3A31" w:rsidRDefault="00AD288E" w:rsidP="00AD288E">
            <w:pPr>
              <w:spacing w:after="0" w:line="240" w:lineRule="auto"/>
              <w:rPr>
                <w:rFonts w:eastAsia="Arial" w:cs="Arial"/>
                <w:b/>
                <w:szCs w:val="18"/>
              </w:rPr>
            </w:pPr>
            <w:r w:rsidRPr="004F3A31">
              <w:rPr>
                <w:rFonts w:eastAsia="Arial" w:cs="Arial"/>
                <w:szCs w:val="18"/>
                <w:lang w:eastAsia="sl-SI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10EEED8" w14:textId="578997A5" w:rsidR="00AD288E" w:rsidRPr="004F3A31" w:rsidRDefault="00AD288E" w:rsidP="00AD288E">
            <w:pPr>
              <w:spacing w:after="0" w:line="240" w:lineRule="auto"/>
              <w:rPr>
                <w:rFonts w:eastAsia="Arial" w:cs="Arial"/>
                <w:b/>
                <w:szCs w:val="18"/>
              </w:rPr>
            </w:pPr>
            <w:r w:rsidRPr="004F3A31">
              <w:rPr>
                <w:rFonts w:eastAsia="Arial" w:cs="Arial"/>
                <w:szCs w:val="18"/>
                <w:lang w:eastAsia="sl-SI"/>
              </w:rPr>
              <w:t>X </w:t>
            </w:r>
          </w:p>
        </w:tc>
        <w:tc>
          <w:tcPr>
            <w:tcW w:w="853" w:type="dxa"/>
            <w:vAlign w:val="center"/>
          </w:tcPr>
          <w:p w14:paraId="34ED8D44" w14:textId="548B8A5A" w:rsidR="00AD288E" w:rsidRPr="004F3A31" w:rsidRDefault="00AD288E" w:rsidP="00AD288E">
            <w:pPr>
              <w:spacing w:after="0" w:line="240" w:lineRule="auto"/>
              <w:rPr>
                <w:rFonts w:eastAsia="Arial" w:cs="Arial"/>
                <w:b/>
                <w:szCs w:val="18"/>
              </w:rPr>
            </w:pPr>
            <w:r w:rsidRPr="004F3A31">
              <w:rPr>
                <w:rFonts w:eastAsia="Arial" w:cs="Arial"/>
                <w:szCs w:val="18"/>
                <w:lang w:eastAsia="sl-SI"/>
              </w:rPr>
              <w:t>X 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18513768" w14:textId="084790BD" w:rsidR="00AD288E" w:rsidRPr="004F3A31" w:rsidRDefault="00AD288E" w:rsidP="00AD288E">
            <w:pPr>
              <w:spacing w:after="0" w:line="240" w:lineRule="auto"/>
              <w:rPr>
                <w:rFonts w:eastAsia="Arial" w:cs="Arial"/>
                <w:b/>
                <w:szCs w:val="18"/>
              </w:rPr>
            </w:pPr>
            <w:r w:rsidRPr="004F3A31">
              <w:rPr>
                <w:rFonts w:eastAsia="Arial" w:cs="Arial"/>
                <w:szCs w:val="18"/>
                <w:lang w:eastAsia="sl-SI"/>
              </w:rPr>
              <w:t>Boljša dostopnost za uporabnike glede geografske pokritosti s storitvami nadomestnega zdravljenja in drugimi oblikami podpore. 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3C8867AB" w14:textId="1BEA7A40" w:rsidR="00AD288E" w:rsidRPr="004F3A31" w:rsidRDefault="00D707E4" w:rsidP="00AD288E">
            <w:pPr>
              <w:spacing w:after="0" w:line="240" w:lineRule="auto"/>
              <w:textAlignment w:val="baseline"/>
              <w:rPr>
                <w:rFonts w:eastAsia="Arial" w:cs="Arial"/>
                <w:szCs w:val="18"/>
                <w:lang w:eastAsia="sl-SI"/>
              </w:rPr>
            </w:pPr>
            <w:r w:rsidRPr="004F3A31">
              <w:rPr>
                <w:rFonts w:eastAsia="Arial" w:cs="Arial"/>
                <w:b/>
                <w:szCs w:val="18"/>
              </w:rPr>
              <w:t>Ministrstvo za zdravje</w:t>
            </w:r>
            <w:r w:rsidR="00AD288E" w:rsidRPr="004F3A31">
              <w:rPr>
                <w:rFonts w:eastAsia="Arial" w:cs="Arial"/>
                <w:szCs w:val="18"/>
                <w:lang w:eastAsia="sl-SI"/>
              </w:rPr>
              <w:t>, </w:t>
            </w:r>
          </w:p>
          <w:p w14:paraId="57FDF020" w14:textId="77777777" w:rsidR="00AD288E" w:rsidRPr="004F3A31" w:rsidRDefault="00AD288E" w:rsidP="00AD288E">
            <w:pPr>
              <w:spacing w:after="0" w:line="240" w:lineRule="auto"/>
              <w:textAlignment w:val="baseline"/>
              <w:rPr>
                <w:rFonts w:eastAsia="Arial" w:cs="Arial"/>
                <w:szCs w:val="18"/>
                <w:lang w:eastAsia="sl-SI"/>
              </w:rPr>
            </w:pPr>
            <w:r w:rsidRPr="004F3A31">
              <w:rPr>
                <w:rFonts w:eastAsia="Arial" w:cs="Arial"/>
                <w:szCs w:val="18"/>
                <w:lang w:eastAsia="sl-SI"/>
              </w:rPr>
              <w:t> </w:t>
            </w:r>
          </w:p>
          <w:p w14:paraId="7EC75D9E" w14:textId="6524DD1C" w:rsidR="00AD288E" w:rsidRPr="004F3A31" w:rsidRDefault="00AD288E" w:rsidP="00AD288E">
            <w:pPr>
              <w:spacing w:after="0" w:line="240" w:lineRule="auto"/>
              <w:rPr>
                <w:rFonts w:eastAsia="Arial" w:cs="Arial"/>
                <w:i/>
                <w:szCs w:val="18"/>
              </w:rPr>
            </w:pPr>
            <w:r w:rsidRPr="004F3A31">
              <w:rPr>
                <w:rFonts w:eastAsia="Arial" w:cs="Arial"/>
                <w:szCs w:val="18"/>
                <w:lang w:eastAsia="sl-SI"/>
              </w:rPr>
              <w:t>CPZOPD</w:t>
            </w:r>
          </w:p>
        </w:tc>
      </w:tr>
      <w:tr w:rsidR="00AD288E" w:rsidRPr="004F3A31" w14:paraId="22AAEA8D" w14:textId="77777777" w:rsidTr="3AD8C860">
        <w:trPr>
          <w:trHeight w:val="457"/>
        </w:trPr>
        <w:tc>
          <w:tcPr>
            <w:tcW w:w="2256" w:type="dxa"/>
            <w:shd w:val="clear" w:color="auto" w:fill="auto"/>
            <w:vAlign w:val="center"/>
          </w:tcPr>
          <w:p w14:paraId="2EBC91BC" w14:textId="77777777" w:rsidR="00AD288E" w:rsidRPr="004F3A31" w:rsidRDefault="00AD288E" w:rsidP="00AD288E">
            <w:pPr>
              <w:spacing w:after="0" w:line="240" w:lineRule="auto"/>
              <w:textAlignment w:val="baseline"/>
              <w:rPr>
                <w:rFonts w:eastAsia="Arial" w:cs="Arial"/>
                <w:b/>
                <w:szCs w:val="18"/>
                <w:lang w:eastAsia="sl-SI"/>
              </w:rPr>
            </w:pPr>
            <w:proofErr w:type="spellStart"/>
            <w:r w:rsidRPr="004F3A31">
              <w:rPr>
                <w:rFonts w:eastAsia="Arial" w:cs="Arial"/>
                <w:b/>
                <w:szCs w:val="18"/>
                <w:lang w:eastAsia="sl-SI"/>
              </w:rPr>
              <w:t>Novelacija</w:t>
            </w:r>
            <w:proofErr w:type="spellEnd"/>
            <w:r w:rsidRPr="004F3A31">
              <w:rPr>
                <w:rFonts w:eastAsia="Arial" w:cs="Arial"/>
                <w:b/>
                <w:szCs w:val="18"/>
                <w:lang w:eastAsia="sl-SI"/>
              </w:rPr>
              <w:t xml:space="preserve"> Pravilnika o sestavi in načinu dela koordinacije centrov za preprečevanje in zdravljenje odvisnosti od prepovedanih drog </w:t>
            </w:r>
          </w:p>
          <w:p w14:paraId="65D26F85" w14:textId="132F929F" w:rsidR="00AD288E" w:rsidRPr="004F3A31" w:rsidRDefault="00AD288E" w:rsidP="00AD288E">
            <w:pPr>
              <w:spacing w:after="0" w:line="240" w:lineRule="auto"/>
              <w:rPr>
                <w:rFonts w:eastAsia="Arial" w:cs="Arial"/>
                <w:b/>
                <w:szCs w:val="18"/>
              </w:rPr>
            </w:pPr>
            <w:r w:rsidRPr="004F3A31">
              <w:rPr>
                <w:rFonts w:eastAsia="Arial" w:cs="Arial"/>
                <w:b/>
                <w:szCs w:val="18"/>
                <w:lang w:eastAsia="sl-SI"/>
              </w:rPr>
              <w:t> 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550D409E" w14:textId="23188F84" w:rsidR="00AD288E" w:rsidRPr="004F3A31" w:rsidRDefault="00AD288E" w:rsidP="00AD288E">
            <w:pPr>
              <w:spacing w:after="0" w:line="240" w:lineRule="auto"/>
              <w:rPr>
                <w:rFonts w:eastAsia="Arial" w:cs="Arial"/>
                <w:b/>
                <w:szCs w:val="18"/>
              </w:rPr>
            </w:pPr>
            <w:r w:rsidRPr="004F3A31">
              <w:rPr>
                <w:rFonts w:eastAsia="Arial" w:cs="Arial"/>
                <w:szCs w:val="18"/>
                <w:lang w:eastAsia="sl-SI"/>
              </w:rPr>
              <w:t>Priprava osnutka in njegovo usklajevanje s ključnimi akterji 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874DE89" w14:textId="004685D0" w:rsidR="00AD288E" w:rsidRPr="004F3A31" w:rsidRDefault="00AD288E" w:rsidP="00AD288E">
            <w:pPr>
              <w:spacing w:after="0" w:line="240" w:lineRule="auto"/>
              <w:rPr>
                <w:rFonts w:eastAsia="Arial" w:cs="Arial"/>
                <w:b/>
                <w:szCs w:val="18"/>
              </w:rPr>
            </w:pPr>
            <w:r w:rsidRPr="004F3A31">
              <w:rPr>
                <w:rFonts w:eastAsia="Arial" w:cs="Arial"/>
                <w:szCs w:val="18"/>
                <w:lang w:eastAsia="sl-SI"/>
              </w:rPr>
              <w:t>X 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68A389D" w14:textId="2C881B49" w:rsidR="00AD288E" w:rsidRPr="004F3A31" w:rsidRDefault="00AD288E" w:rsidP="00AD288E">
            <w:pPr>
              <w:spacing w:after="0" w:line="240" w:lineRule="auto"/>
              <w:rPr>
                <w:rFonts w:eastAsia="Arial" w:cs="Arial"/>
                <w:b/>
                <w:szCs w:val="18"/>
              </w:rPr>
            </w:pPr>
            <w:r w:rsidRPr="004F3A31">
              <w:rPr>
                <w:rFonts w:eastAsia="Arial" w:cs="Arial"/>
                <w:szCs w:val="18"/>
                <w:lang w:eastAsia="sl-SI"/>
              </w:rPr>
              <w:t>X 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FAAA8D6" w14:textId="7C8B8520" w:rsidR="00AD288E" w:rsidRPr="004F3A31" w:rsidRDefault="00AD288E" w:rsidP="00AD288E">
            <w:pPr>
              <w:spacing w:after="0" w:line="240" w:lineRule="auto"/>
              <w:rPr>
                <w:rFonts w:eastAsia="Arial" w:cs="Arial"/>
                <w:b/>
                <w:szCs w:val="18"/>
              </w:rPr>
            </w:pPr>
            <w:r w:rsidRPr="004F3A31">
              <w:rPr>
                <w:rFonts w:eastAsia="Arial" w:cs="Arial"/>
                <w:szCs w:val="18"/>
                <w:lang w:eastAsia="sl-SI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11C16BA" w14:textId="0F7F2167" w:rsidR="00AD288E" w:rsidRPr="004F3A31" w:rsidRDefault="00AD288E" w:rsidP="00AD288E">
            <w:pPr>
              <w:spacing w:after="0" w:line="240" w:lineRule="auto"/>
              <w:rPr>
                <w:rFonts w:eastAsia="Arial" w:cs="Arial"/>
                <w:b/>
                <w:szCs w:val="18"/>
              </w:rPr>
            </w:pPr>
            <w:r w:rsidRPr="004F3A31">
              <w:rPr>
                <w:rFonts w:eastAsia="Arial" w:cs="Arial"/>
                <w:szCs w:val="18"/>
                <w:lang w:eastAsia="sl-SI"/>
              </w:rPr>
              <w:t> </w:t>
            </w:r>
          </w:p>
        </w:tc>
        <w:tc>
          <w:tcPr>
            <w:tcW w:w="853" w:type="dxa"/>
            <w:vAlign w:val="center"/>
          </w:tcPr>
          <w:p w14:paraId="2DA09026" w14:textId="1B311ACD" w:rsidR="00AD288E" w:rsidRPr="004F3A31" w:rsidRDefault="00AD288E" w:rsidP="00AD288E">
            <w:pPr>
              <w:spacing w:after="0" w:line="240" w:lineRule="auto"/>
              <w:rPr>
                <w:rFonts w:eastAsia="Arial" w:cs="Arial"/>
                <w:b/>
                <w:szCs w:val="18"/>
              </w:rPr>
            </w:pPr>
            <w:r w:rsidRPr="004F3A31">
              <w:rPr>
                <w:rFonts w:eastAsia="Arial" w:cs="Arial"/>
                <w:szCs w:val="18"/>
                <w:lang w:eastAsia="sl-SI"/>
              </w:rPr>
              <w:t> 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03C6CC97" w14:textId="45DDEEA8" w:rsidR="00AD288E" w:rsidRPr="004F3A31" w:rsidRDefault="00AD288E" w:rsidP="00AD288E">
            <w:pPr>
              <w:spacing w:after="0" w:line="240" w:lineRule="auto"/>
              <w:rPr>
                <w:rFonts w:eastAsia="Arial" w:cs="Arial"/>
                <w:b/>
                <w:szCs w:val="18"/>
              </w:rPr>
            </w:pPr>
            <w:r w:rsidRPr="004F3A31">
              <w:rPr>
                <w:rFonts w:eastAsia="Arial" w:cs="Arial"/>
                <w:szCs w:val="18"/>
                <w:lang w:eastAsia="sl-SI"/>
              </w:rPr>
              <w:t>Nadgradnja delovanja mreže centrov 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6E19881B" w14:textId="77777777" w:rsidR="00AD288E" w:rsidRPr="004F3A31" w:rsidRDefault="00AD288E" w:rsidP="00AD288E">
            <w:pPr>
              <w:spacing w:after="0" w:line="240" w:lineRule="auto"/>
              <w:ind w:left="30"/>
              <w:textAlignment w:val="baseline"/>
              <w:rPr>
                <w:rFonts w:eastAsia="Arial" w:cs="Arial"/>
                <w:szCs w:val="18"/>
                <w:lang w:eastAsia="sl-SI"/>
              </w:rPr>
            </w:pPr>
            <w:r w:rsidRPr="004F3A31">
              <w:rPr>
                <w:rFonts w:eastAsia="Arial" w:cs="Arial"/>
                <w:b/>
                <w:szCs w:val="18"/>
                <w:lang w:eastAsia="sl-SI"/>
              </w:rPr>
              <w:t>Ministrstvo za zdravje</w:t>
            </w:r>
            <w:r w:rsidRPr="004F3A31">
              <w:rPr>
                <w:rFonts w:eastAsia="Arial" w:cs="Arial"/>
                <w:szCs w:val="18"/>
                <w:lang w:eastAsia="sl-SI"/>
              </w:rPr>
              <w:t> </w:t>
            </w:r>
          </w:p>
          <w:p w14:paraId="64877548" w14:textId="77777777" w:rsidR="00AD288E" w:rsidRPr="004F3A31" w:rsidRDefault="00AD288E" w:rsidP="00AD288E">
            <w:pPr>
              <w:spacing w:after="0" w:line="240" w:lineRule="auto"/>
              <w:ind w:left="30"/>
              <w:textAlignment w:val="baseline"/>
              <w:rPr>
                <w:rFonts w:eastAsia="Arial" w:cs="Arial"/>
                <w:szCs w:val="18"/>
                <w:lang w:eastAsia="sl-SI"/>
              </w:rPr>
            </w:pPr>
            <w:r w:rsidRPr="004F3A31">
              <w:rPr>
                <w:rFonts w:eastAsia="Arial" w:cs="Arial"/>
                <w:szCs w:val="18"/>
                <w:lang w:eastAsia="sl-SI"/>
              </w:rPr>
              <w:t> </w:t>
            </w:r>
          </w:p>
          <w:p w14:paraId="3BAB4690" w14:textId="77777777" w:rsidR="00AD288E" w:rsidRPr="004F3A31" w:rsidRDefault="00AD288E" w:rsidP="00AD288E">
            <w:pPr>
              <w:spacing w:after="0" w:line="240" w:lineRule="auto"/>
              <w:textAlignment w:val="baseline"/>
              <w:rPr>
                <w:rFonts w:eastAsia="Arial" w:cs="Arial"/>
                <w:szCs w:val="18"/>
                <w:lang w:eastAsia="sl-SI"/>
              </w:rPr>
            </w:pPr>
            <w:r w:rsidRPr="004F3A31">
              <w:rPr>
                <w:rFonts w:eastAsia="Arial" w:cs="Arial"/>
                <w:szCs w:val="18"/>
                <w:lang w:eastAsia="sl-SI"/>
              </w:rPr>
              <w:t> </w:t>
            </w:r>
          </w:p>
          <w:p w14:paraId="34BEE25F" w14:textId="77777777" w:rsidR="00AD288E" w:rsidRPr="004F3A31" w:rsidRDefault="00AD288E" w:rsidP="00AD288E">
            <w:pPr>
              <w:spacing w:after="0" w:line="240" w:lineRule="auto"/>
              <w:ind w:left="30"/>
              <w:textAlignment w:val="baseline"/>
              <w:rPr>
                <w:rFonts w:eastAsia="Arial" w:cs="Arial"/>
                <w:szCs w:val="18"/>
                <w:lang w:eastAsia="sl-SI"/>
              </w:rPr>
            </w:pPr>
            <w:r w:rsidRPr="004F3A31">
              <w:rPr>
                <w:rFonts w:eastAsia="Arial" w:cs="Arial"/>
                <w:szCs w:val="18"/>
                <w:lang w:eastAsia="sl-SI"/>
              </w:rPr>
              <w:t> </w:t>
            </w:r>
          </w:p>
          <w:p w14:paraId="7CA3601B" w14:textId="19FF2B1C" w:rsidR="00AD288E" w:rsidRPr="004F3A31" w:rsidRDefault="00AD288E" w:rsidP="00AD288E">
            <w:pPr>
              <w:spacing w:after="0" w:line="240" w:lineRule="auto"/>
              <w:rPr>
                <w:rFonts w:eastAsia="Arial" w:cs="Arial"/>
                <w:i/>
                <w:szCs w:val="18"/>
              </w:rPr>
            </w:pPr>
            <w:r w:rsidRPr="004F3A31">
              <w:rPr>
                <w:rFonts w:eastAsia="Arial" w:cs="Arial"/>
                <w:szCs w:val="18"/>
                <w:lang w:eastAsia="sl-SI"/>
              </w:rPr>
              <w:t> </w:t>
            </w:r>
          </w:p>
        </w:tc>
      </w:tr>
      <w:tr w:rsidR="003D31CF" w:rsidRPr="004F3A31" w14:paraId="1B935BA7" w14:textId="77777777" w:rsidTr="00710420">
        <w:trPr>
          <w:trHeight w:val="457"/>
        </w:trPr>
        <w:tc>
          <w:tcPr>
            <w:tcW w:w="2256" w:type="dxa"/>
            <w:shd w:val="clear" w:color="auto" w:fill="auto"/>
            <w:vAlign w:val="center"/>
          </w:tcPr>
          <w:p w14:paraId="1EDAD276" w14:textId="5FA8E451" w:rsidR="003D31CF" w:rsidRPr="009A4D3E" w:rsidRDefault="003D31CF" w:rsidP="003D31CF">
            <w:pPr>
              <w:spacing w:after="0" w:line="240" w:lineRule="auto"/>
              <w:rPr>
                <w:rFonts w:eastAsia="Arial" w:cs="Arial"/>
                <w:b/>
                <w:szCs w:val="18"/>
              </w:rPr>
            </w:pPr>
            <w:r w:rsidRPr="009A4D3E">
              <w:rPr>
                <w:rFonts w:eastAsia="Arial" w:cs="Arial"/>
                <w:b/>
                <w:szCs w:val="18"/>
                <w:lang w:eastAsia="sl-SI"/>
              </w:rPr>
              <w:t>Zagotavljanje kakovostnega izvajanja programov CPZOPD </w:t>
            </w:r>
          </w:p>
        </w:tc>
        <w:tc>
          <w:tcPr>
            <w:tcW w:w="1975" w:type="dxa"/>
            <w:shd w:val="clear" w:color="auto" w:fill="auto"/>
          </w:tcPr>
          <w:p w14:paraId="51431355" w14:textId="77777777" w:rsidR="003D31CF" w:rsidRPr="009A4D3E" w:rsidRDefault="003D31CF" w:rsidP="003D31CF">
            <w:pPr>
              <w:spacing w:after="0" w:line="240" w:lineRule="auto"/>
              <w:rPr>
                <w:rFonts w:eastAsia="Times New Roman" w:cs="Arial"/>
                <w:szCs w:val="18"/>
                <w:lang w:eastAsia="sl-SI"/>
              </w:rPr>
            </w:pPr>
            <w:r w:rsidRPr="009A4D3E">
              <w:rPr>
                <w:rFonts w:eastAsia="Times New Roman" w:cs="Arial"/>
                <w:szCs w:val="18"/>
                <w:lang w:eastAsia="sl-SI"/>
              </w:rPr>
              <w:t>Spremljanje izvajanja dela centrov (strokovni in tehnični del)</w:t>
            </w:r>
          </w:p>
          <w:p w14:paraId="1549921A" w14:textId="77777777" w:rsidR="003D31CF" w:rsidRPr="009A4D3E" w:rsidRDefault="003D31CF" w:rsidP="003D31CF">
            <w:pPr>
              <w:spacing w:after="0" w:line="240" w:lineRule="auto"/>
              <w:rPr>
                <w:rFonts w:eastAsia="Times New Roman" w:cs="Arial"/>
                <w:szCs w:val="18"/>
                <w:lang w:eastAsia="sl-SI"/>
              </w:rPr>
            </w:pPr>
          </w:p>
          <w:p w14:paraId="4276AA57" w14:textId="77777777" w:rsidR="003D31CF" w:rsidRPr="009A4D3E" w:rsidRDefault="003D31CF" w:rsidP="003D31CF">
            <w:pPr>
              <w:spacing w:after="0" w:line="240" w:lineRule="auto"/>
              <w:rPr>
                <w:rFonts w:eastAsia="Times New Roman" w:cs="Arial"/>
                <w:szCs w:val="18"/>
                <w:lang w:eastAsia="sl-SI"/>
              </w:rPr>
            </w:pPr>
            <w:r w:rsidRPr="009A4D3E">
              <w:rPr>
                <w:rFonts w:eastAsia="Times New Roman" w:cs="Arial"/>
                <w:szCs w:val="18"/>
                <w:lang w:eastAsia="sl-SI"/>
              </w:rPr>
              <w:t>Redni sestanki koordinacije</w:t>
            </w:r>
          </w:p>
          <w:p w14:paraId="5D719C9A" w14:textId="77777777" w:rsidR="003D31CF" w:rsidRPr="009A4D3E" w:rsidRDefault="003D31CF" w:rsidP="003D31CF">
            <w:pPr>
              <w:spacing w:after="0" w:line="240" w:lineRule="auto"/>
              <w:rPr>
                <w:rFonts w:eastAsia="Times New Roman" w:cs="Arial"/>
                <w:szCs w:val="18"/>
                <w:lang w:eastAsia="sl-SI"/>
              </w:rPr>
            </w:pPr>
          </w:p>
          <w:p w14:paraId="6A91A758" w14:textId="77777777" w:rsidR="003D31CF" w:rsidRPr="009A4D3E" w:rsidRDefault="003D31CF" w:rsidP="003D31CF">
            <w:pPr>
              <w:spacing w:after="0" w:line="240" w:lineRule="auto"/>
              <w:rPr>
                <w:rFonts w:eastAsia="Times New Roman" w:cs="Arial"/>
                <w:szCs w:val="18"/>
                <w:lang w:eastAsia="sl-SI"/>
              </w:rPr>
            </w:pPr>
            <w:r w:rsidRPr="009A4D3E">
              <w:rPr>
                <w:rFonts w:eastAsia="Times New Roman" w:cs="Arial"/>
                <w:szCs w:val="18"/>
                <w:lang w:eastAsia="sl-SI"/>
              </w:rPr>
              <w:t xml:space="preserve">Uvedba in izvajanje </w:t>
            </w:r>
            <w:proofErr w:type="spellStart"/>
            <w:r w:rsidRPr="009A4D3E">
              <w:rPr>
                <w:rFonts w:eastAsia="Times New Roman" w:cs="Arial"/>
                <w:szCs w:val="18"/>
                <w:lang w:eastAsia="sl-SI"/>
              </w:rPr>
              <w:t>supervizij</w:t>
            </w:r>
            <w:proofErr w:type="spellEnd"/>
          </w:p>
          <w:p w14:paraId="70CDCE48" w14:textId="77777777" w:rsidR="003D31CF" w:rsidRPr="009A4D3E" w:rsidRDefault="003D31CF" w:rsidP="003D31CF">
            <w:pPr>
              <w:spacing w:after="0" w:line="240" w:lineRule="auto"/>
              <w:rPr>
                <w:rFonts w:eastAsia="Times New Roman" w:cs="Arial"/>
                <w:szCs w:val="18"/>
                <w:lang w:eastAsia="sl-SI"/>
              </w:rPr>
            </w:pPr>
          </w:p>
          <w:p w14:paraId="4BC8B7CE" w14:textId="226F8EE7" w:rsidR="003D31CF" w:rsidRPr="009A4D3E" w:rsidRDefault="003D31CF" w:rsidP="003D31CF">
            <w:pPr>
              <w:spacing w:after="0" w:line="240" w:lineRule="auto"/>
              <w:rPr>
                <w:rFonts w:eastAsia="Arial" w:cs="Arial"/>
                <w:b/>
                <w:szCs w:val="18"/>
              </w:rPr>
            </w:pPr>
            <w:r w:rsidRPr="009A4D3E">
              <w:rPr>
                <w:rFonts w:eastAsia="Times New Roman" w:cs="Arial"/>
                <w:szCs w:val="18"/>
                <w:lang w:eastAsia="sl-SI"/>
              </w:rPr>
              <w:t>Redna sistemska izobraževanja za zaposlene</w:t>
            </w:r>
          </w:p>
        </w:tc>
        <w:tc>
          <w:tcPr>
            <w:tcW w:w="821" w:type="dxa"/>
            <w:shd w:val="clear" w:color="auto" w:fill="auto"/>
          </w:tcPr>
          <w:p w14:paraId="6E4049DA" w14:textId="2CC9F961" w:rsidR="003D31CF" w:rsidRPr="009A4D3E" w:rsidRDefault="003D31CF" w:rsidP="003D31CF">
            <w:pPr>
              <w:spacing w:after="0" w:line="240" w:lineRule="auto"/>
              <w:rPr>
                <w:rFonts w:eastAsia="Arial" w:cs="Arial"/>
                <w:b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14:paraId="335E1F3D" w14:textId="5B70C053" w:rsidR="003D31CF" w:rsidRPr="009A4D3E" w:rsidRDefault="003D31CF" w:rsidP="003D31CF">
            <w:pPr>
              <w:spacing w:after="0" w:line="240" w:lineRule="auto"/>
              <w:rPr>
                <w:rFonts w:eastAsia="Arial" w:cs="Arial"/>
                <w:b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14:paraId="3CE1487E" w14:textId="0F8F11F0" w:rsidR="003D31CF" w:rsidRPr="009A4D3E" w:rsidRDefault="003D31CF" w:rsidP="003D31CF">
            <w:pPr>
              <w:spacing w:after="0" w:line="240" w:lineRule="auto"/>
              <w:rPr>
                <w:rFonts w:eastAsia="Arial" w:cs="Arial"/>
                <w:b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14:paraId="29A6E1BE" w14:textId="7EAFD93C" w:rsidR="003D31CF" w:rsidRPr="009A4D3E" w:rsidRDefault="003D31CF" w:rsidP="003D31CF">
            <w:pPr>
              <w:spacing w:after="0" w:line="240" w:lineRule="auto"/>
              <w:rPr>
                <w:rFonts w:eastAsia="Arial" w:cs="Arial"/>
                <w:b/>
                <w:szCs w:val="18"/>
              </w:rPr>
            </w:pPr>
          </w:p>
        </w:tc>
        <w:tc>
          <w:tcPr>
            <w:tcW w:w="853" w:type="dxa"/>
          </w:tcPr>
          <w:p w14:paraId="022EF2F2" w14:textId="3B2DC3B7" w:rsidR="003D31CF" w:rsidRPr="009A4D3E" w:rsidRDefault="003D31CF" w:rsidP="003D31CF">
            <w:pPr>
              <w:spacing w:after="0" w:line="240" w:lineRule="auto"/>
              <w:rPr>
                <w:rFonts w:eastAsia="Arial" w:cs="Arial"/>
                <w:b/>
                <w:szCs w:val="18"/>
              </w:rPr>
            </w:pPr>
          </w:p>
        </w:tc>
        <w:tc>
          <w:tcPr>
            <w:tcW w:w="2613" w:type="dxa"/>
            <w:shd w:val="clear" w:color="auto" w:fill="auto"/>
          </w:tcPr>
          <w:p w14:paraId="2E7CB60D" w14:textId="77777777" w:rsidR="003D31CF" w:rsidRPr="009A4D3E" w:rsidRDefault="003D31CF" w:rsidP="003D31CF">
            <w:pPr>
              <w:rPr>
                <w:rFonts w:eastAsia="Times New Roman" w:cs="Arial"/>
                <w:szCs w:val="18"/>
                <w:lang w:eastAsia="sl-SI"/>
              </w:rPr>
            </w:pPr>
            <w:r w:rsidRPr="009A4D3E">
              <w:rPr>
                <w:rFonts w:eastAsia="Times New Roman" w:cs="Arial"/>
                <w:szCs w:val="18"/>
                <w:lang w:eastAsia="sl-SI"/>
              </w:rPr>
              <w:t>Poročilo (nadzora)</w:t>
            </w:r>
          </w:p>
          <w:p w14:paraId="0160DB21" w14:textId="77777777" w:rsidR="003D31CF" w:rsidRPr="009A4D3E" w:rsidRDefault="003D31CF" w:rsidP="003D31CF">
            <w:pPr>
              <w:rPr>
                <w:rFonts w:eastAsia="Times New Roman" w:cs="Arial"/>
                <w:szCs w:val="18"/>
                <w:lang w:eastAsia="sl-SI"/>
              </w:rPr>
            </w:pPr>
            <w:r w:rsidRPr="009A4D3E">
              <w:rPr>
                <w:rFonts w:eastAsia="Times New Roman" w:cs="Arial"/>
                <w:szCs w:val="18"/>
                <w:lang w:eastAsia="sl-SI"/>
              </w:rPr>
              <w:t>Analiza potreb in zadovoljstva pacientov</w:t>
            </w:r>
          </w:p>
          <w:p w14:paraId="7BC3429F" w14:textId="77777777" w:rsidR="003D31CF" w:rsidRPr="009A4D3E" w:rsidRDefault="003D31CF" w:rsidP="003D31CF">
            <w:pPr>
              <w:rPr>
                <w:rFonts w:eastAsia="Times New Roman" w:cs="Arial"/>
                <w:szCs w:val="18"/>
                <w:lang w:eastAsia="sl-SI"/>
              </w:rPr>
            </w:pPr>
            <w:r w:rsidRPr="009A4D3E">
              <w:rPr>
                <w:rFonts w:eastAsia="Times New Roman" w:cs="Arial"/>
                <w:szCs w:val="18"/>
                <w:lang w:eastAsia="sl-SI"/>
              </w:rPr>
              <w:t xml:space="preserve">Načrt in evidenca izvedenih </w:t>
            </w:r>
            <w:proofErr w:type="spellStart"/>
            <w:r w:rsidRPr="009A4D3E">
              <w:rPr>
                <w:rFonts w:eastAsia="Times New Roman" w:cs="Arial"/>
                <w:szCs w:val="18"/>
                <w:lang w:eastAsia="sl-SI"/>
              </w:rPr>
              <w:t>supervizij</w:t>
            </w:r>
            <w:proofErr w:type="spellEnd"/>
            <w:r w:rsidRPr="009A4D3E">
              <w:rPr>
                <w:rFonts w:eastAsia="Times New Roman" w:cs="Arial"/>
                <w:szCs w:val="18"/>
                <w:lang w:eastAsia="sl-SI"/>
              </w:rPr>
              <w:t xml:space="preserve"> </w:t>
            </w:r>
          </w:p>
          <w:p w14:paraId="0CDFD277" w14:textId="77777777" w:rsidR="003D31CF" w:rsidRPr="009A4D3E" w:rsidRDefault="003D31CF" w:rsidP="003D31CF">
            <w:pPr>
              <w:rPr>
                <w:rFonts w:eastAsia="Times New Roman" w:cs="Arial"/>
                <w:szCs w:val="18"/>
                <w:lang w:eastAsia="sl-SI"/>
              </w:rPr>
            </w:pPr>
            <w:r w:rsidRPr="009A4D3E">
              <w:rPr>
                <w:rFonts w:eastAsia="Times New Roman" w:cs="Arial"/>
                <w:szCs w:val="18"/>
                <w:lang w:eastAsia="sl-SI"/>
              </w:rPr>
              <w:t>Načrt in evidenca izvedenih izobraževanj</w:t>
            </w:r>
          </w:p>
          <w:p w14:paraId="5E2AD4E0" w14:textId="5370591B" w:rsidR="003D31CF" w:rsidRPr="009A4D3E" w:rsidRDefault="003D31CF" w:rsidP="003D31CF">
            <w:pPr>
              <w:spacing w:after="0" w:line="240" w:lineRule="auto"/>
              <w:rPr>
                <w:rFonts w:eastAsia="Arial" w:cs="Arial"/>
                <w:b/>
                <w:szCs w:val="18"/>
              </w:rPr>
            </w:pPr>
            <w:r w:rsidRPr="009A4D3E">
              <w:rPr>
                <w:rFonts w:eastAsia="Times New Roman" w:cs="Arial"/>
                <w:szCs w:val="18"/>
                <w:lang w:eastAsia="sl-SI"/>
              </w:rPr>
              <w:t>Izvedena letna konferenca</w:t>
            </w:r>
            <w:r w:rsidR="008961CB" w:rsidRPr="009A4D3E">
              <w:rPr>
                <w:rFonts w:eastAsia="Times New Roman" w:cs="Arial"/>
                <w:szCs w:val="18"/>
                <w:lang w:eastAsia="sl-SI"/>
              </w:rPr>
              <w:t xml:space="preserve"> o odvisnostih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4D3D6EF8" w14:textId="606F2003" w:rsidR="003D31CF" w:rsidRPr="009A4D3E" w:rsidRDefault="003D31CF" w:rsidP="003D31CF">
            <w:pPr>
              <w:spacing w:after="0" w:line="240" w:lineRule="auto"/>
              <w:rPr>
                <w:rFonts w:eastAsia="Arial" w:cs="Arial"/>
                <w:b/>
                <w:szCs w:val="18"/>
              </w:rPr>
            </w:pPr>
            <w:r w:rsidRPr="009A4D3E">
              <w:rPr>
                <w:rFonts w:eastAsia="Arial" w:cs="Arial"/>
                <w:b/>
                <w:szCs w:val="18"/>
              </w:rPr>
              <w:t>Ministrstvo za zdravje</w:t>
            </w:r>
          </w:p>
          <w:p w14:paraId="0C70DBB0" w14:textId="60A89F1D" w:rsidR="00380F54" w:rsidRPr="009A4D3E" w:rsidRDefault="008961CB" w:rsidP="009A4D3E">
            <w:pPr>
              <w:spacing w:before="240" w:after="0" w:line="240" w:lineRule="auto"/>
              <w:rPr>
                <w:rFonts w:eastAsia="Arial" w:cs="Arial"/>
                <w:bCs/>
                <w:iCs/>
                <w:szCs w:val="18"/>
              </w:rPr>
            </w:pPr>
            <w:r w:rsidRPr="009A4D3E">
              <w:rPr>
                <w:rFonts w:eastAsia="Arial" w:cs="Arial"/>
                <w:bCs/>
                <w:iCs/>
                <w:szCs w:val="18"/>
              </w:rPr>
              <w:t>CPZOPD</w:t>
            </w:r>
            <w:r w:rsidR="00380F54" w:rsidRPr="009A4D3E">
              <w:rPr>
                <w:rFonts w:eastAsia="Arial" w:cs="Arial"/>
                <w:bCs/>
                <w:iCs/>
                <w:szCs w:val="18"/>
              </w:rPr>
              <w:t>,</w:t>
            </w:r>
          </w:p>
          <w:p w14:paraId="052020EA" w14:textId="77777777" w:rsidR="00380F54" w:rsidRPr="009A4D3E" w:rsidRDefault="00380F54" w:rsidP="003D31CF">
            <w:pPr>
              <w:spacing w:after="0" w:line="240" w:lineRule="auto"/>
              <w:rPr>
                <w:rFonts w:eastAsia="Arial" w:cs="Arial"/>
                <w:bCs/>
                <w:iCs/>
                <w:szCs w:val="18"/>
              </w:rPr>
            </w:pPr>
          </w:p>
          <w:p w14:paraId="1E04D9FC" w14:textId="77777777" w:rsidR="00380F54" w:rsidRPr="009A4D3E" w:rsidRDefault="00380F54" w:rsidP="003D31CF">
            <w:pPr>
              <w:spacing w:after="0" w:line="240" w:lineRule="auto"/>
              <w:rPr>
                <w:rFonts w:eastAsia="Arial" w:cs="Arial"/>
                <w:bCs/>
                <w:iCs/>
                <w:szCs w:val="18"/>
              </w:rPr>
            </w:pPr>
          </w:p>
          <w:p w14:paraId="0C153A0C" w14:textId="77777777" w:rsidR="00380F54" w:rsidRPr="009A4D3E" w:rsidRDefault="00380F54" w:rsidP="003D31CF">
            <w:pPr>
              <w:spacing w:after="0" w:line="240" w:lineRule="auto"/>
              <w:rPr>
                <w:rFonts w:eastAsia="Arial" w:cs="Arial"/>
                <w:bCs/>
                <w:iCs/>
                <w:szCs w:val="18"/>
              </w:rPr>
            </w:pPr>
          </w:p>
          <w:p w14:paraId="1D42FA8C" w14:textId="77777777" w:rsidR="008961CB" w:rsidRDefault="00380F54" w:rsidP="00D56B8E">
            <w:pPr>
              <w:spacing w:after="0" w:line="240" w:lineRule="auto"/>
              <w:rPr>
                <w:rFonts w:eastAsia="Arial" w:cs="Arial"/>
                <w:bCs/>
                <w:iCs/>
                <w:szCs w:val="18"/>
              </w:rPr>
            </w:pPr>
            <w:r w:rsidRPr="009A4D3E">
              <w:rPr>
                <w:rFonts w:eastAsia="Arial" w:cs="Arial"/>
                <w:bCs/>
                <w:iCs/>
                <w:szCs w:val="18"/>
              </w:rPr>
              <w:t>Relevantne stanovske zbornice</w:t>
            </w:r>
          </w:p>
          <w:p w14:paraId="2C35809A" w14:textId="4BFF53E9" w:rsidR="009A4D3E" w:rsidRPr="004F3A31" w:rsidRDefault="009A4D3E" w:rsidP="00D56B8E">
            <w:pPr>
              <w:spacing w:after="0" w:line="240" w:lineRule="auto"/>
              <w:rPr>
                <w:rFonts w:eastAsia="Arial" w:cs="Arial"/>
                <w:bCs/>
                <w:iCs/>
                <w:szCs w:val="18"/>
              </w:rPr>
            </w:pPr>
          </w:p>
        </w:tc>
      </w:tr>
      <w:tr w:rsidR="00385C6E" w:rsidRPr="009A4D3E" w14:paraId="350F7724" w14:textId="77777777" w:rsidTr="009A4D3E">
        <w:trPr>
          <w:trHeight w:val="457"/>
        </w:trPr>
        <w:tc>
          <w:tcPr>
            <w:tcW w:w="2256" w:type="dxa"/>
            <w:shd w:val="clear" w:color="auto" w:fill="auto"/>
            <w:vAlign w:val="center"/>
          </w:tcPr>
          <w:p w14:paraId="4B78A850" w14:textId="77777777" w:rsidR="00385C6E" w:rsidRPr="009A4D3E" w:rsidRDefault="00385C6E" w:rsidP="009A4D3E">
            <w:pPr>
              <w:spacing w:after="0" w:line="240" w:lineRule="auto"/>
              <w:textAlignment w:val="baseline"/>
              <w:rPr>
                <w:rFonts w:eastAsia="Arial" w:cs="Arial"/>
                <w:b/>
                <w:bCs/>
                <w:szCs w:val="18"/>
                <w:lang w:eastAsia="sl-SI"/>
              </w:rPr>
            </w:pPr>
            <w:r w:rsidRPr="009A4D3E">
              <w:rPr>
                <w:rFonts w:eastAsia="Arial" w:cs="Arial"/>
                <w:b/>
                <w:bCs/>
                <w:szCs w:val="18"/>
                <w:lang w:eastAsia="sl-SI"/>
              </w:rPr>
              <w:lastRenderedPageBreak/>
              <w:t>Obvladovanje s krvjo prenosljivih bolezni (hepatitis C in B, HIV) med uporabniki 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6EDDD169" w14:textId="77777777" w:rsidR="00385C6E" w:rsidRPr="009A4D3E" w:rsidRDefault="00385C6E" w:rsidP="009A4D3E">
            <w:pPr>
              <w:spacing w:after="0" w:line="240" w:lineRule="auto"/>
              <w:textAlignment w:val="baseline"/>
              <w:rPr>
                <w:rFonts w:eastAsia="Arial" w:cs="Arial"/>
                <w:szCs w:val="18"/>
                <w:lang w:eastAsia="sl-SI"/>
              </w:rPr>
            </w:pPr>
            <w:r w:rsidRPr="009A4D3E">
              <w:rPr>
                <w:rFonts w:eastAsia="Arial" w:cs="Arial"/>
                <w:szCs w:val="18"/>
                <w:lang w:eastAsia="sl-SI"/>
              </w:rPr>
              <w:t>Redno testiranje, uvajanje in nadzor zdravljenja 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EB7ACDE" w14:textId="77777777" w:rsidR="00385C6E" w:rsidRPr="009A4D3E" w:rsidRDefault="00385C6E" w:rsidP="009A4D3E">
            <w:pPr>
              <w:spacing w:after="0" w:line="240" w:lineRule="auto"/>
              <w:textAlignment w:val="baseline"/>
              <w:rPr>
                <w:rFonts w:eastAsia="Arial" w:cs="Arial"/>
                <w:szCs w:val="18"/>
                <w:lang w:eastAsia="sl-SI"/>
              </w:rPr>
            </w:pPr>
            <w:r w:rsidRPr="009A4D3E">
              <w:rPr>
                <w:rFonts w:eastAsia="Arial" w:cs="Arial"/>
                <w:szCs w:val="18"/>
                <w:lang w:eastAsia="sl-SI"/>
              </w:rPr>
              <w:t>X 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76FA713" w14:textId="77777777" w:rsidR="00385C6E" w:rsidRPr="009A4D3E" w:rsidRDefault="00385C6E" w:rsidP="009A4D3E">
            <w:pPr>
              <w:spacing w:after="0" w:line="240" w:lineRule="auto"/>
              <w:textAlignment w:val="baseline"/>
              <w:rPr>
                <w:rFonts w:eastAsia="Arial" w:cs="Arial"/>
                <w:szCs w:val="18"/>
                <w:lang w:eastAsia="sl-SI"/>
              </w:rPr>
            </w:pPr>
            <w:r w:rsidRPr="009A4D3E">
              <w:rPr>
                <w:rFonts w:eastAsia="Arial" w:cs="Arial"/>
                <w:szCs w:val="18"/>
                <w:lang w:eastAsia="sl-SI"/>
              </w:rPr>
              <w:t>X 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169695C" w14:textId="77777777" w:rsidR="00385C6E" w:rsidRPr="009A4D3E" w:rsidRDefault="00385C6E" w:rsidP="009A4D3E">
            <w:pPr>
              <w:spacing w:after="0" w:line="240" w:lineRule="auto"/>
              <w:textAlignment w:val="baseline"/>
              <w:rPr>
                <w:rFonts w:eastAsia="Arial" w:cs="Arial"/>
                <w:szCs w:val="18"/>
                <w:lang w:eastAsia="sl-SI"/>
              </w:rPr>
            </w:pPr>
            <w:r w:rsidRPr="009A4D3E">
              <w:rPr>
                <w:rFonts w:eastAsia="Arial" w:cs="Arial"/>
                <w:szCs w:val="18"/>
                <w:lang w:eastAsia="sl-SI"/>
              </w:rPr>
              <w:t>X 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3FB9FCD" w14:textId="77777777" w:rsidR="00385C6E" w:rsidRPr="009A4D3E" w:rsidRDefault="00385C6E" w:rsidP="009A4D3E">
            <w:pPr>
              <w:spacing w:after="0" w:line="240" w:lineRule="auto"/>
              <w:textAlignment w:val="baseline"/>
              <w:rPr>
                <w:rFonts w:eastAsia="Arial" w:cs="Arial"/>
                <w:szCs w:val="18"/>
                <w:lang w:eastAsia="sl-SI"/>
              </w:rPr>
            </w:pPr>
            <w:r w:rsidRPr="009A4D3E">
              <w:rPr>
                <w:rFonts w:eastAsia="Arial" w:cs="Arial"/>
                <w:szCs w:val="18"/>
                <w:lang w:eastAsia="sl-SI"/>
              </w:rPr>
              <w:t>X 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372E49D9" w14:textId="77777777" w:rsidR="00385C6E" w:rsidRPr="009A4D3E" w:rsidRDefault="00385C6E" w:rsidP="009A4D3E">
            <w:pPr>
              <w:spacing w:after="0" w:line="240" w:lineRule="auto"/>
              <w:textAlignment w:val="baseline"/>
              <w:rPr>
                <w:rFonts w:eastAsia="Arial" w:cs="Arial"/>
                <w:szCs w:val="18"/>
                <w:lang w:eastAsia="sl-SI"/>
              </w:rPr>
            </w:pPr>
            <w:r w:rsidRPr="009A4D3E">
              <w:rPr>
                <w:rFonts w:eastAsia="Arial" w:cs="Arial"/>
                <w:szCs w:val="18"/>
                <w:lang w:eastAsia="sl-SI"/>
              </w:rPr>
              <w:t>X 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05D3E386" w14:textId="77777777" w:rsidR="00385C6E" w:rsidRPr="009A4D3E" w:rsidRDefault="00385C6E" w:rsidP="009A4D3E">
            <w:pPr>
              <w:spacing w:after="0" w:line="240" w:lineRule="auto"/>
              <w:textAlignment w:val="baseline"/>
              <w:rPr>
                <w:rFonts w:eastAsia="Arial" w:cs="Arial"/>
                <w:szCs w:val="18"/>
                <w:lang w:eastAsia="sl-SI"/>
              </w:rPr>
            </w:pPr>
            <w:r w:rsidRPr="009A4D3E">
              <w:rPr>
                <w:rFonts w:eastAsia="Arial" w:cs="Arial"/>
                <w:szCs w:val="18"/>
                <w:lang w:eastAsia="sl-SI"/>
              </w:rPr>
              <w:t>Število diagnosticiranih, število zdravljenih in število ponovitev okužb 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2CCC4F6B" w14:textId="3F9F22DB" w:rsidR="00385C6E" w:rsidRPr="009A4D3E" w:rsidRDefault="00385C6E" w:rsidP="009A4D3E">
            <w:pPr>
              <w:spacing w:after="0" w:line="240" w:lineRule="auto"/>
              <w:textAlignment w:val="baseline"/>
              <w:rPr>
                <w:rFonts w:eastAsia="Arial" w:cs="Arial"/>
                <w:szCs w:val="18"/>
                <w:lang w:eastAsia="sl-SI"/>
              </w:rPr>
            </w:pPr>
            <w:r w:rsidRPr="009A4D3E">
              <w:rPr>
                <w:rFonts w:eastAsia="Arial" w:cs="Arial"/>
                <w:szCs w:val="18"/>
                <w:lang w:eastAsia="sl-SI"/>
              </w:rPr>
              <w:t>CPZOPD</w:t>
            </w:r>
          </w:p>
        </w:tc>
      </w:tr>
      <w:tr w:rsidR="00AD288E" w:rsidRPr="004F3A31" w14:paraId="1A94B06A" w14:textId="77777777" w:rsidTr="3AD8C860">
        <w:trPr>
          <w:trHeight w:val="457"/>
        </w:trPr>
        <w:tc>
          <w:tcPr>
            <w:tcW w:w="2256" w:type="dxa"/>
            <w:shd w:val="clear" w:color="auto" w:fill="auto"/>
            <w:vAlign w:val="center"/>
          </w:tcPr>
          <w:p w14:paraId="33436705" w14:textId="6D541CE7" w:rsidR="00AD288E" w:rsidRPr="004F3A31" w:rsidRDefault="00AD288E" w:rsidP="00AD288E">
            <w:pPr>
              <w:spacing w:after="0" w:line="240" w:lineRule="auto"/>
              <w:rPr>
                <w:rFonts w:eastAsia="Arial" w:cs="Arial"/>
                <w:b/>
                <w:szCs w:val="18"/>
              </w:rPr>
            </w:pPr>
            <w:r w:rsidRPr="004F3A31">
              <w:rPr>
                <w:rFonts w:eastAsia="Arial" w:cs="Arial"/>
                <w:b/>
                <w:szCs w:val="18"/>
                <w:lang w:eastAsia="sl-SI"/>
              </w:rPr>
              <w:t>Ustrezna obravnava otrok in mladostnikov v okolju, ločenem od odraslih uporabnikov 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EE5BA03" w14:textId="77777777" w:rsidR="00AD288E" w:rsidRPr="004F3A31" w:rsidRDefault="00AD288E" w:rsidP="00AD288E">
            <w:pPr>
              <w:spacing w:after="0" w:line="240" w:lineRule="auto"/>
              <w:textAlignment w:val="baseline"/>
              <w:rPr>
                <w:rFonts w:eastAsia="Arial" w:cs="Arial"/>
                <w:szCs w:val="18"/>
                <w:lang w:eastAsia="sl-SI"/>
              </w:rPr>
            </w:pPr>
            <w:r w:rsidRPr="004F3A31">
              <w:rPr>
                <w:rFonts w:eastAsia="Arial" w:cs="Arial"/>
                <w:szCs w:val="18"/>
                <w:lang w:eastAsia="sl-SI"/>
              </w:rPr>
              <w:t>Oblikovanje novega oddelka za obravnavo mladostnikov, ki bo deloval kot poseben oddelek v okviru Centra za zdravljenje odvisnosti od prepovedanih drog (CPZOPD) </w:t>
            </w:r>
          </w:p>
          <w:p w14:paraId="5E1DD4BD" w14:textId="77777777" w:rsidR="00AD288E" w:rsidRPr="004F3A31" w:rsidRDefault="00AD288E" w:rsidP="00AD288E">
            <w:pPr>
              <w:spacing w:after="0" w:line="240" w:lineRule="auto"/>
              <w:textAlignment w:val="baseline"/>
              <w:rPr>
                <w:rFonts w:eastAsia="Arial" w:cs="Arial"/>
                <w:szCs w:val="18"/>
                <w:lang w:eastAsia="sl-SI"/>
              </w:rPr>
            </w:pPr>
            <w:r w:rsidRPr="004F3A31">
              <w:rPr>
                <w:rFonts w:eastAsia="Arial" w:cs="Arial"/>
                <w:szCs w:val="18"/>
                <w:lang w:eastAsia="sl-SI"/>
              </w:rPr>
              <w:t> </w:t>
            </w:r>
          </w:p>
          <w:p w14:paraId="397733B9" w14:textId="77777777" w:rsidR="00AD288E" w:rsidRPr="004F3A31" w:rsidRDefault="00AD288E" w:rsidP="00AD288E">
            <w:pPr>
              <w:spacing w:after="0" w:line="240" w:lineRule="auto"/>
              <w:textAlignment w:val="baseline"/>
              <w:rPr>
                <w:rFonts w:eastAsia="Arial" w:cs="Arial"/>
                <w:szCs w:val="18"/>
                <w:lang w:eastAsia="sl-SI"/>
              </w:rPr>
            </w:pPr>
            <w:r w:rsidRPr="004F3A31">
              <w:rPr>
                <w:rFonts w:eastAsia="Arial" w:cs="Arial"/>
                <w:szCs w:val="18"/>
                <w:lang w:eastAsia="sl-SI"/>
              </w:rPr>
              <w:t> </w:t>
            </w:r>
          </w:p>
          <w:p w14:paraId="3BD40016" w14:textId="2D080A9D" w:rsidR="00AD288E" w:rsidRPr="004F3A31" w:rsidRDefault="00AD288E" w:rsidP="00AD288E">
            <w:pPr>
              <w:spacing w:after="0" w:line="240" w:lineRule="auto"/>
              <w:rPr>
                <w:rFonts w:eastAsia="Arial" w:cs="Arial"/>
                <w:b/>
                <w:szCs w:val="18"/>
              </w:rPr>
            </w:pPr>
            <w:r w:rsidRPr="004F3A31">
              <w:rPr>
                <w:rFonts w:eastAsia="Arial" w:cs="Arial"/>
                <w:szCs w:val="18"/>
                <w:lang w:eastAsia="sl-SI"/>
              </w:rPr>
              <w:t>Povezovanje s Centri za duševno zdravje otrok in mladostnikov 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F141A97" w14:textId="288BEAAD" w:rsidR="00AD288E" w:rsidRPr="004F3A31" w:rsidRDefault="00AD288E" w:rsidP="00AD288E">
            <w:pPr>
              <w:spacing w:after="0" w:line="240" w:lineRule="auto"/>
              <w:rPr>
                <w:rFonts w:eastAsia="Arial" w:cs="Arial"/>
                <w:b/>
                <w:szCs w:val="18"/>
              </w:rPr>
            </w:pPr>
            <w:r w:rsidRPr="004F3A31">
              <w:rPr>
                <w:rFonts w:eastAsia="Arial" w:cs="Arial"/>
                <w:szCs w:val="18"/>
                <w:lang w:eastAsia="sl-SI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C524485" w14:textId="77777777" w:rsidR="00AD288E" w:rsidRDefault="00E7182E" w:rsidP="00AD288E">
            <w:pPr>
              <w:spacing w:after="0" w:line="240" w:lineRule="auto"/>
              <w:rPr>
                <w:rFonts w:eastAsia="Arial" w:cs="Arial"/>
                <w:szCs w:val="18"/>
                <w:lang w:eastAsia="sl-SI"/>
              </w:rPr>
            </w:pPr>
            <w:r>
              <w:rPr>
                <w:rFonts w:eastAsia="Arial" w:cs="Arial"/>
                <w:szCs w:val="18"/>
                <w:lang w:eastAsia="sl-SI"/>
              </w:rPr>
              <w:t>X</w:t>
            </w:r>
          </w:p>
          <w:p w14:paraId="4D68A2EE" w14:textId="77777777" w:rsidR="00B241FA" w:rsidRDefault="00B241FA" w:rsidP="00AD288E">
            <w:pPr>
              <w:spacing w:after="0" w:line="240" w:lineRule="auto"/>
              <w:rPr>
                <w:rFonts w:eastAsia="Arial" w:cs="Arial"/>
                <w:szCs w:val="18"/>
                <w:lang w:eastAsia="sl-SI"/>
              </w:rPr>
            </w:pPr>
          </w:p>
          <w:p w14:paraId="0260E24D" w14:textId="77777777" w:rsidR="00B241FA" w:rsidRDefault="00B241FA" w:rsidP="00AD288E">
            <w:pPr>
              <w:spacing w:after="0" w:line="240" w:lineRule="auto"/>
              <w:rPr>
                <w:rFonts w:eastAsia="Arial" w:cs="Arial"/>
                <w:b/>
                <w:szCs w:val="18"/>
              </w:rPr>
            </w:pPr>
          </w:p>
          <w:p w14:paraId="101C1A7D" w14:textId="77777777" w:rsidR="00B241FA" w:rsidRDefault="00B241FA" w:rsidP="00AD288E">
            <w:pPr>
              <w:spacing w:after="0" w:line="240" w:lineRule="auto"/>
              <w:rPr>
                <w:rFonts w:eastAsia="Arial" w:cs="Arial"/>
                <w:b/>
                <w:szCs w:val="18"/>
              </w:rPr>
            </w:pPr>
          </w:p>
          <w:p w14:paraId="514D0173" w14:textId="59D65F8A" w:rsidR="00B241FA" w:rsidRPr="004F3A31" w:rsidRDefault="00B241FA" w:rsidP="00AD288E">
            <w:pPr>
              <w:spacing w:after="0" w:line="240" w:lineRule="auto"/>
              <w:rPr>
                <w:rFonts w:eastAsia="Arial" w:cs="Arial"/>
                <w:b/>
                <w:szCs w:val="18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6B1C170A" w14:textId="77777777" w:rsidR="00CE2414" w:rsidRDefault="00E7182E" w:rsidP="00CE2414">
            <w:pPr>
              <w:spacing w:after="0" w:line="240" w:lineRule="auto"/>
              <w:rPr>
                <w:rFonts w:eastAsia="Arial" w:cs="Arial"/>
                <w:szCs w:val="18"/>
                <w:lang w:eastAsia="sl-SI"/>
              </w:rPr>
            </w:pPr>
            <w:r>
              <w:rPr>
                <w:rFonts w:eastAsia="Arial" w:cs="Arial"/>
                <w:szCs w:val="18"/>
                <w:lang w:eastAsia="sl-SI"/>
              </w:rPr>
              <w:t>X</w:t>
            </w:r>
          </w:p>
          <w:p w14:paraId="14340018" w14:textId="77777777" w:rsidR="00B241FA" w:rsidRDefault="00B241FA" w:rsidP="00CE2414">
            <w:pPr>
              <w:spacing w:after="0" w:line="240" w:lineRule="auto"/>
              <w:rPr>
                <w:rFonts w:eastAsia="Arial" w:cs="Arial"/>
                <w:szCs w:val="18"/>
                <w:lang w:eastAsia="sl-SI"/>
              </w:rPr>
            </w:pPr>
          </w:p>
          <w:p w14:paraId="13D5C6C4" w14:textId="77777777" w:rsidR="00B241FA" w:rsidRDefault="00B241FA" w:rsidP="00CE2414">
            <w:pPr>
              <w:spacing w:after="0" w:line="240" w:lineRule="auto"/>
              <w:rPr>
                <w:rFonts w:eastAsia="Arial" w:cs="Arial"/>
                <w:szCs w:val="18"/>
                <w:lang w:eastAsia="sl-SI"/>
              </w:rPr>
            </w:pPr>
          </w:p>
          <w:p w14:paraId="5BCDDA98" w14:textId="77777777" w:rsidR="00B241FA" w:rsidRDefault="00B241FA" w:rsidP="00CE2414">
            <w:pPr>
              <w:spacing w:after="0" w:line="240" w:lineRule="auto"/>
              <w:rPr>
                <w:rFonts w:eastAsia="Arial" w:cs="Arial"/>
                <w:szCs w:val="18"/>
                <w:lang w:eastAsia="sl-SI"/>
              </w:rPr>
            </w:pPr>
          </w:p>
          <w:p w14:paraId="123D7684" w14:textId="0B37192F" w:rsidR="00B241FA" w:rsidRPr="00CE2414" w:rsidRDefault="00B241FA" w:rsidP="00CE2414">
            <w:pPr>
              <w:spacing w:after="0" w:line="240" w:lineRule="auto"/>
              <w:rPr>
                <w:rFonts w:eastAsia="Arial" w:cs="Arial"/>
                <w:szCs w:val="18"/>
                <w:lang w:eastAsia="sl-SI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74ACA14D" w14:textId="77777777" w:rsidR="00AD288E" w:rsidRDefault="00E7182E" w:rsidP="00AD288E">
            <w:pPr>
              <w:spacing w:after="0" w:line="240" w:lineRule="auto"/>
              <w:rPr>
                <w:rFonts w:eastAsia="Arial" w:cs="Arial"/>
                <w:szCs w:val="18"/>
                <w:lang w:eastAsia="sl-SI"/>
              </w:rPr>
            </w:pPr>
            <w:r>
              <w:rPr>
                <w:rFonts w:eastAsia="Arial" w:cs="Arial"/>
                <w:szCs w:val="18"/>
                <w:lang w:eastAsia="sl-SI"/>
              </w:rPr>
              <w:t>X</w:t>
            </w:r>
          </w:p>
          <w:p w14:paraId="2020FD8A" w14:textId="77777777" w:rsidR="00B241FA" w:rsidRDefault="00B241FA" w:rsidP="00AD288E">
            <w:pPr>
              <w:spacing w:after="0" w:line="240" w:lineRule="auto"/>
              <w:rPr>
                <w:rFonts w:eastAsia="Arial" w:cs="Arial"/>
                <w:szCs w:val="18"/>
                <w:lang w:eastAsia="sl-SI"/>
              </w:rPr>
            </w:pPr>
          </w:p>
          <w:p w14:paraId="42AAEB93" w14:textId="77777777" w:rsidR="00B241FA" w:rsidRDefault="00B241FA" w:rsidP="00AD288E">
            <w:pPr>
              <w:spacing w:after="0" w:line="240" w:lineRule="auto"/>
              <w:rPr>
                <w:rFonts w:eastAsia="Arial" w:cs="Arial"/>
                <w:b/>
                <w:szCs w:val="18"/>
              </w:rPr>
            </w:pPr>
          </w:p>
          <w:p w14:paraId="016635DD" w14:textId="77777777" w:rsidR="00B241FA" w:rsidRDefault="00B241FA" w:rsidP="00AD288E">
            <w:pPr>
              <w:spacing w:after="0" w:line="240" w:lineRule="auto"/>
              <w:rPr>
                <w:rFonts w:eastAsia="Arial" w:cs="Arial"/>
                <w:b/>
                <w:szCs w:val="18"/>
              </w:rPr>
            </w:pPr>
          </w:p>
          <w:p w14:paraId="5AF86258" w14:textId="321C43EA" w:rsidR="00B241FA" w:rsidRPr="004F3A31" w:rsidRDefault="00B241FA" w:rsidP="00AD288E">
            <w:pPr>
              <w:spacing w:after="0" w:line="240" w:lineRule="auto"/>
              <w:rPr>
                <w:rFonts w:eastAsia="Arial" w:cs="Arial"/>
                <w:b/>
                <w:szCs w:val="18"/>
              </w:rPr>
            </w:pPr>
          </w:p>
        </w:tc>
        <w:tc>
          <w:tcPr>
            <w:tcW w:w="853" w:type="dxa"/>
            <w:vAlign w:val="center"/>
          </w:tcPr>
          <w:p w14:paraId="5FA046BF" w14:textId="77777777" w:rsidR="00AD288E" w:rsidRDefault="00E7182E" w:rsidP="00AD288E">
            <w:pPr>
              <w:spacing w:after="0" w:line="240" w:lineRule="auto"/>
              <w:rPr>
                <w:rFonts w:eastAsia="Arial" w:cs="Arial"/>
                <w:szCs w:val="18"/>
                <w:lang w:eastAsia="sl-SI"/>
              </w:rPr>
            </w:pPr>
            <w:r>
              <w:rPr>
                <w:rFonts w:eastAsia="Arial" w:cs="Arial"/>
                <w:szCs w:val="18"/>
                <w:lang w:eastAsia="sl-SI"/>
              </w:rPr>
              <w:t>X</w:t>
            </w:r>
          </w:p>
          <w:p w14:paraId="4567F12B" w14:textId="77777777" w:rsidR="00B241FA" w:rsidRDefault="00B241FA" w:rsidP="00AD288E">
            <w:pPr>
              <w:spacing w:after="0" w:line="240" w:lineRule="auto"/>
              <w:rPr>
                <w:rFonts w:eastAsia="Arial" w:cs="Arial"/>
                <w:szCs w:val="18"/>
                <w:lang w:eastAsia="sl-SI"/>
              </w:rPr>
            </w:pPr>
          </w:p>
          <w:p w14:paraId="461F9108" w14:textId="77777777" w:rsidR="00B241FA" w:rsidRDefault="00B241FA" w:rsidP="00AD288E">
            <w:pPr>
              <w:spacing w:after="0" w:line="240" w:lineRule="auto"/>
              <w:rPr>
                <w:rFonts w:eastAsia="Arial" w:cs="Arial"/>
                <w:b/>
                <w:szCs w:val="18"/>
              </w:rPr>
            </w:pPr>
          </w:p>
          <w:p w14:paraId="11B09CC0" w14:textId="77777777" w:rsidR="00B241FA" w:rsidRDefault="00B241FA" w:rsidP="00AD288E">
            <w:pPr>
              <w:spacing w:after="0" w:line="240" w:lineRule="auto"/>
              <w:rPr>
                <w:rFonts w:eastAsia="Arial" w:cs="Arial"/>
                <w:b/>
                <w:szCs w:val="18"/>
              </w:rPr>
            </w:pPr>
          </w:p>
          <w:p w14:paraId="05E1B33F" w14:textId="440BBF24" w:rsidR="00B241FA" w:rsidRPr="004F3A31" w:rsidRDefault="00B241FA" w:rsidP="00AD288E">
            <w:pPr>
              <w:spacing w:after="0" w:line="240" w:lineRule="auto"/>
              <w:rPr>
                <w:rFonts w:eastAsia="Arial" w:cs="Arial"/>
                <w:b/>
                <w:szCs w:val="18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34539379" w14:textId="77777777" w:rsidR="00AD288E" w:rsidRPr="004F3A31" w:rsidRDefault="00AD288E" w:rsidP="00D56B8E">
            <w:pPr>
              <w:spacing w:after="0" w:line="240" w:lineRule="auto"/>
              <w:rPr>
                <w:rFonts w:eastAsia="Arial" w:cs="Arial"/>
                <w:szCs w:val="18"/>
                <w:lang w:eastAsia="sl-SI"/>
              </w:rPr>
            </w:pPr>
            <w:r w:rsidRPr="004F3A31">
              <w:rPr>
                <w:rFonts w:eastAsia="Arial" w:cs="Arial"/>
                <w:szCs w:val="18"/>
                <w:lang w:eastAsia="sl-SI"/>
              </w:rPr>
              <w:t>Vzpostavljen delujoč oddelek </w:t>
            </w:r>
          </w:p>
          <w:p w14:paraId="054D4820" w14:textId="77777777" w:rsidR="00AD288E" w:rsidRPr="004F3A31" w:rsidRDefault="00AD288E" w:rsidP="00D56B8E">
            <w:pPr>
              <w:spacing w:after="0" w:line="240" w:lineRule="auto"/>
              <w:rPr>
                <w:rFonts w:eastAsia="Arial" w:cs="Arial"/>
                <w:szCs w:val="18"/>
                <w:lang w:eastAsia="sl-SI"/>
              </w:rPr>
            </w:pPr>
            <w:r w:rsidRPr="004F3A31">
              <w:rPr>
                <w:rFonts w:eastAsia="Arial" w:cs="Arial"/>
                <w:szCs w:val="18"/>
                <w:lang w:eastAsia="sl-SI"/>
              </w:rPr>
              <w:t> </w:t>
            </w:r>
          </w:p>
          <w:p w14:paraId="00D4ABD3" w14:textId="77777777" w:rsidR="00AD288E" w:rsidRPr="004F3A31" w:rsidRDefault="00AD288E" w:rsidP="00D56B8E">
            <w:pPr>
              <w:spacing w:after="0" w:line="240" w:lineRule="auto"/>
              <w:rPr>
                <w:rFonts w:eastAsia="Arial" w:cs="Arial"/>
                <w:szCs w:val="18"/>
                <w:lang w:eastAsia="sl-SI"/>
              </w:rPr>
            </w:pPr>
            <w:r w:rsidRPr="004F3A31">
              <w:rPr>
                <w:rFonts w:eastAsia="Arial" w:cs="Arial"/>
                <w:szCs w:val="18"/>
                <w:lang w:eastAsia="sl-SI"/>
              </w:rPr>
              <w:t> </w:t>
            </w:r>
          </w:p>
          <w:p w14:paraId="79D079F7" w14:textId="77777777" w:rsidR="00AD288E" w:rsidRPr="004F3A31" w:rsidRDefault="00AD288E" w:rsidP="00D56B8E">
            <w:pPr>
              <w:spacing w:after="0" w:line="240" w:lineRule="auto"/>
              <w:rPr>
                <w:rFonts w:eastAsia="Arial" w:cs="Arial"/>
                <w:szCs w:val="18"/>
                <w:lang w:eastAsia="sl-SI"/>
              </w:rPr>
            </w:pPr>
            <w:r w:rsidRPr="004F3A31">
              <w:rPr>
                <w:rFonts w:eastAsia="Arial" w:cs="Arial"/>
                <w:szCs w:val="18"/>
                <w:lang w:eastAsia="sl-SI"/>
              </w:rPr>
              <w:t> </w:t>
            </w:r>
          </w:p>
          <w:p w14:paraId="4DE40166" w14:textId="77777777" w:rsidR="00AD288E" w:rsidRPr="004F3A31" w:rsidRDefault="00AD288E" w:rsidP="00D56B8E">
            <w:pPr>
              <w:spacing w:after="0" w:line="240" w:lineRule="auto"/>
              <w:rPr>
                <w:rFonts w:eastAsia="Arial" w:cs="Arial"/>
                <w:szCs w:val="18"/>
                <w:lang w:eastAsia="sl-SI"/>
              </w:rPr>
            </w:pPr>
            <w:r w:rsidRPr="004F3A31">
              <w:rPr>
                <w:rFonts w:eastAsia="Arial" w:cs="Arial"/>
                <w:szCs w:val="18"/>
                <w:lang w:eastAsia="sl-SI"/>
              </w:rPr>
              <w:t> </w:t>
            </w:r>
          </w:p>
          <w:p w14:paraId="3EA6333B" w14:textId="3F16976C" w:rsidR="00AD288E" w:rsidRPr="004F3A31" w:rsidRDefault="00AD288E" w:rsidP="00D56B8E">
            <w:pPr>
              <w:spacing w:after="0" w:line="240" w:lineRule="auto"/>
              <w:rPr>
                <w:rFonts w:eastAsia="Arial" w:cs="Arial"/>
                <w:szCs w:val="18"/>
                <w:lang w:eastAsia="sl-SI"/>
              </w:rPr>
            </w:pPr>
            <w:r w:rsidRPr="004F3A31">
              <w:rPr>
                <w:rFonts w:eastAsia="Arial" w:cs="Arial"/>
                <w:szCs w:val="18"/>
                <w:lang w:eastAsia="sl-SI"/>
              </w:rPr>
              <w:t>Pripravljen protokol sodelovanja 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1BFB9BB8" w14:textId="77777777" w:rsidR="00AD288E" w:rsidRPr="004F3A31" w:rsidRDefault="00AD288E" w:rsidP="00AD288E">
            <w:pPr>
              <w:spacing w:after="0" w:line="240" w:lineRule="auto"/>
              <w:rPr>
                <w:rFonts w:eastAsia="Arial" w:cs="Arial"/>
                <w:b/>
                <w:szCs w:val="18"/>
                <w:lang w:eastAsia="sl-SI"/>
              </w:rPr>
            </w:pPr>
            <w:r w:rsidRPr="004F3A31">
              <w:rPr>
                <w:rFonts w:eastAsia="Arial" w:cs="Arial"/>
                <w:b/>
                <w:szCs w:val="18"/>
                <w:lang w:eastAsia="sl-SI"/>
              </w:rPr>
              <w:t>U</w:t>
            </w:r>
            <w:r w:rsidR="00D707E4" w:rsidRPr="004F3A31">
              <w:rPr>
                <w:rFonts w:eastAsia="Arial" w:cs="Arial"/>
                <w:b/>
                <w:szCs w:val="18"/>
                <w:lang w:eastAsia="sl-SI"/>
              </w:rPr>
              <w:t>niverzitetna psihiatrična klinika</w:t>
            </w:r>
            <w:r w:rsidR="000276DE" w:rsidRPr="004F3A31">
              <w:rPr>
                <w:rFonts w:eastAsia="Arial" w:cs="Arial"/>
                <w:b/>
                <w:szCs w:val="18"/>
                <w:lang w:eastAsia="sl-SI"/>
              </w:rPr>
              <w:t xml:space="preserve"> – Center za zdravljenje odvisnih od prepovedanih drog</w:t>
            </w:r>
          </w:p>
          <w:p w14:paraId="56F40497" w14:textId="77777777" w:rsidR="002837ED" w:rsidRPr="004F3A31" w:rsidRDefault="002837ED" w:rsidP="00AD288E">
            <w:pPr>
              <w:spacing w:after="0" w:line="240" w:lineRule="auto"/>
              <w:rPr>
                <w:rFonts w:eastAsia="Arial" w:cs="Arial"/>
                <w:bCs/>
                <w:iCs/>
                <w:szCs w:val="18"/>
              </w:rPr>
            </w:pPr>
          </w:p>
          <w:p w14:paraId="090832E2" w14:textId="270A8DCC" w:rsidR="002837ED" w:rsidRPr="004F3A31" w:rsidRDefault="002837ED" w:rsidP="00AD288E">
            <w:pPr>
              <w:spacing w:after="0" w:line="240" w:lineRule="auto"/>
              <w:rPr>
                <w:rFonts w:eastAsia="Arial" w:cs="Arial"/>
                <w:bCs/>
                <w:iCs/>
                <w:szCs w:val="18"/>
              </w:rPr>
            </w:pPr>
            <w:r w:rsidRPr="004F3A31">
              <w:rPr>
                <w:rFonts w:eastAsia="Arial" w:cs="Arial"/>
                <w:bCs/>
                <w:iCs/>
                <w:szCs w:val="18"/>
              </w:rPr>
              <w:t>MZ</w:t>
            </w:r>
          </w:p>
        </w:tc>
      </w:tr>
      <w:tr w:rsidR="00AB46A1" w:rsidRPr="004F3A31" w14:paraId="0B4FAC0A" w14:textId="77777777" w:rsidTr="000564EE">
        <w:trPr>
          <w:trHeight w:val="457"/>
        </w:trPr>
        <w:tc>
          <w:tcPr>
            <w:tcW w:w="14029" w:type="dxa"/>
            <w:gridSpan w:val="9"/>
            <w:shd w:val="clear" w:color="auto" w:fill="auto"/>
          </w:tcPr>
          <w:p w14:paraId="4001420C" w14:textId="1322F2C2" w:rsidR="00AB46A1" w:rsidRPr="004F3A31" w:rsidRDefault="00AB46A1" w:rsidP="00973431">
            <w:pPr>
              <w:spacing w:after="0" w:line="240" w:lineRule="auto"/>
              <w:textAlignment w:val="baseline"/>
              <w:rPr>
                <w:rFonts w:eastAsia="Arial" w:cs="Arial"/>
                <w:b/>
                <w:bCs/>
                <w:szCs w:val="18"/>
                <w:lang w:eastAsia="sl-SI"/>
              </w:rPr>
            </w:pPr>
            <w:r w:rsidRPr="004F3A31">
              <w:rPr>
                <w:rFonts w:eastAsia="Arial" w:cs="Arial"/>
                <w:b/>
                <w:bCs/>
                <w:szCs w:val="18"/>
                <w:lang w:eastAsia="sl-SI"/>
              </w:rPr>
              <w:t>Spodaj zapisan</w:t>
            </w:r>
            <w:r w:rsidR="0052013C" w:rsidRPr="004F3A31">
              <w:rPr>
                <w:rFonts w:eastAsia="Arial" w:cs="Arial"/>
                <w:b/>
                <w:bCs/>
                <w:szCs w:val="18"/>
                <w:lang w:eastAsia="sl-SI"/>
              </w:rPr>
              <w:t>a tabela</w:t>
            </w:r>
            <w:r w:rsidR="00973431" w:rsidRPr="004F3A31">
              <w:rPr>
                <w:rFonts w:eastAsia="Arial" w:cs="Arial"/>
                <w:b/>
                <w:bCs/>
                <w:szCs w:val="18"/>
                <w:lang w:eastAsia="sl-SI"/>
              </w:rPr>
              <w:t xml:space="preserve"> (</w:t>
            </w:r>
            <w:r w:rsidR="00F62BD1">
              <w:rPr>
                <w:rFonts w:eastAsia="Arial" w:cs="Arial"/>
                <w:b/>
                <w:bCs/>
                <w:szCs w:val="18"/>
                <w:lang w:eastAsia="sl-SI"/>
              </w:rPr>
              <w:t>ležeče</w:t>
            </w:r>
            <w:r w:rsidR="00973431" w:rsidRPr="004F3A31">
              <w:rPr>
                <w:rFonts w:eastAsia="Arial" w:cs="Arial"/>
                <w:b/>
                <w:bCs/>
                <w:szCs w:val="18"/>
                <w:lang w:eastAsia="sl-SI"/>
              </w:rPr>
              <w:t>)</w:t>
            </w:r>
            <w:r w:rsidR="0052013C" w:rsidRPr="004F3A31">
              <w:rPr>
                <w:rFonts w:eastAsia="Arial" w:cs="Arial"/>
                <w:b/>
                <w:bCs/>
                <w:szCs w:val="18"/>
                <w:lang w:eastAsia="sl-SI"/>
              </w:rPr>
              <w:t xml:space="preserve"> je prenesena iz akcijskega načrta </w:t>
            </w:r>
            <w:r w:rsidR="00973431" w:rsidRPr="004F3A31">
              <w:rPr>
                <w:rFonts w:eastAsia="Arial" w:cs="Arial"/>
                <w:b/>
                <w:bCs/>
                <w:szCs w:val="18"/>
                <w:lang w:eastAsia="sl-SI"/>
              </w:rPr>
              <w:t>2019 – 2020. Vključen je, da bi izvajalci lahko pregledali zastavljene cilje in ohranili tiste, ki so še relevantni in jih je potrebno še uresničiti ali nadgraditi.</w:t>
            </w:r>
          </w:p>
        </w:tc>
      </w:tr>
      <w:tr w:rsidR="00F62BD1" w:rsidRPr="00F62BD1" w14:paraId="6D9E74FA" w14:textId="77777777" w:rsidTr="00473655">
        <w:trPr>
          <w:trHeight w:val="457"/>
        </w:trPr>
        <w:tc>
          <w:tcPr>
            <w:tcW w:w="2256" w:type="dxa"/>
            <w:shd w:val="clear" w:color="auto" w:fill="auto"/>
          </w:tcPr>
          <w:p w14:paraId="7668CE1C" w14:textId="77777777" w:rsidR="00F62BD1" w:rsidRPr="00F62BD1" w:rsidRDefault="00F62BD1" w:rsidP="00473655">
            <w:pPr>
              <w:spacing w:after="0" w:line="240" w:lineRule="auto"/>
              <w:rPr>
                <w:rFonts w:eastAsia="Arial" w:cs="Arial"/>
                <w:b/>
                <w:i/>
                <w:iCs/>
                <w:szCs w:val="18"/>
              </w:rPr>
            </w:pPr>
            <w:r w:rsidRPr="00F62BD1">
              <w:rPr>
                <w:rFonts w:cs="Arial"/>
                <w:i/>
                <w:iCs/>
                <w:szCs w:val="18"/>
              </w:rPr>
              <w:t>Krepitev delovanja CPZOPD – vsebinski vidik</w:t>
            </w:r>
          </w:p>
        </w:tc>
        <w:tc>
          <w:tcPr>
            <w:tcW w:w="1975" w:type="dxa"/>
            <w:shd w:val="clear" w:color="auto" w:fill="auto"/>
          </w:tcPr>
          <w:p w14:paraId="609DD02C" w14:textId="63F07C83" w:rsidR="00F62BD1" w:rsidRPr="00F62BD1" w:rsidRDefault="00F62BD1" w:rsidP="00F62BD1">
            <w:pPr>
              <w:spacing w:after="0" w:line="240" w:lineRule="auto"/>
              <w:rPr>
                <w:rFonts w:cs="Arial"/>
                <w:b/>
                <w:bCs/>
                <w:i/>
                <w:iCs/>
                <w:szCs w:val="18"/>
              </w:rPr>
            </w:pPr>
            <w:r w:rsidRPr="00F62BD1">
              <w:rPr>
                <w:rFonts w:cs="Arial"/>
                <w:b/>
                <w:bCs/>
                <w:i/>
                <w:iCs/>
                <w:szCs w:val="18"/>
              </w:rPr>
              <w:t>Pospešitev izvajanja programa »</w:t>
            </w:r>
            <w:proofErr w:type="spellStart"/>
            <w:r w:rsidRPr="00F62BD1">
              <w:rPr>
                <w:rFonts w:cs="Arial"/>
                <w:b/>
                <w:bCs/>
                <w:i/>
                <w:iCs/>
                <w:szCs w:val="18"/>
              </w:rPr>
              <w:t>Naloxon</w:t>
            </w:r>
            <w:proofErr w:type="spellEnd"/>
            <w:r w:rsidRPr="00F62BD1">
              <w:rPr>
                <w:rFonts w:cs="Arial"/>
                <w:b/>
                <w:bCs/>
                <w:i/>
                <w:iCs/>
                <w:szCs w:val="18"/>
              </w:rPr>
              <w:t xml:space="preserve"> za domov«</w:t>
            </w:r>
          </w:p>
          <w:p w14:paraId="4FABD715" w14:textId="77777777" w:rsidR="00F62BD1" w:rsidRPr="00F62BD1" w:rsidRDefault="00F62BD1" w:rsidP="00F62BD1">
            <w:pPr>
              <w:spacing w:after="0" w:line="240" w:lineRule="auto"/>
              <w:rPr>
                <w:rFonts w:cs="Arial"/>
                <w:i/>
                <w:iCs/>
                <w:szCs w:val="18"/>
              </w:rPr>
            </w:pPr>
          </w:p>
          <w:p w14:paraId="2DB7FB1D" w14:textId="77777777" w:rsidR="00F62BD1" w:rsidRPr="00F62BD1" w:rsidRDefault="00F62BD1" w:rsidP="00473655">
            <w:pPr>
              <w:spacing w:after="0" w:line="240" w:lineRule="auto"/>
              <w:rPr>
                <w:rFonts w:cs="Arial"/>
                <w:i/>
                <w:iCs/>
                <w:szCs w:val="18"/>
              </w:rPr>
            </w:pPr>
            <w:r w:rsidRPr="00F62BD1">
              <w:rPr>
                <w:rFonts w:cs="Arial"/>
                <w:i/>
                <w:iCs/>
                <w:szCs w:val="18"/>
              </w:rPr>
              <w:t xml:space="preserve">Nadgradnja doktrine zdravljenja odvisnosti, vključno z </w:t>
            </w:r>
            <w:proofErr w:type="spellStart"/>
            <w:r w:rsidRPr="00F62BD1">
              <w:rPr>
                <w:rFonts w:cs="Arial"/>
                <w:i/>
                <w:iCs/>
                <w:szCs w:val="18"/>
              </w:rPr>
              <w:t>nekemičnimi</w:t>
            </w:r>
            <w:proofErr w:type="spellEnd"/>
            <w:r w:rsidRPr="00F62BD1">
              <w:rPr>
                <w:rFonts w:cs="Arial"/>
                <w:i/>
                <w:iCs/>
                <w:szCs w:val="18"/>
              </w:rPr>
              <w:t xml:space="preserve"> odvisnostmi in odvisnosti od novih drog </w:t>
            </w:r>
          </w:p>
          <w:p w14:paraId="06295397" w14:textId="77777777" w:rsidR="00F62BD1" w:rsidRPr="00F62BD1" w:rsidRDefault="00F62BD1" w:rsidP="00473655">
            <w:pPr>
              <w:spacing w:after="0" w:line="240" w:lineRule="auto"/>
              <w:rPr>
                <w:rFonts w:cs="Arial"/>
                <w:i/>
                <w:iCs/>
                <w:szCs w:val="18"/>
              </w:rPr>
            </w:pPr>
          </w:p>
          <w:p w14:paraId="7D39C55D" w14:textId="77777777" w:rsidR="00F62BD1" w:rsidRPr="00F62BD1" w:rsidRDefault="00F62BD1" w:rsidP="00473655">
            <w:pPr>
              <w:spacing w:after="0" w:line="240" w:lineRule="auto"/>
              <w:rPr>
                <w:rFonts w:cs="Arial"/>
                <w:i/>
                <w:iCs/>
                <w:szCs w:val="18"/>
              </w:rPr>
            </w:pPr>
          </w:p>
          <w:p w14:paraId="2C557D3E" w14:textId="77777777" w:rsidR="00F62BD1" w:rsidRPr="00F62BD1" w:rsidRDefault="00F62BD1" w:rsidP="00473655">
            <w:pPr>
              <w:spacing w:after="0" w:line="240" w:lineRule="auto"/>
              <w:rPr>
                <w:rFonts w:eastAsia="Arial" w:cs="Arial"/>
                <w:b/>
                <w:i/>
                <w:iCs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14:paraId="66B2821F" w14:textId="77777777" w:rsidR="00F62BD1" w:rsidRPr="00F62BD1" w:rsidRDefault="00F62BD1" w:rsidP="00473655">
            <w:pPr>
              <w:spacing w:after="0" w:line="240" w:lineRule="auto"/>
              <w:rPr>
                <w:rFonts w:eastAsia="Arial" w:cs="Arial"/>
                <w:b/>
                <w:i/>
                <w:iCs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14:paraId="6936CDDB" w14:textId="77777777" w:rsidR="00F62BD1" w:rsidRPr="00F62BD1" w:rsidRDefault="00F62BD1" w:rsidP="00473655">
            <w:pPr>
              <w:spacing w:after="0" w:line="240" w:lineRule="auto"/>
              <w:rPr>
                <w:rFonts w:eastAsia="Arial" w:cs="Arial"/>
                <w:b/>
                <w:i/>
                <w:iCs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14:paraId="7684284A" w14:textId="77777777" w:rsidR="00F62BD1" w:rsidRPr="00F62BD1" w:rsidRDefault="00F62BD1" w:rsidP="00473655">
            <w:pPr>
              <w:spacing w:after="0" w:line="240" w:lineRule="auto"/>
              <w:rPr>
                <w:rFonts w:eastAsia="Arial" w:cs="Arial"/>
                <w:b/>
                <w:i/>
                <w:iCs/>
                <w:szCs w:val="18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470AA800" w14:textId="77777777" w:rsidR="00F62BD1" w:rsidRPr="00F62BD1" w:rsidRDefault="00F62BD1" w:rsidP="00473655">
            <w:pPr>
              <w:spacing w:after="0" w:line="240" w:lineRule="auto"/>
              <w:rPr>
                <w:rFonts w:eastAsia="Arial" w:cs="Arial"/>
                <w:b/>
                <w:i/>
                <w:iCs/>
                <w:szCs w:val="18"/>
              </w:rPr>
            </w:pPr>
          </w:p>
        </w:tc>
        <w:tc>
          <w:tcPr>
            <w:tcW w:w="853" w:type="dxa"/>
            <w:vAlign w:val="center"/>
          </w:tcPr>
          <w:p w14:paraId="7EDBF16C" w14:textId="77777777" w:rsidR="00F62BD1" w:rsidRPr="00F62BD1" w:rsidRDefault="00F62BD1" w:rsidP="00473655">
            <w:pPr>
              <w:spacing w:after="0" w:line="240" w:lineRule="auto"/>
              <w:rPr>
                <w:rFonts w:eastAsia="Arial" w:cs="Arial"/>
                <w:b/>
                <w:i/>
                <w:iCs/>
                <w:szCs w:val="18"/>
              </w:rPr>
            </w:pPr>
          </w:p>
        </w:tc>
        <w:tc>
          <w:tcPr>
            <w:tcW w:w="2613" w:type="dxa"/>
            <w:shd w:val="clear" w:color="auto" w:fill="auto"/>
          </w:tcPr>
          <w:p w14:paraId="2F42862E" w14:textId="77777777" w:rsidR="00F62BD1" w:rsidRPr="00F62BD1" w:rsidRDefault="00F62BD1" w:rsidP="00F62BD1">
            <w:pPr>
              <w:rPr>
                <w:rFonts w:cs="Arial"/>
                <w:i/>
                <w:iCs/>
                <w:szCs w:val="18"/>
              </w:rPr>
            </w:pPr>
            <w:r w:rsidRPr="00F62BD1">
              <w:rPr>
                <w:rFonts w:eastAsia="Calibri" w:cs="Arial"/>
                <w:i/>
                <w:iCs/>
                <w:szCs w:val="18"/>
              </w:rPr>
              <w:t xml:space="preserve">Večja razpoložljivost » </w:t>
            </w:r>
            <w:proofErr w:type="spellStart"/>
            <w:r w:rsidRPr="00F62BD1">
              <w:rPr>
                <w:rFonts w:eastAsia="Calibri" w:cs="Arial"/>
                <w:i/>
                <w:iCs/>
                <w:szCs w:val="18"/>
              </w:rPr>
              <w:t>Naloxona</w:t>
            </w:r>
            <w:proofErr w:type="spellEnd"/>
            <w:r w:rsidRPr="00F62BD1">
              <w:rPr>
                <w:rFonts w:eastAsia="Calibri" w:cs="Arial"/>
                <w:i/>
                <w:iCs/>
                <w:szCs w:val="18"/>
              </w:rPr>
              <w:t xml:space="preserve"> za domov« med pacienti</w:t>
            </w:r>
          </w:p>
          <w:p w14:paraId="56C9ABE0" w14:textId="2C65A3D8" w:rsidR="00F62BD1" w:rsidRPr="00F62BD1" w:rsidRDefault="00F62BD1" w:rsidP="00473655">
            <w:pPr>
              <w:rPr>
                <w:rFonts w:cs="Arial"/>
                <w:i/>
                <w:iCs/>
                <w:szCs w:val="18"/>
              </w:rPr>
            </w:pPr>
            <w:r w:rsidRPr="00F62BD1">
              <w:rPr>
                <w:rFonts w:eastAsia="Calibri" w:cs="Arial"/>
                <w:i/>
                <w:iCs/>
                <w:szCs w:val="18"/>
              </w:rPr>
              <w:t xml:space="preserve">Znotraj mreže CPZOPD razširjeni programi za zdravljenje različnih vrst odvisnosti </w:t>
            </w:r>
          </w:p>
          <w:p w14:paraId="11D3A318" w14:textId="77777777" w:rsidR="00F62BD1" w:rsidRPr="00F62BD1" w:rsidRDefault="00F62BD1" w:rsidP="00473655">
            <w:pPr>
              <w:rPr>
                <w:rFonts w:cs="Arial"/>
                <w:i/>
                <w:iCs/>
                <w:szCs w:val="18"/>
              </w:rPr>
            </w:pPr>
            <w:r w:rsidRPr="00F62BD1">
              <w:rPr>
                <w:rFonts w:eastAsia="Calibri" w:cs="Arial"/>
                <w:i/>
                <w:iCs/>
                <w:szCs w:val="18"/>
              </w:rPr>
              <w:t xml:space="preserve">Večja usposobljenost zaposlenih v CPZOPD, nova znanja, nove metode </w:t>
            </w:r>
          </w:p>
          <w:p w14:paraId="375100C2" w14:textId="77777777" w:rsidR="00F62BD1" w:rsidRPr="00F62BD1" w:rsidRDefault="00F62BD1" w:rsidP="00F62BD1">
            <w:pPr>
              <w:rPr>
                <w:rFonts w:eastAsia="Arial" w:cs="Arial"/>
                <w:b/>
                <w:i/>
                <w:iCs/>
                <w:szCs w:val="18"/>
              </w:rPr>
            </w:pPr>
          </w:p>
        </w:tc>
        <w:tc>
          <w:tcPr>
            <w:tcW w:w="3048" w:type="dxa"/>
            <w:shd w:val="clear" w:color="auto" w:fill="auto"/>
          </w:tcPr>
          <w:p w14:paraId="3996EA12" w14:textId="77777777" w:rsidR="00F62BD1" w:rsidRPr="00F62BD1" w:rsidRDefault="00F62BD1" w:rsidP="00473655">
            <w:pPr>
              <w:spacing w:after="0" w:line="240" w:lineRule="auto"/>
              <w:rPr>
                <w:rFonts w:eastAsia="Arial" w:cs="Arial"/>
                <w:i/>
                <w:iCs/>
                <w:szCs w:val="18"/>
              </w:rPr>
            </w:pPr>
          </w:p>
        </w:tc>
      </w:tr>
      <w:tr w:rsidR="00AB46A1" w:rsidRPr="00F62BD1" w14:paraId="288707EC" w14:textId="77777777" w:rsidTr="001D0D72">
        <w:trPr>
          <w:trHeight w:val="457"/>
        </w:trPr>
        <w:tc>
          <w:tcPr>
            <w:tcW w:w="2256" w:type="dxa"/>
            <w:shd w:val="clear" w:color="auto" w:fill="auto"/>
          </w:tcPr>
          <w:p w14:paraId="534FBFFE" w14:textId="5B65D5BD" w:rsidR="00AB46A1" w:rsidRPr="00F62BD1" w:rsidRDefault="00AB46A1" w:rsidP="00AB46A1">
            <w:pPr>
              <w:spacing w:after="0" w:line="240" w:lineRule="auto"/>
              <w:rPr>
                <w:rFonts w:eastAsia="Arial" w:cs="Arial"/>
                <w:b/>
                <w:i/>
                <w:iCs/>
                <w:szCs w:val="18"/>
              </w:rPr>
            </w:pPr>
            <w:r w:rsidRPr="00F62BD1">
              <w:rPr>
                <w:rFonts w:cs="Arial"/>
                <w:i/>
                <w:iCs/>
                <w:szCs w:val="18"/>
              </w:rPr>
              <w:t>Krepitev delovanja CPZOPD – tehnični (logistični) vidik</w:t>
            </w:r>
          </w:p>
        </w:tc>
        <w:tc>
          <w:tcPr>
            <w:tcW w:w="1975" w:type="dxa"/>
            <w:shd w:val="clear" w:color="auto" w:fill="auto"/>
          </w:tcPr>
          <w:p w14:paraId="72F1AC3D" w14:textId="77777777" w:rsidR="00AB46A1" w:rsidRPr="00F62BD1" w:rsidRDefault="00AB46A1" w:rsidP="00AB46A1">
            <w:pPr>
              <w:spacing w:after="0" w:line="240" w:lineRule="auto"/>
              <w:rPr>
                <w:rFonts w:cs="Arial"/>
                <w:i/>
                <w:iCs/>
                <w:szCs w:val="18"/>
              </w:rPr>
            </w:pPr>
            <w:r w:rsidRPr="00F62BD1">
              <w:rPr>
                <w:rFonts w:eastAsia="Calibri" w:cs="Arial"/>
                <w:i/>
                <w:iCs/>
                <w:szCs w:val="18"/>
              </w:rPr>
              <w:t xml:space="preserve">Prostorski standardi za zaposlene in za uporabnike, vključno z zadrževanjem uporabnikov znotraj ZD ali v njegovi okolici </w:t>
            </w:r>
          </w:p>
          <w:p w14:paraId="3C698397" w14:textId="77777777" w:rsidR="00AB46A1" w:rsidRPr="00F62BD1" w:rsidRDefault="00AB46A1" w:rsidP="00AB46A1">
            <w:pPr>
              <w:spacing w:after="0" w:line="240" w:lineRule="auto"/>
              <w:rPr>
                <w:rFonts w:cs="Arial"/>
                <w:i/>
                <w:iCs/>
                <w:szCs w:val="18"/>
              </w:rPr>
            </w:pPr>
          </w:p>
          <w:p w14:paraId="36EA1332" w14:textId="77777777" w:rsidR="00AB46A1" w:rsidRPr="00F62BD1" w:rsidRDefault="00AB46A1" w:rsidP="00AB46A1">
            <w:pPr>
              <w:spacing w:after="0" w:line="240" w:lineRule="auto"/>
              <w:rPr>
                <w:rFonts w:cs="Arial"/>
                <w:i/>
                <w:iCs/>
                <w:szCs w:val="18"/>
              </w:rPr>
            </w:pPr>
            <w:r w:rsidRPr="00F62BD1">
              <w:rPr>
                <w:rFonts w:cs="Arial"/>
                <w:i/>
                <w:iCs/>
                <w:szCs w:val="18"/>
              </w:rPr>
              <w:t xml:space="preserve">Vzpostaviti enoten ISO standard za CPZOPD </w:t>
            </w:r>
          </w:p>
          <w:p w14:paraId="4CEF28C0" w14:textId="77777777" w:rsidR="00AB46A1" w:rsidRPr="00F62BD1" w:rsidRDefault="00AB46A1" w:rsidP="00AB46A1">
            <w:pPr>
              <w:spacing w:after="0" w:line="240" w:lineRule="auto"/>
              <w:rPr>
                <w:rFonts w:cs="Arial"/>
                <w:i/>
                <w:iCs/>
                <w:szCs w:val="18"/>
              </w:rPr>
            </w:pPr>
          </w:p>
          <w:p w14:paraId="0DFB2173" w14:textId="77777777" w:rsidR="00AB46A1" w:rsidRPr="00F62BD1" w:rsidRDefault="00AB46A1" w:rsidP="00AB46A1">
            <w:pPr>
              <w:spacing w:after="0" w:line="240" w:lineRule="auto"/>
              <w:rPr>
                <w:rFonts w:cs="Arial"/>
                <w:i/>
                <w:iCs/>
                <w:szCs w:val="18"/>
              </w:rPr>
            </w:pPr>
            <w:r w:rsidRPr="00F62BD1">
              <w:rPr>
                <w:rFonts w:cs="Arial"/>
                <w:i/>
                <w:iCs/>
                <w:szCs w:val="18"/>
              </w:rPr>
              <w:t xml:space="preserve">Računalniška opremljenost in mreženje ter beleženje in spremljanje storitev </w:t>
            </w:r>
          </w:p>
          <w:p w14:paraId="763EE821" w14:textId="77777777" w:rsidR="00AB46A1" w:rsidRPr="00F62BD1" w:rsidRDefault="00AB46A1" w:rsidP="00AB46A1">
            <w:pPr>
              <w:spacing w:after="0" w:line="240" w:lineRule="auto"/>
              <w:rPr>
                <w:rFonts w:cs="Arial"/>
                <w:i/>
                <w:iCs/>
                <w:szCs w:val="18"/>
              </w:rPr>
            </w:pPr>
          </w:p>
          <w:p w14:paraId="665C3265" w14:textId="77777777" w:rsidR="00AB46A1" w:rsidRPr="00F62BD1" w:rsidRDefault="00AB46A1" w:rsidP="00AB46A1">
            <w:pPr>
              <w:spacing w:after="0" w:line="240" w:lineRule="auto"/>
              <w:rPr>
                <w:rFonts w:cs="Arial"/>
                <w:i/>
                <w:iCs/>
                <w:szCs w:val="18"/>
              </w:rPr>
            </w:pPr>
            <w:r w:rsidRPr="00F62BD1">
              <w:rPr>
                <w:rFonts w:cs="Arial"/>
                <w:i/>
                <w:iCs/>
                <w:szCs w:val="18"/>
              </w:rPr>
              <w:t xml:space="preserve">Izboljšana laboratorijska dejavnost (odvzem urina, testiranje na HIV, HPCV) </w:t>
            </w:r>
          </w:p>
          <w:p w14:paraId="7A0648FF" w14:textId="77777777" w:rsidR="00AB46A1" w:rsidRPr="00F62BD1" w:rsidRDefault="00AB46A1" w:rsidP="00AB46A1">
            <w:pPr>
              <w:spacing w:after="0" w:line="240" w:lineRule="auto"/>
              <w:rPr>
                <w:rFonts w:cs="Arial"/>
                <w:i/>
                <w:iCs/>
                <w:szCs w:val="18"/>
              </w:rPr>
            </w:pPr>
          </w:p>
          <w:p w14:paraId="5E2B4596" w14:textId="77777777" w:rsidR="00AB46A1" w:rsidRPr="00F62BD1" w:rsidRDefault="00AB46A1" w:rsidP="00AB46A1">
            <w:pPr>
              <w:spacing w:after="0" w:line="240" w:lineRule="auto"/>
              <w:rPr>
                <w:rFonts w:cs="Arial"/>
                <w:i/>
                <w:iCs/>
                <w:szCs w:val="18"/>
              </w:rPr>
            </w:pPr>
            <w:r w:rsidRPr="00F62BD1">
              <w:rPr>
                <w:rFonts w:eastAsia="Calibri" w:cs="Arial"/>
                <w:i/>
                <w:iCs/>
                <w:szCs w:val="18"/>
              </w:rPr>
              <w:t xml:space="preserve">Standardizacija embalaže zdravil , vodenje dokumentacije in vodenje evidence </w:t>
            </w:r>
            <w:proofErr w:type="spellStart"/>
            <w:r w:rsidRPr="00F62BD1">
              <w:rPr>
                <w:rFonts w:eastAsia="Calibri" w:cs="Arial"/>
                <w:i/>
                <w:iCs/>
                <w:szCs w:val="18"/>
              </w:rPr>
              <w:t>opiatnih</w:t>
            </w:r>
            <w:proofErr w:type="spellEnd"/>
            <w:r w:rsidRPr="00F62BD1">
              <w:rPr>
                <w:rFonts w:eastAsia="Calibri" w:cs="Arial"/>
                <w:i/>
                <w:iCs/>
                <w:szCs w:val="18"/>
              </w:rPr>
              <w:t xml:space="preserve"> zdravil </w:t>
            </w:r>
          </w:p>
          <w:p w14:paraId="3D197B83" w14:textId="77777777" w:rsidR="00AB46A1" w:rsidRPr="00F62BD1" w:rsidRDefault="00AB46A1" w:rsidP="00AB46A1">
            <w:pPr>
              <w:spacing w:after="0" w:line="240" w:lineRule="auto"/>
              <w:rPr>
                <w:rFonts w:cs="Arial"/>
                <w:i/>
                <w:iCs/>
                <w:szCs w:val="18"/>
              </w:rPr>
            </w:pPr>
          </w:p>
          <w:p w14:paraId="15A41946" w14:textId="77777777" w:rsidR="00AB46A1" w:rsidRPr="00F62BD1" w:rsidRDefault="00AB46A1" w:rsidP="00AB46A1">
            <w:pPr>
              <w:spacing w:after="0" w:line="240" w:lineRule="auto"/>
              <w:rPr>
                <w:rFonts w:cs="Arial"/>
                <w:i/>
                <w:iCs/>
                <w:szCs w:val="18"/>
              </w:rPr>
            </w:pPr>
            <w:r w:rsidRPr="00F62BD1">
              <w:rPr>
                <w:rFonts w:eastAsia="Calibri" w:cs="Arial"/>
                <w:i/>
                <w:iCs/>
                <w:szCs w:val="18"/>
              </w:rPr>
              <w:t xml:space="preserve">Smiselno prilagajanje urnikov delovanja centrov, vključno z izboljšanjem njihove dostopnosti </w:t>
            </w:r>
          </w:p>
          <w:p w14:paraId="536A4D3F" w14:textId="77777777" w:rsidR="00AB46A1" w:rsidRPr="00F62BD1" w:rsidRDefault="00AB46A1" w:rsidP="00AB46A1">
            <w:pPr>
              <w:spacing w:after="0" w:line="240" w:lineRule="auto"/>
              <w:rPr>
                <w:rFonts w:cs="Arial"/>
                <w:i/>
                <w:iCs/>
                <w:szCs w:val="18"/>
              </w:rPr>
            </w:pPr>
          </w:p>
          <w:p w14:paraId="30225A48" w14:textId="77777777" w:rsidR="00AB46A1" w:rsidRPr="00F62BD1" w:rsidRDefault="00AB46A1" w:rsidP="00AB46A1">
            <w:pPr>
              <w:spacing w:after="0" w:line="240" w:lineRule="auto"/>
              <w:rPr>
                <w:rFonts w:cs="Arial"/>
                <w:i/>
                <w:iCs/>
                <w:szCs w:val="18"/>
              </w:rPr>
            </w:pPr>
            <w:r w:rsidRPr="00F62BD1">
              <w:rPr>
                <w:rFonts w:eastAsia="Calibri" w:cs="Arial"/>
                <w:i/>
                <w:iCs/>
                <w:szCs w:val="18"/>
              </w:rPr>
              <w:t>Izboljšanje javne podobe zdravljenja odvisnosti tudi s pomočjo socialnih omrežij</w:t>
            </w:r>
          </w:p>
          <w:p w14:paraId="30EE4151" w14:textId="77777777" w:rsidR="00AB46A1" w:rsidRPr="00F62BD1" w:rsidRDefault="00AB46A1" w:rsidP="00AB46A1">
            <w:pPr>
              <w:spacing w:after="0" w:line="240" w:lineRule="auto"/>
              <w:rPr>
                <w:rFonts w:cs="Arial"/>
                <w:i/>
                <w:iCs/>
                <w:szCs w:val="18"/>
              </w:rPr>
            </w:pPr>
          </w:p>
          <w:p w14:paraId="35855A60" w14:textId="6CC594FD" w:rsidR="00AB46A1" w:rsidRPr="00F62BD1" w:rsidRDefault="00AB46A1" w:rsidP="00AB46A1">
            <w:pPr>
              <w:spacing w:after="0" w:line="240" w:lineRule="auto"/>
              <w:rPr>
                <w:rFonts w:eastAsia="Arial" w:cs="Arial"/>
                <w:b/>
                <w:i/>
                <w:iCs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14:paraId="57E8EC51" w14:textId="3F4C8D01" w:rsidR="00AB46A1" w:rsidRPr="00F62BD1" w:rsidRDefault="00AB46A1" w:rsidP="00AB46A1">
            <w:pPr>
              <w:spacing w:after="0" w:line="240" w:lineRule="auto"/>
              <w:rPr>
                <w:rFonts w:eastAsia="Arial" w:cs="Arial"/>
                <w:b/>
                <w:i/>
                <w:iCs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14:paraId="1DBEB84B" w14:textId="76CA2B43" w:rsidR="00AB46A1" w:rsidRPr="00F62BD1" w:rsidRDefault="00AB46A1" w:rsidP="00AB46A1">
            <w:pPr>
              <w:spacing w:after="0" w:line="240" w:lineRule="auto"/>
              <w:rPr>
                <w:rFonts w:eastAsia="Arial" w:cs="Arial"/>
                <w:b/>
                <w:i/>
                <w:iCs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14:paraId="38B0D90F" w14:textId="44EAA99E" w:rsidR="00AB46A1" w:rsidRPr="00F62BD1" w:rsidRDefault="00AB46A1" w:rsidP="00AB46A1">
            <w:pPr>
              <w:spacing w:after="0" w:line="240" w:lineRule="auto"/>
              <w:rPr>
                <w:rFonts w:eastAsia="Arial" w:cs="Arial"/>
                <w:b/>
                <w:i/>
                <w:iCs/>
                <w:szCs w:val="18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7383D6AF" w14:textId="7979EB09" w:rsidR="00AB46A1" w:rsidRPr="00F62BD1" w:rsidRDefault="00AB46A1" w:rsidP="00AB46A1">
            <w:pPr>
              <w:spacing w:after="0" w:line="240" w:lineRule="auto"/>
              <w:rPr>
                <w:rFonts w:eastAsia="Arial" w:cs="Arial"/>
                <w:b/>
                <w:i/>
                <w:iCs/>
                <w:szCs w:val="18"/>
              </w:rPr>
            </w:pPr>
          </w:p>
        </w:tc>
        <w:tc>
          <w:tcPr>
            <w:tcW w:w="853" w:type="dxa"/>
            <w:vAlign w:val="center"/>
          </w:tcPr>
          <w:p w14:paraId="23CFE74B" w14:textId="553AB3E6" w:rsidR="00AB46A1" w:rsidRPr="00F62BD1" w:rsidRDefault="00AB46A1" w:rsidP="00AB46A1">
            <w:pPr>
              <w:spacing w:after="0" w:line="240" w:lineRule="auto"/>
              <w:rPr>
                <w:rFonts w:eastAsia="Arial" w:cs="Arial"/>
                <w:b/>
                <w:i/>
                <w:iCs/>
                <w:szCs w:val="18"/>
              </w:rPr>
            </w:pPr>
          </w:p>
        </w:tc>
        <w:tc>
          <w:tcPr>
            <w:tcW w:w="2613" w:type="dxa"/>
            <w:shd w:val="clear" w:color="auto" w:fill="auto"/>
          </w:tcPr>
          <w:p w14:paraId="53A63D4A" w14:textId="77777777" w:rsidR="00AB46A1" w:rsidRPr="00F62BD1" w:rsidRDefault="00AB46A1" w:rsidP="00AB46A1">
            <w:pPr>
              <w:rPr>
                <w:rFonts w:eastAsia="Times New Roman" w:cs="Arial"/>
                <w:i/>
                <w:iCs/>
                <w:szCs w:val="18"/>
                <w:lang w:eastAsia="sl-SI"/>
              </w:rPr>
            </w:pPr>
            <w:r w:rsidRPr="00F62BD1">
              <w:rPr>
                <w:rFonts w:cs="Arial"/>
                <w:i/>
                <w:iCs/>
                <w:szCs w:val="18"/>
              </w:rPr>
              <w:t xml:space="preserve">Vzpostavitev primernih prostorov, vključno s čakalnicami v vseh CPZOPD </w:t>
            </w:r>
          </w:p>
          <w:p w14:paraId="2B8A1561" w14:textId="77777777" w:rsidR="00AB46A1" w:rsidRPr="00F62BD1" w:rsidRDefault="00AB46A1" w:rsidP="00AB46A1">
            <w:pPr>
              <w:rPr>
                <w:rFonts w:eastAsia="Times New Roman" w:cs="Arial"/>
                <w:i/>
                <w:iCs/>
                <w:szCs w:val="18"/>
                <w:lang w:eastAsia="sl-SI"/>
              </w:rPr>
            </w:pPr>
            <w:r w:rsidRPr="00F62BD1">
              <w:rPr>
                <w:rFonts w:cs="Arial"/>
                <w:i/>
                <w:iCs/>
                <w:szCs w:val="18"/>
              </w:rPr>
              <w:t xml:space="preserve">Enoten ISO standard </w:t>
            </w:r>
          </w:p>
          <w:p w14:paraId="6B62E761" w14:textId="77777777" w:rsidR="00AB46A1" w:rsidRPr="00F62BD1" w:rsidRDefault="00AB46A1" w:rsidP="00AB46A1">
            <w:pPr>
              <w:rPr>
                <w:rFonts w:eastAsia="Times New Roman" w:cs="Arial"/>
                <w:i/>
                <w:iCs/>
                <w:szCs w:val="18"/>
                <w:lang w:eastAsia="sl-SI"/>
              </w:rPr>
            </w:pPr>
            <w:r w:rsidRPr="00F62BD1">
              <w:rPr>
                <w:rFonts w:cs="Arial"/>
                <w:i/>
                <w:iCs/>
                <w:szCs w:val="18"/>
              </w:rPr>
              <w:lastRenderedPageBreak/>
              <w:t xml:space="preserve">Sodelovanje z ZZZS, delovanje programa za redno spremljanje storitev vključno s podeljevanjem zdravil ter beleženjem laboratorijskih izvidov, možnost sledenja </w:t>
            </w:r>
            <w:proofErr w:type="spellStart"/>
            <w:r w:rsidRPr="00F62BD1">
              <w:rPr>
                <w:rFonts w:cs="Arial"/>
                <w:i/>
                <w:iCs/>
                <w:szCs w:val="18"/>
              </w:rPr>
              <w:t>precepljenosti</w:t>
            </w:r>
            <w:proofErr w:type="spellEnd"/>
            <w:r w:rsidRPr="00F62BD1">
              <w:rPr>
                <w:rFonts w:cs="Arial"/>
                <w:i/>
                <w:iCs/>
                <w:szCs w:val="18"/>
              </w:rPr>
              <w:t xml:space="preserve">, izstop iz programa </w:t>
            </w:r>
          </w:p>
          <w:p w14:paraId="4C535678" w14:textId="77777777" w:rsidR="00AB46A1" w:rsidRPr="00F62BD1" w:rsidRDefault="00AB46A1" w:rsidP="00AB46A1">
            <w:pPr>
              <w:rPr>
                <w:rFonts w:eastAsia="Times New Roman" w:cs="Arial"/>
                <w:i/>
                <w:iCs/>
                <w:szCs w:val="18"/>
                <w:lang w:eastAsia="sl-SI"/>
              </w:rPr>
            </w:pPr>
            <w:r w:rsidRPr="00F62BD1">
              <w:rPr>
                <w:rFonts w:cs="Arial"/>
                <w:i/>
                <w:iCs/>
                <w:szCs w:val="18"/>
              </w:rPr>
              <w:t xml:space="preserve">Navodila o izdaji in vodenju evidence </w:t>
            </w:r>
            <w:proofErr w:type="spellStart"/>
            <w:r w:rsidRPr="00F62BD1">
              <w:rPr>
                <w:rFonts w:cs="Arial"/>
                <w:i/>
                <w:iCs/>
                <w:szCs w:val="18"/>
              </w:rPr>
              <w:t>opiatnih</w:t>
            </w:r>
            <w:proofErr w:type="spellEnd"/>
            <w:r w:rsidRPr="00F62BD1">
              <w:rPr>
                <w:rFonts w:cs="Arial"/>
                <w:i/>
                <w:iCs/>
                <w:szCs w:val="18"/>
              </w:rPr>
              <w:t xml:space="preserve"> zdravil </w:t>
            </w:r>
          </w:p>
          <w:p w14:paraId="34291887" w14:textId="77777777" w:rsidR="00AB46A1" w:rsidRPr="00F62BD1" w:rsidRDefault="00AB46A1" w:rsidP="00AB46A1">
            <w:pPr>
              <w:rPr>
                <w:rFonts w:eastAsia="Times New Roman" w:cs="Arial"/>
                <w:i/>
                <w:iCs/>
                <w:szCs w:val="18"/>
                <w:lang w:eastAsia="sl-SI"/>
              </w:rPr>
            </w:pPr>
            <w:r w:rsidRPr="00F62BD1">
              <w:rPr>
                <w:rFonts w:cs="Arial"/>
                <w:i/>
                <w:iCs/>
                <w:szCs w:val="18"/>
              </w:rPr>
              <w:t xml:space="preserve">Uvedba ISO </w:t>
            </w:r>
          </w:p>
          <w:p w14:paraId="79E8FB7D" w14:textId="279ED234" w:rsidR="00AB46A1" w:rsidRPr="00F62BD1" w:rsidRDefault="00AB46A1" w:rsidP="00AB46A1">
            <w:pPr>
              <w:spacing w:after="0" w:line="240" w:lineRule="auto"/>
              <w:rPr>
                <w:rFonts w:eastAsia="Arial" w:cs="Arial"/>
                <w:b/>
                <w:i/>
                <w:iCs/>
                <w:szCs w:val="18"/>
              </w:rPr>
            </w:pPr>
            <w:r w:rsidRPr="00F62BD1">
              <w:rPr>
                <w:rFonts w:cs="Arial"/>
                <w:i/>
                <w:iCs/>
                <w:szCs w:val="18"/>
              </w:rPr>
              <w:t>Posodobitev spletnih strani centrov</w:t>
            </w:r>
          </w:p>
        </w:tc>
        <w:tc>
          <w:tcPr>
            <w:tcW w:w="3048" w:type="dxa"/>
            <w:shd w:val="clear" w:color="auto" w:fill="auto"/>
          </w:tcPr>
          <w:p w14:paraId="7F3BB115" w14:textId="6632072C" w:rsidR="00F62BD1" w:rsidRPr="00CD26CB" w:rsidRDefault="00AB46A1" w:rsidP="00AB46A1">
            <w:pPr>
              <w:spacing w:after="0" w:line="240" w:lineRule="auto"/>
              <w:rPr>
                <w:rFonts w:cs="Arial"/>
                <w:b/>
                <w:bCs/>
                <w:i/>
                <w:iCs/>
                <w:szCs w:val="18"/>
              </w:rPr>
            </w:pPr>
            <w:r w:rsidRPr="00CD26CB">
              <w:rPr>
                <w:rFonts w:cs="Arial"/>
                <w:b/>
                <w:bCs/>
                <w:i/>
                <w:iCs/>
                <w:szCs w:val="18"/>
              </w:rPr>
              <w:lastRenderedPageBreak/>
              <w:t>Koordinacija CPZOPD</w:t>
            </w:r>
          </w:p>
          <w:p w14:paraId="7A04E30B" w14:textId="0C1AE7CF" w:rsidR="00AB46A1" w:rsidRPr="00F62BD1" w:rsidRDefault="00AB46A1" w:rsidP="00CD26CB">
            <w:pPr>
              <w:spacing w:before="240" w:after="0" w:line="240" w:lineRule="auto"/>
              <w:rPr>
                <w:rFonts w:eastAsia="Arial" w:cs="Arial"/>
                <w:i/>
                <w:iCs/>
                <w:szCs w:val="18"/>
              </w:rPr>
            </w:pPr>
            <w:r w:rsidRPr="00F62BD1">
              <w:rPr>
                <w:rFonts w:cs="Arial"/>
                <w:i/>
                <w:iCs/>
                <w:szCs w:val="18"/>
              </w:rPr>
              <w:t>CPZOPD MZ</w:t>
            </w:r>
          </w:p>
        </w:tc>
      </w:tr>
      <w:tr w:rsidR="00AB46A1" w:rsidRPr="00F62BD1" w14:paraId="48C11BEA" w14:textId="77777777" w:rsidTr="001D0D72">
        <w:trPr>
          <w:trHeight w:val="457"/>
        </w:trPr>
        <w:tc>
          <w:tcPr>
            <w:tcW w:w="2256" w:type="dxa"/>
            <w:shd w:val="clear" w:color="auto" w:fill="auto"/>
          </w:tcPr>
          <w:p w14:paraId="7AB6453B" w14:textId="000C208C" w:rsidR="00AB46A1" w:rsidRPr="00F62BD1" w:rsidRDefault="00AB46A1" w:rsidP="00AB46A1">
            <w:pPr>
              <w:spacing w:after="0" w:line="240" w:lineRule="auto"/>
              <w:rPr>
                <w:rFonts w:eastAsia="Arial" w:cs="Arial"/>
                <w:b/>
                <w:i/>
                <w:iCs/>
                <w:szCs w:val="18"/>
              </w:rPr>
            </w:pPr>
            <w:r w:rsidRPr="00F62BD1">
              <w:rPr>
                <w:rFonts w:cs="Arial"/>
                <w:i/>
                <w:iCs/>
                <w:szCs w:val="18"/>
              </w:rPr>
              <w:t xml:space="preserve">Program zdravljenja ter zdravstvene in psihosocialne rehabilitacije oseb, odvisnih od nedovoljenih drog s komorbidnostjo v </w:t>
            </w:r>
            <w:r w:rsidRPr="00F62BD1">
              <w:rPr>
                <w:rFonts w:cs="Arial"/>
                <w:i/>
                <w:iCs/>
                <w:szCs w:val="18"/>
              </w:rPr>
              <w:lastRenderedPageBreak/>
              <w:t>okviru CZOPD UPK Ljubljana</w:t>
            </w:r>
          </w:p>
        </w:tc>
        <w:tc>
          <w:tcPr>
            <w:tcW w:w="1975" w:type="dxa"/>
            <w:shd w:val="clear" w:color="auto" w:fill="auto"/>
          </w:tcPr>
          <w:p w14:paraId="3D8AF47A" w14:textId="544EDF68" w:rsidR="00AB46A1" w:rsidRPr="00F62BD1" w:rsidRDefault="00AB46A1" w:rsidP="00AB46A1">
            <w:pPr>
              <w:spacing w:after="0" w:line="240" w:lineRule="auto"/>
              <w:rPr>
                <w:rFonts w:eastAsia="Arial" w:cs="Arial"/>
                <w:b/>
                <w:i/>
                <w:iCs/>
                <w:szCs w:val="18"/>
              </w:rPr>
            </w:pPr>
            <w:r w:rsidRPr="00F62BD1">
              <w:rPr>
                <w:rFonts w:cs="Arial"/>
                <w:i/>
                <w:iCs/>
                <w:szCs w:val="18"/>
              </w:rPr>
              <w:lastRenderedPageBreak/>
              <w:t xml:space="preserve">Povezovanje CPZOPD mreže centrov in njihovo sodelovanja z drugimi centri in drugimi </w:t>
            </w:r>
            <w:r w:rsidRPr="00F62BD1">
              <w:rPr>
                <w:rFonts w:cs="Arial"/>
                <w:i/>
                <w:iCs/>
                <w:szCs w:val="18"/>
              </w:rPr>
              <w:lastRenderedPageBreak/>
              <w:t>programi na območju delovanja CPZOPD</w:t>
            </w:r>
          </w:p>
        </w:tc>
        <w:tc>
          <w:tcPr>
            <w:tcW w:w="821" w:type="dxa"/>
            <w:shd w:val="clear" w:color="auto" w:fill="auto"/>
          </w:tcPr>
          <w:p w14:paraId="16D1B288" w14:textId="70DD6A60" w:rsidR="00AB46A1" w:rsidRPr="00F62BD1" w:rsidRDefault="00AB46A1" w:rsidP="00AB46A1">
            <w:pPr>
              <w:spacing w:after="0" w:line="240" w:lineRule="auto"/>
              <w:rPr>
                <w:rFonts w:eastAsia="Arial" w:cs="Arial"/>
                <w:b/>
                <w:i/>
                <w:iCs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14:paraId="05BAC674" w14:textId="7946DDA8" w:rsidR="00AB46A1" w:rsidRPr="00F62BD1" w:rsidRDefault="00AB46A1" w:rsidP="00AB46A1">
            <w:pPr>
              <w:spacing w:after="0" w:line="240" w:lineRule="auto"/>
              <w:rPr>
                <w:rFonts w:eastAsia="Arial" w:cs="Arial"/>
                <w:b/>
                <w:i/>
                <w:iCs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14:paraId="695C08B6" w14:textId="2EB26EBE" w:rsidR="00AB46A1" w:rsidRPr="00F62BD1" w:rsidRDefault="00AB46A1" w:rsidP="00AB46A1">
            <w:pPr>
              <w:spacing w:after="0" w:line="240" w:lineRule="auto"/>
              <w:rPr>
                <w:rFonts w:eastAsia="Arial" w:cs="Arial"/>
                <w:b/>
                <w:i/>
                <w:iCs/>
                <w:szCs w:val="18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0AC70D48" w14:textId="0E4F3A7B" w:rsidR="00AB46A1" w:rsidRPr="00F62BD1" w:rsidRDefault="00AB46A1" w:rsidP="00AB46A1">
            <w:pPr>
              <w:spacing w:after="0" w:line="240" w:lineRule="auto"/>
              <w:rPr>
                <w:rFonts w:eastAsia="Arial" w:cs="Arial"/>
                <w:b/>
                <w:i/>
                <w:iCs/>
                <w:szCs w:val="18"/>
              </w:rPr>
            </w:pPr>
          </w:p>
        </w:tc>
        <w:tc>
          <w:tcPr>
            <w:tcW w:w="853" w:type="dxa"/>
            <w:vAlign w:val="center"/>
          </w:tcPr>
          <w:p w14:paraId="11552A7F" w14:textId="108330CA" w:rsidR="00AB46A1" w:rsidRPr="00F62BD1" w:rsidRDefault="00AB46A1" w:rsidP="00AB46A1">
            <w:pPr>
              <w:spacing w:after="0" w:line="240" w:lineRule="auto"/>
              <w:rPr>
                <w:rFonts w:eastAsia="Arial" w:cs="Arial"/>
                <w:b/>
                <w:i/>
                <w:iCs/>
                <w:szCs w:val="18"/>
              </w:rPr>
            </w:pPr>
          </w:p>
        </w:tc>
        <w:tc>
          <w:tcPr>
            <w:tcW w:w="2613" w:type="dxa"/>
            <w:shd w:val="clear" w:color="auto" w:fill="auto"/>
          </w:tcPr>
          <w:p w14:paraId="0B4C0B7A" w14:textId="7F9128FB" w:rsidR="00AB46A1" w:rsidRPr="00F62BD1" w:rsidRDefault="00AB46A1" w:rsidP="00AB46A1">
            <w:pPr>
              <w:spacing w:after="0" w:line="240" w:lineRule="auto"/>
              <w:rPr>
                <w:rFonts w:eastAsia="Arial" w:cs="Arial"/>
                <w:b/>
                <w:i/>
                <w:iCs/>
                <w:szCs w:val="18"/>
              </w:rPr>
            </w:pPr>
            <w:r w:rsidRPr="00F62BD1">
              <w:rPr>
                <w:rFonts w:cs="Arial"/>
                <w:i/>
                <w:iCs/>
                <w:szCs w:val="18"/>
              </w:rPr>
              <w:t>Možnost obravnave dolgotrajne zdravstvene in psihosocialne rehabilitacije oseb z odvisnosti pridruženimi duševnimi motnjami</w:t>
            </w:r>
          </w:p>
        </w:tc>
        <w:tc>
          <w:tcPr>
            <w:tcW w:w="3048" w:type="dxa"/>
            <w:shd w:val="clear" w:color="auto" w:fill="auto"/>
          </w:tcPr>
          <w:p w14:paraId="2CC887A4" w14:textId="77777777" w:rsidR="00AB46A1" w:rsidRPr="00F62BD1" w:rsidRDefault="00AB46A1" w:rsidP="00AB46A1">
            <w:pPr>
              <w:spacing w:after="0" w:line="240" w:lineRule="auto"/>
              <w:rPr>
                <w:rFonts w:cs="Arial"/>
                <w:b/>
                <w:bCs/>
                <w:i/>
                <w:iCs/>
                <w:szCs w:val="18"/>
              </w:rPr>
            </w:pPr>
            <w:r w:rsidRPr="00F62BD1">
              <w:rPr>
                <w:rFonts w:cs="Arial"/>
                <w:b/>
                <w:bCs/>
                <w:i/>
                <w:iCs/>
                <w:szCs w:val="18"/>
              </w:rPr>
              <w:t xml:space="preserve">Koordinacija CPZOPD </w:t>
            </w:r>
          </w:p>
          <w:p w14:paraId="2408781F" w14:textId="77777777" w:rsidR="00AB46A1" w:rsidRPr="00F62BD1" w:rsidRDefault="00AB46A1" w:rsidP="0069312A">
            <w:pPr>
              <w:spacing w:before="240" w:after="0" w:line="240" w:lineRule="auto"/>
              <w:rPr>
                <w:rFonts w:cs="Arial"/>
                <w:i/>
                <w:iCs/>
                <w:szCs w:val="18"/>
              </w:rPr>
            </w:pPr>
            <w:r w:rsidRPr="00F62BD1">
              <w:rPr>
                <w:rFonts w:cs="Arial"/>
                <w:i/>
                <w:iCs/>
                <w:szCs w:val="18"/>
              </w:rPr>
              <w:t xml:space="preserve">MZ </w:t>
            </w:r>
          </w:p>
          <w:p w14:paraId="73F4F30F" w14:textId="77777777" w:rsidR="00AB46A1" w:rsidRPr="00F62BD1" w:rsidRDefault="00AB46A1" w:rsidP="00AB46A1">
            <w:pPr>
              <w:spacing w:after="0" w:line="240" w:lineRule="auto"/>
              <w:rPr>
                <w:rFonts w:cs="Arial"/>
                <w:i/>
                <w:iCs/>
                <w:szCs w:val="18"/>
              </w:rPr>
            </w:pPr>
            <w:r w:rsidRPr="00F62BD1">
              <w:rPr>
                <w:rFonts w:cs="Arial"/>
                <w:i/>
                <w:iCs/>
                <w:szCs w:val="18"/>
              </w:rPr>
              <w:t xml:space="preserve">Drugi javni in nevladni programi ter zasebni zavodi </w:t>
            </w:r>
          </w:p>
          <w:p w14:paraId="7F6109C7" w14:textId="171D7053" w:rsidR="00AB46A1" w:rsidRPr="00F62BD1" w:rsidRDefault="00AB46A1" w:rsidP="00AB46A1">
            <w:pPr>
              <w:spacing w:after="0" w:line="240" w:lineRule="auto"/>
              <w:rPr>
                <w:rFonts w:eastAsia="Arial" w:cs="Arial"/>
                <w:i/>
                <w:iCs/>
                <w:szCs w:val="18"/>
              </w:rPr>
            </w:pPr>
            <w:r w:rsidRPr="00F62BD1">
              <w:rPr>
                <w:rFonts w:cs="Arial"/>
                <w:i/>
                <w:iCs/>
                <w:szCs w:val="18"/>
              </w:rPr>
              <w:t>UPK LJ (CZOPD)</w:t>
            </w:r>
          </w:p>
        </w:tc>
      </w:tr>
      <w:tr w:rsidR="00AB46A1" w:rsidRPr="00F62BD1" w14:paraId="0EF9E849" w14:textId="77777777" w:rsidTr="001D0D72">
        <w:trPr>
          <w:trHeight w:val="457"/>
        </w:trPr>
        <w:tc>
          <w:tcPr>
            <w:tcW w:w="2256" w:type="dxa"/>
            <w:shd w:val="clear" w:color="auto" w:fill="auto"/>
          </w:tcPr>
          <w:p w14:paraId="76C0117C" w14:textId="24112D73" w:rsidR="00AB46A1" w:rsidRPr="00F62BD1" w:rsidRDefault="00AB46A1" w:rsidP="00AB46A1">
            <w:pPr>
              <w:spacing w:after="0" w:line="240" w:lineRule="auto"/>
              <w:rPr>
                <w:rFonts w:eastAsia="Arial" w:cs="Arial"/>
                <w:b/>
                <w:i/>
                <w:iCs/>
                <w:szCs w:val="18"/>
              </w:rPr>
            </w:pPr>
            <w:r w:rsidRPr="00F62BD1">
              <w:rPr>
                <w:rFonts w:cs="Arial"/>
                <w:i/>
                <w:iCs/>
                <w:szCs w:val="18"/>
              </w:rPr>
              <w:t>Povečanje varnosti pacientov in osebja</w:t>
            </w:r>
          </w:p>
        </w:tc>
        <w:tc>
          <w:tcPr>
            <w:tcW w:w="1975" w:type="dxa"/>
            <w:shd w:val="clear" w:color="auto" w:fill="auto"/>
          </w:tcPr>
          <w:p w14:paraId="7D0E0A47" w14:textId="77777777" w:rsidR="00AB46A1" w:rsidRPr="00F62BD1" w:rsidRDefault="00AB46A1" w:rsidP="00AB46A1">
            <w:pPr>
              <w:spacing w:after="0" w:line="240" w:lineRule="auto"/>
              <w:rPr>
                <w:rFonts w:cs="Arial"/>
                <w:i/>
                <w:iCs/>
                <w:szCs w:val="18"/>
              </w:rPr>
            </w:pPr>
            <w:r w:rsidRPr="00F62BD1">
              <w:rPr>
                <w:rFonts w:cs="Arial"/>
                <w:i/>
                <w:iCs/>
                <w:szCs w:val="18"/>
              </w:rPr>
              <w:t xml:space="preserve">Izobraževanja </w:t>
            </w:r>
          </w:p>
          <w:p w14:paraId="1EAD36DD" w14:textId="77777777" w:rsidR="00AB46A1" w:rsidRPr="00F62BD1" w:rsidRDefault="00AB46A1" w:rsidP="00AB46A1">
            <w:pPr>
              <w:spacing w:after="0" w:line="240" w:lineRule="auto"/>
              <w:rPr>
                <w:rFonts w:cs="Arial"/>
                <w:i/>
                <w:iCs/>
                <w:szCs w:val="18"/>
              </w:rPr>
            </w:pPr>
          </w:p>
          <w:p w14:paraId="416BBA02" w14:textId="761E7381" w:rsidR="00AB46A1" w:rsidRPr="00F62BD1" w:rsidRDefault="00AB46A1" w:rsidP="00AB46A1">
            <w:pPr>
              <w:spacing w:after="0" w:line="240" w:lineRule="auto"/>
              <w:rPr>
                <w:rFonts w:eastAsia="Arial" w:cs="Arial"/>
                <w:b/>
                <w:i/>
                <w:iCs/>
                <w:szCs w:val="18"/>
              </w:rPr>
            </w:pPr>
            <w:r w:rsidRPr="00F62BD1">
              <w:rPr>
                <w:rFonts w:cs="Arial"/>
                <w:i/>
                <w:iCs/>
                <w:szCs w:val="18"/>
              </w:rPr>
              <w:t>Redno spremljanje varnostnih razmer v CPZOPD</w:t>
            </w:r>
          </w:p>
        </w:tc>
        <w:tc>
          <w:tcPr>
            <w:tcW w:w="821" w:type="dxa"/>
            <w:shd w:val="clear" w:color="auto" w:fill="auto"/>
          </w:tcPr>
          <w:p w14:paraId="5CCBB139" w14:textId="0942170D" w:rsidR="00AB46A1" w:rsidRPr="00F62BD1" w:rsidRDefault="00AB46A1" w:rsidP="00AB46A1">
            <w:pPr>
              <w:spacing w:after="0" w:line="240" w:lineRule="auto"/>
              <w:rPr>
                <w:rFonts w:eastAsia="Arial" w:cs="Arial"/>
                <w:b/>
                <w:i/>
                <w:iCs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14:paraId="0D5AB106" w14:textId="477AF283" w:rsidR="00AB46A1" w:rsidRPr="00F62BD1" w:rsidRDefault="00AB46A1" w:rsidP="00AB46A1">
            <w:pPr>
              <w:spacing w:after="0" w:line="240" w:lineRule="auto"/>
              <w:rPr>
                <w:rFonts w:eastAsia="Arial" w:cs="Arial"/>
                <w:b/>
                <w:i/>
                <w:iCs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14:paraId="6B45FA6F" w14:textId="52B66C8C" w:rsidR="00AB46A1" w:rsidRPr="00F62BD1" w:rsidRDefault="00AB46A1" w:rsidP="00AB46A1">
            <w:pPr>
              <w:spacing w:after="0" w:line="240" w:lineRule="auto"/>
              <w:rPr>
                <w:rFonts w:eastAsia="Arial" w:cs="Arial"/>
                <w:b/>
                <w:i/>
                <w:iCs/>
                <w:szCs w:val="18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76A56A8F" w14:textId="3B6F1259" w:rsidR="00AB46A1" w:rsidRPr="00F62BD1" w:rsidRDefault="00AB46A1" w:rsidP="00AB46A1">
            <w:pPr>
              <w:spacing w:after="0" w:line="240" w:lineRule="auto"/>
              <w:rPr>
                <w:rFonts w:eastAsia="Arial" w:cs="Arial"/>
                <w:b/>
                <w:i/>
                <w:iCs/>
                <w:szCs w:val="18"/>
              </w:rPr>
            </w:pPr>
          </w:p>
        </w:tc>
        <w:tc>
          <w:tcPr>
            <w:tcW w:w="853" w:type="dxa"/>
            <w:vAlign w:val="center"/>
          </w:tcPr>
          <w:p w14:paraId="42F5E211" w14:textId="2F1FB1DB" w:rsidR="00AB46A1" w:rsidRPr="00F62BD1" w:rsidRDefault="00AB46A1" w:rsidP="00AB46A1">
            <w:pPr>
              <w:spacing w:after="0" w:line="240" w:lineRule="auto"/>
              <w:rPr>
                <w:rFonts w:eastAsia="Arial" w:cs="Arial"/>
                <w:b/>
                <w:i/>
                <w:iCs/>
                <w:szCs w:val="18"/>
              </w:rPr>
            </w:pPr>
          </w:p>
        </w:tc>
        <w:tc>
          <w:tcPr>
            <w:tcW w:w="2613" w:type="dxa"/>
            <w:shd w:val="clear" w:color="auto" w:fill="auto"/>
          </w:tcPr>
          <w:p w14:paraId="347C4B8F" w14:textId="77777777" w:rsidR="00AB46A1" w:rsidRPr="00F62BD1" w:rsidRDefault="00AB46A1" w:rsidP="00AB46A1">
            <w:pPr>
              <w:rPr>
                <w:rFonts w:cs="Arial"/>
                <w:i/>
                <w:iCs/>
                <w:szCs w:val="18"/>
              </w:rPr>
            </w:pPr>
            <w:r w:rsidRPr="00F62BD1">
              <w:rPr>
                <w:rFonts w:cs="Arial"/>
                <w:i/>
                <w:iCs/>
                <w:szCs w:val="18"/>
              </w:rPr>
              <w:t xml:space="preserve">Posodobitev smernic </w:t>
            </w:r>
          </w:p>
          <w:p w14:paraId="6DEE723A" w14:textId="1F6B781B" w:rsidR="00AB46A1" w:rsidRPr="00F62BD1" w:rsidRDefault="00AB46A1" w:rsidP="00AB46A1">
            <w:pPr>
              <w:spacing w:after="0" w:line="240" w:lineRule="auto"/>
              <w:rPr>
                <w:rFonts w:eastAsia="Arial" w:cs="Arial"/>
                <w:b/>
                <w:i/>
                <w:iCs/>
                <w:szCs w:val="18"/>
              </w:rPr>
            </w:pPr>
            <w:r w:rsidRPr="00F62BD1">
              <w:rPr>
                <w:rFonts w:cs="Arial"/>
                <w:i/>
                <w:iCs/>
                <w:szCs w:val="18"/>
              </w:rPr>
              <w:t>Redna obravnava problematike na srečanjih koordinacije CPZOPD</w:t>
            </w:r>
          </w:p>
        </w:tc>
        <w:tc>
          <w:tcPr>
            <w:tcW w:w="3048" w:type="dxa"/>
            <w:shd w:val="clear" w:color="auto" w:fill="auto"/>
          </w:tcPr>
          <w:p w14:paraId="789170E7" w14:textId="77777777" w:rsidR="00AB46A1" w:rsidRPr="00F62BD1" w:rsidRDefault="00AB46A1" w:rsidP="00AB46A1">
            <w:pPr>
              <w:spacing w:after="0" w:line="240" w:lineRule="auto"/>
              <w:rPr>
                <w:rFonts w:cs="Arial"/>
                <w:b/>
                <w:bCs/>
                <w:i/>
                <w:iCs/>
                <w:szCs w:val="18"/>
              </w:rPr>
            </w:pPr>
            <w:r w:rsidRPr="00F62BD1">
              <w:rPr>
                <w:rFonts w:cs="Arial"/>
                <w:b/>
                <w:bCs/>
                <w:i/>
                <w:iCs/>
                <w:szCs w:val="18"/>
              </w:rPr>
              <w:t xml:space="preserve">Koordinacija CPZOPD </w:t>
            </w:r>
          </w:p>
          <w:p w14:paraId="7EA545E0" w14:textId="77777777" w:rsidR="00AB46A1" w:rsidRPr="00F62BD1" w:rsidRDefault="00AB46A1" w:rsidP="00AB46A1">
            <w:pPr>
              <w:spacing w:after="0" w:line="240" w:lineRule="auto"/>
              <w:rPr>
                <w:rFonts w:cs="Arial"/>
                <w:i/>
                <w:iCs/>
                <w:szCs w:val="18"/>
              </w:rPr>
            </w:pPr>
          </w:p>
          <w:p w14:paraId="6FA102EB" w14:textId="25769B3C" w:rsidR="00AB46A1" w:rsidRPr="00F62BD1" w:rsidRDefault="00AB46A1" w:rsidP="00AB46A1">
            <w:pPr>
              <w:spacing w:after="0" w:line="240" w:lineRule="auto"/>
              <w:rPr>
                <w:rFonts w:eastAsia="Arial" w:cs="Arial"/>
                <w:i/>
                <w:iCs/>
                <w:szCs w:val="18"/>
              </w:rPr>
            </w:pPr>
            <w:r w:rsidRPr="00F62BD1">
              <w:rPr>
                <w:rFonts w:cs="Arial"/>
                <w:i/>
                <w:iCs/>
                <w:szCs w:val="18"/>
              </w:rPr>
              <w:t>MZ</w:t>
            </w:r>
          </w:p>
        </w:tc>
      </w:tr>
    </w:tbl>
    <w:p w14:paraId="7380FA51" w14:textId="77777777" w:rsidR="00666BCB" w:rsidRPr="00666BCB" w:rsidRDefault="00666BCB" w:rsidP="00666BCB">
      <w:pPr>
        <w:rPr>
          <w:rFonts w:eastAsia="Arial" w:cs="Arial"/>
          <w:lang w:eastAsia="sl-SI"/>
        </w:rPr>
      </w:pPr>
    </w:p>
    <w:p w14:paraId="3B0026E9" w14:textId="76C2C88E" w:rsidR="002932C6" w:rsidRPr="002932C6" w:rsidRDefault="002932C6" w:rsidP="002932C6">
      <w:pPr>
        <w:spacing w:after="0" w:line="240" w:lineRule="auto"/>
        <w:textAlignment w:val="baseline"/>
        <w:rPr>
          <w:rFonts w:eastAsia="Arial" w:cs="Arial"/>
          <w:lang w:eastAsia="sl-SI"/>
        </w:rPr>
      </w:pPr>
    </w:p>
    <w:p w14:paraId="3D572DA4" w14:textId="123AE30A" w:rsidR="00405D21" w:rsidRPr="00535090" w:rsidRDefault="00405D21" w:rsidP="000E6641">
      <w:pPr>
        <w:pStyle w:val="Naslov1"/>
        <w:rPr>
          <w:rFonts w:ascii="Arial" w:eastAsia="Arial" w:hAnsi="Arial" w:cs="Arial"/>
        </w:rPr>
      </w:pPr>
      <w:bookmarkStart w:id="0" w:name="_Hlk141879335"/>
      <w:r w:rsidRPr="3AD8C860">
        <w:rPr>
          <w:rFonts w:ascii="Arial" w:eastAsia="Arial" w:hAnsi="Arial" w:cs="Arial"/>
        </w:rPr>
        <w:t>8.4 Zmanjševanje škode zaradi uporabe prepovedanih drog </w:t>
      </w:r>
    </w:p>
    <w:bookmarkEnd w:id="0"/>
    <w:p w14:paraId="1655FC82" w14:textId="0180D4B3" w:rsidR="002932C6" w:rsidRDefault="002932C6">
      <w:pPr>
        <w:rPr>
          <w:rFonts w:eastAsia="Arial" w:cs="Arial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1975"/>
        <w:gridCol w:w="821"/>
        <w:gridCol w:w="821"/>
        <w:gridCol w:w="821"/>
        <w:gridCol w:w="821"/>
        <w:gridCol w:w="853"/>
        <w:gridCol w:w="2613"/>
        <w:gridCol w:w="3048"/>
      </w:tblGrid>
      <w:tr w:rsidR="00405D21" w:rsidRPr="002678E0" w14:paraId="189719B9" w14:textId="77777777" w:rsidTr="00336A6A">
        <w:trPr>
          <w:trHeight w:val="458"/>
        </w:trPr>
        <w:tc>
          <w:tcPr>
            <w:tcW w:w="14029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1DDBB5" w14:textId="77777777" w:rsidR="00405D21" w:rsidRPr="00252025" w:rsidRDefault="00405D21" w:rsidP="00DB2F9A">
            <w:pPr>
              <w:pStyle w:val="Odstavek"/>
              <w:jc w:val="center"/>
              <w:rPr>
                <w:rFonts w:eastAsia="Arial"/>
                <w:sz w:val="20"/>
                <w:szCs w:val="20"/>
              </w:rPr>
            </w:pPr>
            <w:r w:rsidRPr="3AD8C860">
              <w:rPr>
                <w:rFonts w:eastAsia="Arial"/>
                <w:b/>
                <w:sz w:val="20"/>
                <w:szCs w:val="20"/>
              </w:rPr>
              <w:t xml:space="preserve">Poglavje iz strategije: </w:t>
            </w:r>
            <w:r w:rsidRPr="3AD8C860">
              <w:rPr>
                <w:rFonts w:eastAsia="Arial"/>
                <w:sz w:val="20"/>
                <w:szCs w:val="20"/>
              </w:rPr>
              <w:t>8.4 Zmanjševanje škode zaradi uporabe prepovedanih drog</w:t>
            </w:r>
          </w:p>
          <w:p w14:paraId="30827A35" w14:textId="77777777" w:rsidR="00405D21" w:rsidRPr="00694898" w:rsidRDefault="00405D21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  <w:lang w:eastAsia="sl-SI"/>
              </w:rPr>
            </w:pPr>
          </w:p>
        </w:tc>
      </w:tr>
      <w:tr w:rsidR="00405D21" w:rsidRPr="002678E0" w14:paraId="7F7C7FA2" w14:textId="77777777" w:rsidTr="00336A6A">
        <w:trPr>
          <w:trHeight w:val="243"/>
        </w:trPr>
        <w:tc>
          <w:tcPr>
            <w:tcW w:w="14029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C29935" w14:textId="77777777" w:rsidR="00405D21" w:rsidRPr="002678E0" w:rsidRDefault="00405D21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405D21" w:rsidRPr="002678E0" w14:paraId="2944C2FD" w14:textId="77777777" w:rsidTr="00336A6A">
        <w:trPr>
          <w:trHeight w:val="458"/>
        </w:trPr>
        <w:tc>
          <w:tcPr>
            <w:tcW w:w="2256" w:type="dxa"/>
            <w:vMerge w:val="restart"/>
            <w:shd w:val="clear" w:color="auto" w:fill="auto"/>
            <w:vAlign w:val="center"/>
          </w:tcPr>
          <w:p w14:paraId="663973F1" w14:textId="77777777" w:rsidR="00405D21" w:rsidRPr="002678E0" w:rsidRDefault="00405D21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Konkretni cilji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14:paraId="4521DBC3" w14:textId="77777777" w:rsidR="00405D21" w:rsidRPr="002678E0" w:rsidRDefault="00405D21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 xml:space="preserve">Izvedbene aktivnosti  </w:t>
            </w:r>
          </w:p>
        </w:tc>
        <w:tc>
          <w:tcPr>
            <w:tcW w:w="4137" w:type="dxa"/>
            <w:gridSpan w:val="5"/>
            <w:shd w:val="clear" w:color="auto" w:fill="auto"/>
            <w:vAlign w:val="center"/>
          </w:tcPr>
          <w:p w14:paraId="3EF8A14E" w14:textId="77777777" w:rsidR="00405D21" w:rsidRPr="002678E0" w:rsidRDefault="00405D21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 xml:space="preserve">Časovno obdobje za realizacijo aktivnosti </w:t>
            </w:r>
          </w:p>
        </w:tc>
        <w:tc>
          <w:tcPr>
            <w:tcW w:w="2613" w:type="dxa"/>
            <w:vMerge w:val="restart"/>
            <w:shd w:val="clear" w:color="auto" w:fill="auto"/>
            <w:vAlign w:val="center"/>
          </w:tcPr>
          <w:p w14:paraId="63510287" w14:textId="77777777" w:rsidR="00405D21" w:rsidRPr="002678E0" w:rsidRDefault="00405D21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Pričakovani rezultati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35DAE30A" w14:textId="5A9D9C56" w:rsidR="00405D21" w:rsidRPr="002678E0" w:rsidRDefault="00405D21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Odgovorne institucije</w:t>
            </w:r>
          </w:p>
        </w:tc>
      </w:tr>
      <w:tr w:rsidR="00405D21" w:rsidRPr="002678E0" w14:paraId="5FBEC119" w14:textId="77777777" w:rsidTr="3AD8C860">
        <w:trPr>
          <w:trHeight w:val="457"/>
        </w:trPr>
        <w:tc>
          <w:tcPr>
            <w:tcW w:w="2256" w:type="dxa"/>
            <w:vMerge/>
            <w:vAlign w:val="center"/>
          </w:tcPr>
          <w:p w14:paraId="4DF91AE8" w14:textId="77777777" w:rsidR="00405D21" w:rsidRPr="002678E0" w:rsidRDefault="00405D21" w:rsidP="00DB2F9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14:paraId="688A1C8E" w14:textId="77777777" w:rsidR="00405D21" w:rsidRPr="002678E0" w:rsidRDefault="00405D21" w:rsidP="00DB2F9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15767178" w14:textId="77777777" w:rsidR="00405D21" w:rsidRPr="002678E0" w:rsidRDefault="00405D21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2023 -2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BEBC20F" w14:textId="77777777" w:rsidR="00405D21" w:rsidRPr="002678E0" w:rsidRDefault="00405D21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2024-1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E80C5DE" w14:textId="77777777" w:rsidR="00405D21" w:rsidRPr="002678E0" w:rsidRDefault="00405D21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2024-2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D339869" w14:textId="77777777" w:rsidR="00405D21" w:rsidRPr="002678E0" w:rsidRDefault="00405D21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2025-1</w:t>
            </w:r>
          </w:p>
        </w:tc>
        <w:tc>
          <w:tcPr>
            <w:tcW w:w="853" w:type="dxa"/>
            <w:vAlign w:val="center"/>
          </w:tcPr>
          <w:p w14:paraId="4F6AC7EA" w14:textId="77777777" w:rsidR="00405D21" w:rsidRPr="002678E0" w:rsidRDefault="00405D21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2025 - 2</w:t>
            </w:r>
          </w:p>
        </w:tc>
        <w:tc>
          <w:tcPr>
            <w:tcW w:w="2613" w:type="dxa"/>
            <w:vMerge/>
            <w:vAlign w:val="center"/>
          </w:tcPr>
          <w:p w14:paraId="4E8438B2" w14:textId="77777777" w:rsidR="00405D21" w:rsidRPr="002678E0" w:rsidRDefault="00405D21" w:rsidP="00DB2F9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14:paraId="417FD297" w14:textId="42F4406F" w:rsidR="00405D21" w:rsidRPr="002678E0" w:rsidRDefault="00336A6A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i/>
              </w:rPr>
              <w:t>(prva navedena institucija je odgovorna, ostale so sodelujoče)</w:t>
            </w:r>
          </w:p>
        </w:tc>
      </w:tr>
      <w:tr w:rsidR="00405D21" w:rsidRPr="002678E0" w14:paraId="297C6B4E" w14:textId="77777777" w:rsidTr="3AD8C860">
        <w:trPr>
          <w:trHeight w:val="1134"/>
        </w:trPr>
        <w:tc>
          <w:tcPr>
            <w:tcW w:w="2256" w:type="dxa"/>
            <w:shd w:val="clear" w:color="auto" w:fill="auto"/>
            <w:vAlign w:val="center"/>
          </w:tcPr>
          <w:p w14:paraId="3402B88B" w14:textId="4A6A4E62" w:rsidR="00405D21" w:rsidRPr="00336A6A" w:rsidRDefault="00405D21" w:rsidP="00336A6A">
            <w:pPr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>Lažja dostopnost programov zmanjševanja škode zaradi uporabe prepovedanih d</w:t>
            </w:r>
            <w:r w:rsidR="00A2051A" w:rsidRPr="3AD8C860">
              <w:rPr>
                <w:rFonts w:eastAsia="Arial" w:cs="Arial"/>
                <w:b/>
              </w:rPr>
              <w:t>rog</w:t>
            </w:r>
          </w:p>
          <w:p w14:paraId="676E8BE1" w14:textId="77777777" w:rsidR="00405D21" w:rsidRPr="00336A6A" w:rsidRDefault="00405D21" w:rsidP="00336A6A">
            <w:pPr>
              <w:rPr>
                <w:rFonts w:eastAsia="Arial" w:cs="Arial"/>
                <w:b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6D4E204E" w14:textId="7281F9A0" w:rsidR="00405D21" w:rsidRPr="00AB3C85" w:rsidRDefault="005178A0" w:rsidP="00336A6A">
            <w:pPr>
              <w:rPr>
                <w:rFonts w:eastAsia="Arial" w:cs="Arial"/>
                <w:b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Krepitev</w:t>
            </w:r>
            <w:r w:rsidR="00405D21" w:rsidRPr="3AD8C860">
              <w:rPr>
                <w:rFonts w:eastAsia="Arial" w:cs="Arial"/>
                <w:lang w:eastAsia="sl-SI"/>
              </w:rPr>
              <w:t xml:space="preserve"> delovanja NVO in JZ za zmanjševanje škode, vključno z mobilnimi enotami in preučitev potreb po širitvi na območja kjer jih primanjkuje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93A3A48" w14:textId="77777777" w:rsidR="00405D21" w:rsidRPr="00621CCC" w:rsidRDefault="00405D21" w:rsidP="00336A6A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9DAD65C" w14:textId="77777777" w:rsidR="00405D21" w:rsidRPr="00621CCC" w:rsidRDefault="00405D21" w:rsidP="00336A6A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B5E9170" w14:textId="77777777" w:rsidR="00405D21" w:rsidRPr="00621CCC" w:rsidRDefault="00405D21" w:rsidP="00336A6A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5FE6601" w14:textId="77777777" w:rsidR="00405D21" w:rsidRDefault="00405D21" w:rsidP="00336A6A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853" w:type="dxa"/>
            <w:vAlign w:val="center"/>
          </w:tcPr>
          <w:p w14:paraId="1B9C18EB" w14:textId="33ED1C2E" w:rsidR="00405D21" w:rsidRDefault="002504CE" w:rsidP="00336A6A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4E74C011" w14:textId="77777777" w:rsidR="00405D21" w:rsidRDefault="00405D21" w:rsidP="00336A6A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Zagotavljanje kontinuirane socialne in zdravstvene podpore uporabnikom prepovedanih drog.</w:t>
            </w:r>
          </w:p>
          <w:p w14:paraId="6FF93E10" w14:textId="77777777" w:rsidR="00405D21" w:rsidRDefault="00405D21" w:rsidP="00336A6A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Ohranjanje nizkega števila okužb zaradi drog; usmerjanje v programe pomoči.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47CEEF9C" w14:textId="77777777" w:rsidR="00405D21" w:rsidRDefault="00405D21" w:rsidP="00336A6A">
            <w:pPr>
              <w:rPr>
                <w:rFonts w:eastAsia="Arial" w:cs="Arial"/>
                <w:lang w:eastAsia="sl-SI"/>
              </w:rPr>
            </w:pPr>
          </w:p>
          <w:p w14:paraId="68CB20FD" w14:textId="3FEFE58F" w:rsidR="00405D21" w:rsidRDefault="00336A6A" w:rsidP="00336A6A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b/>
              </w:rPr>
              <w:t>Ministrstvo za zdravje</w:t>
            </w:r>
            <w:r w:rsidR="00405D21" w:rsidRPr="3AD8C860">
              <w:rPr>
                <w:rFonts w:eastAsia="Arial" w:cs="Arial"/>
                <w:lang w:eastAsia="sl-SI"/>
              </w:rPr>
              <w:t>,</w:t>
            </w:r>
          </w:p>
          <w:p w14:paraId="53BD8AA3" w14:textId="5F73E921" w:rsidR="00405D21" w:rsidRDefault="63E08C32" w:rsidP="00336A6A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MDDSZEM</w:t>
            </w:r>
            <w:r w:rsidR="00405D21" w:rsidRPr="3AD8C860">
              <w:rPr>
                <w:rFonts w:eastAsia="Arial" w:cs="Arial"/>
                <w:lang w:eastAsia="sl-SI"/>
              </w:rPr>
              <w:t>, NIJZ</w:t>
            </w:r>
          </w:p>
        </w:tc>
      </w:tr>
      <w:tr w:rsidR="001B250C" w:rsidRPr="002678E0" w14:paraId="71DAFEF6" w14:textId="77777777" w:rsidTr="3AD8C860">
        <w:trPr>
          <w:trHeight w:val="1249"/>
        </w:trPr>
        <w:tc>
          <w:tcPr>
            <w:tcW w:w="2256" w:type="dxa"/>
            <w:vMerge w:val="restart"/>
            <w:shd w:val="clear" w:color="auto" w:fill="auto"/>
            <w:vAlign w:val="center"/>
          </w:tcPr>
          <w:p w14:paraId="252D4BE1" w14:textId="77777777" w:rsidR="001B250C" w:rsidRPr="00336A6A" w:rsidRDefault="001B250C" w:rsidP="00336A6A">
            <w:pPr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 xml:space="preserve">Nadgradnja programov zmanjševanja škode zaradi uporabe prepovedanih drog za različne ranljive skupine uporabnikov (LGBT, mladi, starejši, </w:t>
            </w:r>
            <w:r w:rsidRPr="3AD8C860">
              <w:rPr>
                <w:rFonts w:eastAsia="Arial" w:cs="Arial"/>
                <w:b/>
              </w:rPr>
              <w:lastRenderedPageBreak/>
              <w:t>romska skupnost, migranti).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79299EF4" w14:textId="77777777" w:rsidR="001B250C" w:rsidRPr="00DA7D36" w:rsidRDefault="001B250C" w:rsidP="00336A6A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lastRenderedPageBreak/>
              <w:t>Preučiti obseg problematike in potrebe Romske populacije na področju prepovedanih drog ter načrtovati ustrezne odzive.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CC3F232" w14:textId="77777777" w:rsidR="001B250C" w:rsidRPr="00DA7D36" w:rsidRDefault="001B250C" w:rsidP="00336A6A">
            <w:pPr>
              <w:rPr>
                <w:rFonts w:eastAsia="Arial" w:cs="Arial"/>
                <w:lang w:eastAsia="sl-SI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142F563D" w14:textId="77777777" w:rsidR="001B250C" w:rsidRPr="00DA7D36" w:rsidRDefault="001B250C" w:rsidP="00336A6A">
            <w:pPr>
              <w:rPr>
                <w:rFonts w:eastAsia="Arial" w:cs="Arial"/>
                <w:lang w:eastAsia="sl-SI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770C0F1D" w14:textId="77777777" w:rsidR="001B250C" w:rsidRPr="00DA7D36" w:rsidRDefault="001B250C" w:rsidP="00336A6A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4ACCB24" w14:textId="77777777" w:rsidR="001B250C" w:rsidRPr="00DA7D36" w:rsidRDefault="001B250C" w:rsidP="00336A6A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853" w:type="dxa"/>
            <w:vAlign w:val="center"/>
          </w:tcPr>
          <w:p w14:paraId="13F9E472" w14:textId="4B3CF401" w:rsidR="001B250C" w:rsidRPr="00DA7D36" w:rsidRDefault="001B250C" w:rsidP="00336A6A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74BD9E03" w14:textId="39FFE7C8" w:rsidR="001B250C" w:rsidRPr="00954169" w:rsidRDefault="001B250C" w:rsidP="00336A6A">
            <w:pPr>
              <w:rPr>
                <w:rFonts w:eastAsia="Arial" w:cs="Arial"/>
                <w:i/>
                <w:iCs/>
                <w:lang w:eastAsia="sl-SI"/>
              </w:rPr>
            </w:pPr>
            <w:r w:rsidRPr="00954169">
              <w:rPr>
                <w:rFonts w:eastAsia="Arial" w:cs="Arial"/>
                <w:i/>
                <w:iCs/>
                <w:lang w:eastAsia="sl-SI"/>
              </w:rPr>
              <w:t>Pričakovane rezultate je potrebno uskladiti v sodelovanju z MDDSZEM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7DA316F3" w14:textId="77777777" w:rsidR="001B250C" w:rsidRDefault="001B250C" w:rsidP="00336A6A">
            <w:pPr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>Ministrstvo za zdravje,</w:t>
            </w:r>
          </w:p>
          <w:p w14:paraId="73C54452" w14:textId="5AC0C868" w:rsidR="001B250C" w:rsidRPr="00621CCC" w:rsidRDefault="001B250C" w:rsidP="00336A6A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MDDSZEM, NIJZ</w:t>
            </w:r>
          </w:p>
        </w:tc>
      </w:tr>
      <w:tr w:rsidR="001B250C" w:rsidRPr="002678E0" w14:paraId="05212E30" w14:textId="77777777" w:rsidTr="3AD8C860">
        <w:trPr>
          <w:trHeight w:val="1249"/>
        </w:trPr>
        <w:tc>
          <w:tcPr>
            <w:tcW w:w="2256" w:type="dxa"/>
            <w:vMerge/>
          </w:tcPr>
          <w:p w14:paraId="79742943" w14:textId="77777777" w:rsidR="001B250C" w:rsidRPr="00336A6A" w:rsidRDefault="001B250C" w:rsidP="00336A6A">
            <w:pPr>
              <w:rPr>
                <w:b/>
                <w:bCs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4DCB8985" w14:textId="271BAA87" w:rsidR="001B250C" w:rsidRDefault="001B250C" w:rsidP="00336A6A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Pregled stanja in ključnih značilnosti mladih, ki tvegano uporabljajo droge in načrtovati nove programe, ki bodo ustrezno odgovarjali na njihove potrebe.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46797B9" w14:textId="77777777" w:rsidR="001B250C" w:rsidRPr="00621CCC" w:rsidRDefault="001B250C" w:rsidP="00336A6A">
            <w:pPr>
              <w:rPr>
                <w:rFonts w:eastAsia="Arial" w:cs="Arial"/>
                <w:lang w:eastAsia="sl-SI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653456F7" w14:textId="77777777" w:rsidR="001B250C" w:rsidRPr="00621CCC" w:rsidRDefault="001B250C" w:rsidP="00336A6A">
            <w:pPr>
              <w:rPr>
                <w:rFonts w:eastAsia="Arial" w:cs="Arial"/>
                <w:lang w:eastAsia="sl-SI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42F0F371" w14:textId="77777777" w:rsidR="001B250C" w:rsidRDefault="001B250C" w:rsidP="00336A6A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  <w:p w14:paraId="21ECFC7E" w14:textId="77777777" w:rsidR="001B250C" w:rsidRDefault="001B250C" w:rsidP="00336A6A">
            <w:pPr>
              <w:rPr>
                <w:rFonts w:eastAsia="Arial" w:cs="Arial"/>
                <w:lang w:eastAsia="sl-SI"/>
              </w:rPr>
            </w:pPr>
          </w:p>
          <w:p w14:paraId="23F93BDE" w14:textId="30B81AE8" w:rsidR="001B250C" w:rsidRPr="00621CCC" w:rsidRDefault="001B250C" w:rsidP="00336A6A">
            <w:pPr>
              <w:rPr>
                <w:rFonts w:eastAsia="Arial" w:cs="Arial"/>
                <w:lang w:eastAsia="sl-SI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43EDB8DC" w14:textId="77777777" w:rsidR="001B250C" w:rsidRDefault="001B250C" w:rsidP="00336A6A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  <w:p w14:paraId="671E8654" w14:textId="77777777" w:rsidR="001B250C" w:rsidRDefault="001B250C" w:rsidP="00336A6A">
            <w:pPr>
              <w:rPr>
                <w:rFonts w:eastAsia="Arial" w:cs="Arial"/>
                <w:lang w:eastAsia="sl-SI"/>
              </w:rPr>
            </w:pPr>
          </w:p>
          <w:p w14:paraId="2B7A69F9" w14:textId="11D9AF15" w:rsidR="001B250C" w:rsidRPr="00621CCC" w:rsidRDefault="001B250C" w:rsidP="00336A6A">
            <w:pPr>
              <w:rPr>
                <w:rFonts w:eastAsia="Arial" w:cs="Arial"/>
                <w:lang w:eastAsia="sl-SI"/>
              </w:rPr>
            </w:pPr>
          </w:p>
        </w:tc>
        <w:tc>
          <w:tcPr>
            <w:tcW w:w="853" w:type="dxa"/>
            <w:vAlign w:val="center"/>
          </w:tcPr>
          <w:p w14:paraId="35F122CE" w14:textId="77777777" w:rsidR="001B250C" w:rsidRDefault="001B250C" w:rsidP="00336A6A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  <w:p w14:paraId="366FE0E4" w14:textId="77777777" w:rsidR="001B250C" w:rsidRDefault="001B250C" w:rsidP="00336A6A">
            <w:pPr>
              <w:rPr>
                <w:rFonts w:eastAsia="Arial" w:cs="Arial"/>
                <w:lang w:eastAsia="sl-SI"/>
              </w:rPr>
            </w:pPr>
          </w:p>
          <w:p w14:paraId="12404363" w14:textId="2100359A" w:rsidR="001B250C" w:rsidRDefault="001B250C" w:rsidP="00336A6A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4665DCD8" w14:textId="77777777" w:rsidR="001B250C" w:rsidRDefault="001B250C" w:rsidP="00336A6A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Narejeni zemljevidi obstoječih storitev in potreb mladih.</w:t>
            </w:r>
          </w:p>
          <w:p w14:paraId="4EA057D8" w14:textId="49CEF820" w:rsidR="001B250C" w:rsidRDefault="001B250C" w:rsidP="00336A6A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Sofinanciranje novih programov zmanjševanja škode, zdravstvene in socialne podpore za mlade.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7856DC12" w14:textId="48FEFE16" w:rsidR="001B250C" w:rsidRDefault="001B250C" w:rsidP="00336A6A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b/>
              </w:rPr>
              <w:t>Ministrstvo za zdravje</w:t>
            </w:r>
            <w:r w:rsidRPr="3AD8C860">
              <w:rPr>
                <w:rFonts w:eastAsia="Arial" w:cs="Arial"/>
                <w:lang w:eastAsia="sl-SI"/>
              </w:rPr>
              <w:t>,</w:t>
            </w:r>
          </w:p>
          <w:p w14:paraId="3745A03E" w14:textId="57DE14C8" w:rsidR="001B250C" w:rsidRDefault="001B250C" w:rsidP="00336A6A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MDDSZEM, Policija, Mladinske NVO</w:t>
            </w:r>
          </w:p>
        </w:tc>
      </w:tr>
      <w:tr w:rsidR="007A5954" w:rsidRPr="002678E0" w14:paraId="180DAC7F" w14:textId="77777777" w:rsidTr="3AD8C860">
        <w:trPr>
          <w:trHeight w:val="1249"/>
        </w:trPr>
        <w:tc>
          <w:tcPr>
            <w:tcW w:w="2256" w:type="dxa"/>
            <w:vMerge/>
          </w:tcPr>
          <w:p w14:paraId="2C6B5976" w14:textId="77777777" w:rsidR="007A5954" w:rsidRPr="00336A6A" w:rsidRDefault="007A5954" w:rsidP="007A5954">
            <w:pPr>
              <w:rPr>
                <w:b/>
                <w:bCs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2D53C249" w14:textId="4760B566" w:rsidR="007A5954" w:rsidRPr="3AD8C860" w:rsidRDefault="007A5954" w:rsidP="007A5954">
            <w:pPr>
              <w:rPr>
                <w:rFonts w:eastAsia="Arial" w:cs="Arial"/>
                <w:lang w:eastAsia="sl-SI"/>
              </w:rPr>
            </w:pPr>
            <w:r>
              <w:rPr>
                <w:rFonts w:eastAsia="Arial" w:cs="Arial"/>
                <w:lang w:eastAsia="sl-SI"/>
              </w:rPr>
              <w:t xml:space="preserve">Preučitev spreminjajočih se potreb starajoče se populacije uporabnikov </w:t>
            </w:r>
            <w:proofErr w:type="spellStart"/>
            <w:r>
              <w:rPr>
                <w:rFonts w:eastAsia="Arial" w:cs="Arial"/>
                <w:lang w:eastAsia="sl-SI"/>
              </w:rPr>
              <w:t>opioidnih</w:t>
            </w:r>
            <w:proofErr w:type="spellEnd"/>
            <w:r>
              <w:rPr>
                <w:rFonts w:eastAsia="Arial" w:cs="Arial"/>
                <w:lang w:eastAsia="sl-SI"/>
              </w:rPr>
              <w:t xml:space="preserve"> drog in priprava priporočil za razvoj novih storitev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15129C3" w14:textId="77777777" w:rsidR="007A5954" w:rsidRPr="00621CCC" w:rsidRDefault="007A5954" w:rsidP="007A5954">
            <w:pPr>
              <w:rPr>
                <w:rFonts w:eastAsia="Arial" w:cs="Arial"/>
                <w:lang w:eastAsia="sl-SI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21BBDD02" w14:textId="77777777" w:rsidR="007A5954" w:rsidRPr="00621CCC" w:rsidRDefault="007A5954" w:rsidP="007A5954">
            <w:pPr>
              <w:rPr>
                <w:rFonts w:eastAsia="Arial" w:cs="Arial"/>
                <w:lang w:eastAsia="sl-SI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3F1A4DED" w14:textId="77777777" w:rsidR="007A5954" w:rsidRPr="3AD8C860" w:rsidRDefault="007A5954" w:rsidP="007A5954">
            <w:pPr>
              <w:rPr>
                <w:rFonts w:eastAsia="Arial" w:cs="Arial"/>
                <w:lang w:eastAsia="sl-SI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6F2C44EA" w14:textId="7F8E688A" w:rsidR="007A5954" w:rsidRPr="3AD8C860" w:rsidRDefault="007A5954" w:rsidP="007A5954">
            <w:pPr>
              <w:rPr>
                <w:rFonts w:eastAsia="Arial" w:cs="Arial"/>
                <w:lang w:eastAsia="sl-SI"/>
              </w:rPr>
            </w:pPr>
            <w:r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853" w:type="dxa"/>
            <w:vAlign w:val="center"/>
          </w:tcPr>
          <w:p w14:paraId="105CB601" w14:textId="7688F791" w:rsidR="007A5954" w:rsidRPr="3AD8C860" w:rsidRDefault="007A5954" w:rsidP="007A5954">
            <w:pPr>
              <w:rPr>
                <w:rFonts w:eastAsia="Arial" w:cs="Arial"/>
                <w:lang w:eastAsia="sl-SI"/>
              </w:rPr>
            </w:pPr>
            <w:r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4FBEF48B" w14:textId="72190C93" w:rsidR="007A5954" w:rsidRPr="3AD8C860" w:rsidRDefault="007A5954" w:rsidP="007A5954">
            <w:pPr>
              <w:rPr>
                <w:rFonts w:eastAsia="Arial" w:cs="Arial"/>
                <w:lang w:eastAsia="sl-SI"/>
              </w:rPr>
            </w:pPr>
            <w:r>
              <w:rPr>
                <w:rFonts w:eastAsia="Arial" w:cs="Arial"/>
                <w:lang w:eastAsia="sl-SI"/>
              </w:rPr>
              <w:t xml:space="preserve">Razumevanje potreb starajoče se populacije uporabnikov </w:t>
            </w:r>
            <w:proofErr w:type="spellStart"/>
            <w:r>
              <w:rPr>
                <w:rFonts w:eastAsia="Arial" w:cs="Arial"/>
                <w:lang w:eastAsia="sl-SI"/>
              </w:rPr>
              <w:t>opioidnih</w:t>
            </w:r>
            <w:proofErr w:type="spellEnd"/>
            <w:r>
              <w:rPr>
                <w:rFonts w:eastAsia="Arial" w:cs="Arial"/>
                <w:lang w:eastAsia="sl-SI"/>
              </w:rPr>
              <w:t xml:space="preserve"> drog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57E0BF66" w14:textId="77777777" w:rsidR="007A5954" w:rsidRDefault="007A5954" w:rsidP="00AB2901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b/>
              </w:rPr>
              <w:t>Ministrstvo za zdravje</w:t>
            </w:r>
            <w:r w:rsidRPr="3AD8C860">
              <w:rPr>
                <w:rFonts w:eastAsia="Arial" w:cs="Arial"/>
                <w:lang w:eastAsia="sl-SI"/>
              </w:rPr>
              <w:t>,</w:t>
            </w:r>
          </w:p>
          <w:p w14:paraId="6BB84A77" w14:textId="6F019211" w:rsidR="00AB2901" w:rsidRPr="00AB2901" w:rsidRDefault="00AB2901" w:rsidP="00AB2901">
            <w:pPr>
              <w:rPr>
                <w:rFonts w:eastAsia="Arial" w:cs="Arial"/>
                <w:lang w:eastAsia="sl-SI"/>
              </w:rPr>
            </w:pPr>
            <w:r>
              <w:rPr>
                <w:rFonts w:eastAsia="Arial" w:cs="Arial"/>
                <w:lang w:eastAsia="sl-SI"/>
              </w:rPr>
              <w:t>NIJZ</w:t>
            </w:r>
          </w:p>
        </w:tc>
      </w:tr>
      <w:tr w:rsidR="007A5954" w:rsidRPr="002678E0" w14:paraId="685D4BC4" w14:textId="77777777" w:rsidTr="3AD8C860">
        <w:trPr>
          <w:trHeight w:val="1534"/>
        </w:trPr>
        <w:tc>
          <w:tcPr>
            <w:tcW w:w="2256" w:type="dxa"/>
            <w:vMerge w:val="restart"/>
            <w:shd w:val="clear" w:color="auto" w:fill="auto"/>
            <w:vAlign w:val="center"/>
          </w:tcPr>
          <w:p w14:paraId="64F59BBC" w14:textId="77777777" w:rsidR="007A5954" w:rsidRPr="00336A6A" w:rsidRDefault="007A5954" w:rsidP="007A5954">
            <w:pPr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>Krepitev sodelovanja in povezovanja med zdravstvenimi in socialnovarstvenimi programi pomoči.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3D647342" w14:textId="40771B82" w:rsidR="007A5954" w:rsidRPr="00621CCC" w:rsidRDefault="007A5954" w:rsidP="007A5954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Zagotoviti strokovno podporo zdravstvenemu osebju, ki delujejo v okviru NVO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1A67D66" w14:textId="77777777" w:rsidR="007A5954" w:rsidRPr="00621CCC" w:rsidRDefault="007A5954" w:rsidP="007A5954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B258466" w14:textId="77777777" w:rsidR="007A5954" w:rsidRPr="00621CCC" w:rsidRDefault="007A5954" w:rsidP="007A5954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9552ECB" w14:textId="77777777" w:rsidR="007A5954" w:rsidRPr="00621CCC" w:rsidRDefault="007A5954" w:rsidP="007A5954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3F117C3" w14:textId="77777777" w:rsidR="007A5954" w:rsidRPr="00621CCC" w:rsidRDefault="007A5954" w:rsidP="007A5954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853" w:type="dxa"/>
            <w:vAlign w:val="center"/>
          </w:tcPr>
          <w:p w14:paraId="53294A89" w14:textId="77777777" w:rsidR="007A5954" w:rsidRPr="00621CCC" w:rsidRDefault="007A5954" w:rsidP="007A5954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721D5A89" w14:textId="3DEEDA20" w:rsidR="007A5954" w:rsidRPr="00621CCC" w:rsidRDefault="007A5954" w:rsidP="007A5954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 xml:space="preserve">Zdravstvenemu osebju zagotovljena </w:t>
            </w:r>
            <w:proofErr w:type="spellStart"/>
            <w:r w:rsidRPr="3AD8C860">
              <w:rPr>
                <w:rFonts w:eastAsia="Arial" w:cs="Arial"/>
                <w:lang w:eastAsia="sl-SI"/>
              </w:rPr>
              <w:t>supervizija</w:t>
            </w:r>
            <w:proofErr w:type="spellEnd"/>
            <w:r w:rsidRPr="3AD8C860">
              <w:rPr>
                <w:rFonts w:eastAsia="Arial" w:cs="Arial"/>
                <w:lang w:eastAsia="sl-SI"/>
              </w:rPr>
              <w:t xml:space="preserve"> in podpora zdravnikov.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6B2721C5" w14:textId="66D6B7FC" w:rsidR="007A5954" w:rsidRDefault="007A5954" w:rsidP="007A5954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b/>
              </w:rPr>
              <w:t>Ministrstvo za zdravje</w:t>
            </w:r>
            <w:r w:rsidRPr="3AD8C860">
              <w:rPr>
                <w:rFonts w:eastAsia="Arial" w:cs="Arial"/>
                <w:lang w:eastAsia="sl-SI"/>
              </w:rPr>
              <w:t>,</w:t>
            </w:r>
          </w:p>
          <w:p w14:paraId="574760E6" w14:textId="77777777" w:rsidR="007A5954" w:rsidRPr="00621CCC" w:rsidRDefault="007A5954" w:rsidP="007A5954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Koordinacija CPZOPD</w:t>
            </w:r>
          </w:p>
        </w:tc>
      </w:tr>
      <w:tr w:rsidR="007A5954" w:rsidRPr="002678E0" w14:paraId="7368F5B3" w14:textId="77777777" w:rsidTr="3AD8C860">
        <w:trPr>
          <w:trHeight w:val="699"/>
        </w:trPr>
        <w:tc>
          <w:tcPr>
            <w:tcW w:w="2256" w:type="dxa"/>
            <w:vMerge/>
          </w:tcPr>
          <w:p w14:paraId="5E3093D7" w14:textId="77777777" w:rsidR="007A5954" w:rsidRPr="00621CCC" w:rsidRDefault="007A5954" w:rsidP="007A5954"/>
        </w:tc>
        <w:tc>
          <w:tcPr>
            <w:tcW w:w="1975" w:type="dxa"/>
            <w:shd w:val="clear" w:color="auto" w:fill="auto"/>
            <w:vAlign w:val="center"/>
          </w:tcPr>
          <w:p w14:paraId="08A47FB1" w14:textId="77777777" w:rsidR="007A5954" w:rsidRPr="00CD3382" w:rsidRDefault="007A5954" w:rsidP="007A5954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Pilotno uvajanje zdravnika v terensko delo z brezdomnimi osebami.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9C361F3" w14:textId="77777777" w:rsidR="007A5954" w:rsidRPr="00621CCC" w:rsidRDefault="007A5954" w:rsidP="007A5954">
            <w:pPr>
              <w:rPr>
                <w:rFonts w:eastAsia="Arial" w:cs="Arial"/>
                <w:lang w:eastAsia="sl-SI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4791670B" w14:textId="77777777" w:rsidR="007A5954" w:rsidRPr="00621CCC" w:rsidRDefault="007A5954" w:rsidP="007A5954">
            <w:pPr>
              <w:rPr>
                <w:rFonts w:eastAsia="Arial" w:cs="Arial"/>
                <w:lang w:eastAsia="sl-SI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302ADA94" w14:textId="77777777" w:rsidR="007A5954" w:rsidRPr="00621CCC" w:rsidRDefault="007A5954" w:rsidP="007A5954">
            <w:pPr>
              <w:rPr>
                <w:rFonts w:eastAsia="Arial" w:cs="Arial"/>
                <w:lang w:eastAsia="sl-SI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7710217A" w14:textId="77777777" w:rsidR="007A5954" w:rsidRPr="00621CCC" w:rsidRDefault="007A5954" w:rsidP="007A5954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853" w:type="dxa"/>
            <w:vAlign w:val="center"/>
          </w:tcPr>
          <w:p w14:paraId="40E12AA0" w14:textId="77777777" w:rsidR="007A5954" w:rsidRPr="00621CCC" w:rsidRDefault="007A5954" w:rsidP="007A5954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192D05C8" w14:textId="77777777" w:rsidR="007A5954" w:rsidRPr="00621CCC" w:rsidRDefault="007A5954" w:rsidP="007A5954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V eni NVO je zaposlen zdravnik, ki dela na terenu. Rezultati raziskave spremljanja učinkov zaposlitve na življenja in zdravje uporabnikov.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6F439256" w14:textId="218DB93B" w:rsidR="007A5954" w:rsidRDefault="007A5954" w:rsidP="007A5954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b/>
                <w:lang w:eastAsia="sl-SI"/>
              </w:rPr>
              <w:t>Nevladna organizacija</w:t>
            </w:r>
            <w:r w:rsidRPr="3AD8C860">
              <w:rPr>
                <w:rFonts w:eastAsia="Arial" w:cs="Arial"/>
                <w:lang w:eastAsia="sl-SI"/>
              </w:rPr>
              <w:t>,</w:t>
            </w:r>
          </w:p>
          <w:p w14:paraId="0E51CE6D" w14:textId="35674597" w:rsidR="007A5954" w:rsidRPr="00621CCC" w:rsidRDefault="007A5954" w:rsidP="007A5954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MZ, MDDSZEM</w:t>
            </w:r>
          </w:p>
        </w:tc>
      </w:tr>
    </w:tbl>
    <w:p w14:paraId="48B74FD1" w14:textId="77777777" w:rsidR="00405D21" w:rsidRDefault="00405D21" w:rsidP="00405D21">
      <w:pPr>
        <w:rPr>
          <w:rFonts w:eastAsia="Arial" w:cs="Arial"/>
        </w:rPr>
      </w:pPr>
    </w:p>
    <w:p w14:paraId="3B7DED87" w14:textId="77777777" w:rsidR="00405D21" w:rsidRDefault="00405D21" w:rsidP="00405D21">
      <w:pPr>
        <w:rPr>
          <w:rFonts w:eastAsia="Arial" w:cs="Arial"/>
        </w:rPr>
      </w:pPr>
    </w:p>
    <w:p w14:paraId="6EFAEA17" w14:textId="77777777" w:rsidR="000850F4" w:rsidRDefault="000850F4" w:rsidP="00405D21">
      <w:pPr>
        <w:rPr>
          <w:rFonts w:eastAsia="Arial" w:cs="Arial"/>
        </w:rPr>
      </w:pPr>
    </w:p>
    <w:p w14:paraId="59555D7D" w14:textId="77777777" w:rsidR="000850F4" w:rsidRDefault="000850F4" w:rsidP="00405D21">
      <w:pPr>
        <w:rPr>
          <w:rFonts w:eastAsia="Arial" w:cs="Arial"/>
        </w:rPr>
      </w:pPr>
    </w:p>
    <w:p w14:paraId="690E1D65" w14:textId="77777777" w:rsidR="00405D21" w:rsidRDefault="00405D21" w:rsidP="00405D21">
      <w:pPr>
        <w:rPr>
          <w:rFonts w:eastAsia="Arial" w:cs="Arial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1975"/>
        <w:gridCol w:w="821"/>
        <w:gridCol w:w="821"/>
        <w:gridCol w:w="821"/>
        <w:gridCol w:w="821"/>
        <w:gridCol w:w="853"/>
        <w:gridCol w:w="2613"/>
        <w:gridCol w:w="3048"/>
      </w:tblGrid>
      <w:tr w:rsidR="00405D21" w:rsidRPr="002678E0" w14:paraId="0AFDC469" w14:textId="77777777" w:rsidTr="00230692">
        <w:trPr>
          <w:trHeight w:val="458"/>
        </w:trPr>
        <w:tc>
          <w:tcPr>
            <w:tcW w:w="14029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8AA539" w14:textId="77777777" w:rsidR="00405D21" w:rsidRPr="00694898" w:rsidRDefault="00405D21" w:rsidP="00DB2F9A">
            <w:pPr>
              <w:pStyle w:val="Odstavek"/>
              <w:jc w:val="center"/>
              <w:rPr>
                <w:rFonts w:eastAsia="Arial"/>
                <w:sz w:val="20"/>
                <w:szCs w:val="20"/>
              </w:rPr>
            </w:pPr>
            <w:r w:rsidRPr="3AD8C860">
              <w:rPr>
                <w:rFonts w:eastAsia="Arial"/>
                <w:b/>
                <w:sz w:val="20"/>
                <w:szCs w:val="20"/>
              </w:rPr>
              <w:lastRenderedPageBreak/>
              <w:t xml:space="preserve">Poglavje iz strategije: </w:t>
            </w:r>
            <w:r w:rsidRPr="3AD8C860">
              <w:rPr>
                <w:rFonts w:eastAsia="Arial"/>
                <w:sz w:val="20"/>
                <w:szCs w:val="20"/>
              </w:rPr>
              <w:t>8.4.1 Izboljšanje odzivanj na predoziranja in umrljivost</w:t>
            </w:r>
          </w:p>
          <w:p w14:paraId="2AF16D60" w14:textId="77777777" w:rsidR="00405D21" w:rsidRPr="00694898" w:rsidRDefault="00405D21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  <w:lang w:eastAsia="sl-SI"/>
              </w:rPr>
            </w:pPr>
          </w:p>
        </w:tc>
      </w:tr>
      <w:tr w:rsidR="00405D21" w:rsidRPr="002678E0" w14:paraId="62E8E7D0" w14:textId="77777777" w:rsidTr="00230692">
        <w:trPr>
          <w:trHeight w:val="243"/>
        </w:trPr>
        <w:tc>
          <w:tcPr>
            <w:tcW w:w="14029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649D07" w14:textId="77777777" w:rsidR="00405D21" w:rsidRPr="002678E0" w:rsidRDefault="00405D21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405D21" w:rsidRPr="002678E0" w14:paraId="6C12A31B" w14:textId="77777777" w:rsidTr="00230692">
        <w:trPr>
          <w:trHeight w:val="458"/>
        </w:trPr>
        <w:tc>
          <w:tcPr>
            <w:tcW w:w="2256" w:type="dxa"/>
            <w:vMerge w:val="restart"/>
            <w:shd w:val="clear" w:color="auto" w:fill="auto"/>
            <w:vAlign w:val="center"/>
          </w:tcPr>
          <w:p w14:paraId="1C120156" w14:textId="77777777" w:rsidR="00405D21" w:rsidRPr="002678E0" w:rsidRDefault="00405D21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Konkretni cilji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14:paraId="79CA13DC" w14:textId="77777777" w:rsidR="00405D21" w:rsidRPr="002678E0" w:rsidRDefault="00405D21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 xml:space="preserve">Izvedbene aktivnosti  </w:t>
            </w:r>
          </w:p>
        </w:tc>
        <w:tc>
          <w:tcPr>
            <w:tcW w:w="4137" w:type="dxa"/>
            <w:gridSpan w:val="5"/>
            <w:shd w:val="clear" w:color="auto" w:fill="auto"/>
            <w:vAlign w:val="center"/>
          </w:tcPr>
          <w:p w14:paraId="5868D409" w14:textId="77777777" w:rsidR="00405D21" w:rsidRPr="002678E0" w:rsidRDefault="00405D21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 xml:space="preserve">Časovno obdobje za realizacijo aktivnosti </w:t>
            </w:r>
          </w:p>
        </w:tc>
        <w:tc>
          <w:tcPr>
            <w:tcW w:w="2613" w:type="dxa"/>
            <w:vMerge w:val="restart"/>
            <w:shd w:val="clear" w:color="auto" w:fill="auto"/>
            <w:vAlign w:val="center"/>
          </w:tcPr>
          <w:p w14:paraId="489B3383" w14:textId="77777777" w:rsidR="00405D21" w:rsidRPr="002678E0" w:rsidRDefault="00405D21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Pričakovani rezultati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0514050E" w14:textId="77777777" w:rsidR="00405D21" w:rsidRPr="002678E0" w:rsidRDefault="00405D21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Odgovorne institucije</w:t>
            </w:r>
          </w:p>
        </w:tc>
      </w:tr>
      <w:tr w:rsidR="00405D21" w:rsidRPr="002678E0" w14:paraId="2E2D60D2" w14:textId="77777777" w:rsidTr="3AD8C860">
        <w:trPr>
          <w:trHeight w:val="457"/>
        </w:trPr>
        <w:tc>
          <w:tcPr>
            <w:tcW w:w="2256" w:type="dxa"/>
            <w:vMerge/>
            <w:vAlign w:val="center"/>
          </w:tcPr>
          <w:p w14:paraId="2208256B" w14:textId="77777777" w:rsidR="00405D21" w:rsidRPr="002678E0" w:rsidRDefault="00405D21" w:rsidP="00DB2F9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14:paraId="2D902ED9" w14:textId="77777777" w:rsidR="00405D21" w:rsidRPr="002678E0" w:rsidRDefault="00405D21" w:rsidP="00DB2F9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0F61FE6C" w14:textId="77777777" w:rsidR="00405D21" w:rsidRPr="002678E0" w:rsidRDefault="00405D21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2023 -2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D6A2291" w14:textId="77777777" w:rsidR="00405D21" w:rsidRPr="002678E0" w:rsidRDefault="00405D21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2024-1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BBCEA65" w14:textId="77777777" w:rsidR="00405D21" w:rsidRPr="002678E0" w:rsidRDefault="00405D21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2024-2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978F6BE" w14:textId="77777777" w:rsidR="00405D21" w:rsidRPr="002678E0" w:rsidRDefault="00405D21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2025-1</w:t>
            </w:r>
          </w:p>
        </w:tc>
        <w:tc>
          <w:tcPr>
            <w:tcW w:w="853" w:type="dxa"/>
            <w:vAlign w:val="center"/>
          </w:tcPr>
          <w:p w14:paraId="009E8688" w14:textId="77777777" w:rsidR="00405D21" w:rsidRPr="002678E0" w:rsidRDefault="00405D21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2025 - 2</w:t>
            </w:r>
          </w:p>
        </w:tc>
        <w:tc>
          <w:tcPr>
            <w:tcW w:w="2613" w:type="dxa"/>
            <w:vMerge/>
            <w:vAlign w:val="center"/>
          </w:tcPr>
          <w:p w14:paraId="5C9BC906" w14:textId="77777777" w:rsidR="00405D21" w:rsidRPr="002678E0" w:rsidRDefault="00405D21" w:rsidP="00DB2F9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14:paraId="5F7BDF2B" w14:textId="04AEB268" w:rsidR="00405D21" w:rsidRPr="002678E0" w:rsidRDefault="00230692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i/>
              </w:rPr>
              <w:t>(prva navedena institucija je odgovorna, ostale so sodelujoče)</w:t>
            </w:r>
          </w:p>
        </w:tc>
      </w:tr>
      <w:tr w:rsidR="00405D21" w:rsidRPr="002678E0" w14:paraId="434F8DE3" w14:textId="77777777" w:rsidTr="3AD8C860">
        <w:trPr>
          <w:trHeight w:val="1924"/>
        </w:trPr>
        <w:tc>
          <w:tcPr>
            <w:tcW w:w="2256" w:type="dxa"/>
            <w:vMerge w:val="restart"/>
            <w:shd w:val="clear" w:color="auto" w:fill="auto"/>
            <w:vAlign w:val="center"/>
          </w:tcPr>
          <w:p w14:paraId="1DE816DB" w14:textId="77777777" w:rsidR="00405D21" w:rsidRPr="00230692" w:rsidRDefault="00405D21" w:rsidP="00230692">
            <w:pPr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 xml:space="preserve">Dostopnost </w:t>
            </w:r>
            <w:proofErr w:type="spellStart"/>
            <w:r w:rsidRPr="3AD8C860">
              <w:rPr>
                <w:rFonts w:eastAsia="Arial" w:cs="Arial"/>
                <w:b/>
              </w:rPr>
              <w:t>naloksona</w:t>
            </w:r>
            <w:proofErr w:type="spellEnd"/>
            <w:r w:rsidRPr="3AD8C860">
              <w:rPr>
                <w:rFonts w:eastAsia="Arial" w:cs="Arial"/>
                <w:b/>
              </w:rPr>
              <w:t xml:space="preserve"> za uporabnike, njihove vrstnike in družine, dostopnost testiranja na pojav novih in nevarnih snovi na trgu ter vzpostavitev varnih sob za uporabo prepovedanih drog.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7DA6B594" w14:textId="77777777" w:rsidR="00405D21" w:rsidRPr="009C0308" w:rsidRDefault="00405D21" w:rsidP="00230692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Projekt - Vpliv distribucije »</w:t>
            </w:r>
            <w:proofErr w:type="spellStart"/>
            <w:r w:rsidRPr="3AD8C860">
              <w:rPr>
                <w:rFonts w:eastAsia="Arial" w:cs="Arial"/>
              </w:rPr>
              <w:t>naloksona</w:t>
            </w:r>
            <w:proofErr w:type="spellEnd"/>
            <w:r w:rsidRPr="3AD8C860">
              <w:rPr>
                <w:rFonts w:eastAsia="Arial" w:cs="Arial"/>
              </w:rPr>
              <w:t xml:space="preserve"> za domov« v rizični populaciji na uporabo ob dogodkih predoziranja</w:t>
            </w:r>
          </w:p>
          <w:p w14:paraId="7F90F482" w14:textId="77777777" w:rsidR="00405D21" w:rsidRPr="00621CCC" w:rsidRDefault="00405D21" w:rsidP="00230692">
            <w:pPr>
              <w:rPr>
                <w:rFonts w:eastAsia="Arial" w:cs="Arial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77012844" w14:textId="77777777" w:rsidR="00405D21" w:rsidRPr="00621CCC" w:rsidRDefault="00405D21" w:rsidP="00230692">
            <w:pPr>
              <w:rPr>
                <w:rFonts w:eastAsia="Arial" w:cs="Arial"/>
                <w:lang w:eastAsia="sl-SI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0272C174" w14:textId="77777777" w:rsidR="00405D21" w:rsidRPr="00621CCC" w:rsidRDefault="00405D21" w:rsidP="00230692">
            <w:pPr>
              <w:rPr>
                <w:rFonts w:eastAsia="Arial" w:cs="Arial"/>
                <w:lang w:eastAsia="sl-SI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07741F4A" w14:textId="77777777" w:rsidR="00405D21" w:rsidRPr="00621CCC" w:rsidRDefault="00405D21" w:rsidP="00230692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CE10A71" w14:textId="77777777" w:rsidR="00405D21" w:rsidRPr="00621CCC" w:rsidRDefault="00405D21" w:rsidP="00230692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853" w:type="dxa"/>
            <w:vAlign w:val="center"/>
          </w:tcPr>
          <w:p w14:paraId="305A5022" w14:textId="77777777" w:rsidR="00405D21" w:rsidRPr="00621CCC" w:rsidRDefault="00405D21" w:rsidP="00230692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13C0F0B0" w14:textId="77777777" w:rsidR="00405D21" w:rsidRDefault="00405D21" w:rsidP="00230692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 xml:space="preserve">Večja razširjenost </w:t>
            </w:r>
            <w:proofErr w:type="spellStart"/>
            <w:r w:rsidRPr="3AD8C860">
              <w:rPr>
                <w:rFonts w:eastAsia="Arial" w:cs="Arial"/>
                <w:lang w:eastAsia="sl-SI"/>
              </w:rPr>
              <w:t>Naloksona</w:t>
            </w:r>
            <w:proofErr w:type="spellEnd"/>
            <w:r w:rsidRPr="3AD8C860">
              <w:rPr>
                <w:rFonts w:eastAsia="Arial" w:cs="Arial"/>
                <w:lang w:eastAsia="sl-SI"/>
              </w:rPr>
              <w:t xml:space="preserve"> med uporabniki </w:t>
            </w:r>
            <w:proofErr w:type="spellStart"/>
            <w:r w:rsidRPr="3AD8C860">
              <w:rPr>
                <w:rFonts w:eastAsia="Arial" w:cs="Arial"/>
                <w:lang w:eastAsia="sl-SI"/>
              </w:rPr>
              <w:t>opiatnih</w:t>
            </w:r>
            <w:proofErr w:type="spellEnd"/>
            <w:r w:rsidRPr="3AD8C860">
              <w:rPr>
                <w:rFonts w:eastAsia="Arial" w:cs="Arial"/>
                <w:lang w:eastAsia="sl-SI"/>
              </w:rPr>
              <w:t xml:space="preserve"> drog;</w:t>
            </w:r>
          </w:p>
          <w:p w14:paraId="6BDE55B2" w14:textId="77777777" w:rsidR="00405D21" w:rsidRPr="00621CCC" w:rsidRDefault="00405D21" w:rsidP="00230692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Zmanjšanje št. smrti zaradi predoziranj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4B8A6BA0" w14:textId="5F075A25" w:rsidR="00405D21" w:rsidRDefault="00230692" w:rsidP="00230692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b/>
              </w:rPr>
              <w:t>Ministrstvo za zdravje</w:t>
            </w:r>
            <w:r w:rsidR="00405D21" w:rsidRPr="3AD8C860">
              <w:rPr>
                <w:rFonts w:eastAsia="Arial" w:cs="Arial"/>
                <w:lang w:eastAsia="sl-SI"/>
              </w:rPr>
              <w:t>,</w:t>
            </w:r>
          </w:p>
          <w:p w14:paraId="184FAA93" w14:textId="77777777" w:rsidR="00405D21" w:rsidRPr="00621CCC" w:rsidRDefault="00405D21" w:rsidP="00230692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koordinacija CPZOPD, RSK</w:t>
            </w:r>
          </w:p>
        </w:tc>
      </w:tr>
      <w:tr w:rsidR="00405D21" w:rsidRPr="002678E0" w14:paraId="1BC65AB2" w14:textId="77777777" w:rsidTr="3AD8C860">
        <w:trPr>
          <w:trHeight w:val="1261"/>
        </w:trPr>
        <w:tc>
          <w:tcPr>
            <w:tcW w:w="2256" w:type="dxa"/>
            <w:vMerge/>
          </w:tcPr>
          <w:p w14:paraId="0EAF6935" w14:textId="77777777" w:rsidR="00405D21" w:rsidRPr="00621CCC" w:rsidRDefault="00405D21" w:rsidP="00230692"/>
        </w:tc>
        <w:tc>
          <w:tcPr>
            <w:tcW w:w="1975" w:type="dxa"/>
            <w:shd w:val="clear" w:color="auto" w:fill="auto"/>
            <w:vAlign w:val="center"/>
          </w:tcPr>
          <w:p w14:paraId="6013EA0E" w14:textId="77777777" w:rsidR="00405D21" w:rsidRDefault="00405D21" w:rsidP="00230692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Ohranjanje kvalitete storitve testiranja NPS in PD z namenom zgodnjega opozarjanja in zmanjševanja škode ob posebni pozornosti na preprečevanje zlorab.</w:t>
            </w:r>
          </w:p>
          <w:p w14:paraId="7706FB37" w14:textId="77777777" w:rsidR="00405D21" w:rsidRDefault="00405D21" w:rsidP="00230692">
            <w:pPr>
              <w:rPr>
                <w:rFonts w:eastAsia="Arial" w:cs="Arial"/>
                <w:lang w:eastAsia="sl-SI"/>
              </w:rPr>
            </w:pPr>
          </w:p>
          <w:p w14:paraId="61E06EE8" w14:textId="77777777" w:rsidR="00405D21" w:rsidRDefault="00405D21" w:rsidP="00230692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Krepitev sprejemnih točk za vzorcev NPS in PD</w:t>
            </w:r>
          </w:p>
          <w:p w14:paraId="7A0B92EB" w14:textId="77777777" w:rsidR="00405D21" w:rsidRDefault="00405D21" w:rsidP="00230692">
            <w:pPr>
              <w:rPr>
                <w:rFonts w:eastAsia="Arial" w:cs="Arial"/>
                <w:lang w:eastAsia="sl-SI"/>
              </w:rPr>
            </w:pPr>
          </w:p>
          <w:p w14:paraId="29103D01" w14:textId="3549BB6D" w:rsidR="00405D21" w:rsidRDefault="00405D21" w:rsidP="00230692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 xml:space="preserve">Izvedba </w:t>
            </w:r>
            <w:r w:rsidR="00A73F71" w:rsidRPr="3AD8C860">
              <w:rPr>
                <w:rFonts w:eastAsia="Arial" w:cs="Arial"/>
                <w:lang w:eastAsia="sl-SI"/>
              </w:rPr>
              <w:t xml:space="preserve">javnega </w:t>
            </w:r>
            <w:r w:rsidR="00E96AB8" w:rsidRPr="3AD8C860">
              <w:rPr>
                <w:rFonts w:eastAsia="Arial" w:cs="Arial"/>
                <w:lang w:eastAsia="sl-SI"/>
              </w:rPr>
              <w:t>poziva</w:t>
            </w:r>
            <w:r w:rsidRPr="3AD8C860">
              <w:rPr>
                <w:rFonts w:eastAsia="Arial" w:cs="Arial"/>
                <w:lang w:eastAsia="sl-SI"/>
              </w:rPr>
              <w:t xml:space="preserve"> za NVO, za sodelovanje v mreži </w:t>
            </w:r>
            <w:r w:rsidRPr="3AD8C860">
              <w:rPr>
                <w:rFonts w:eastAsia="Arial" w:cs="Arial"/>
                <w:lang w:eastAsia="sl-SI"/>
              </w:rPr>
              <w:lastRenderedPageBreak/>
              <w:t>za anonimno zbiranje in testiranje PAS.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F011E1C" w14:textId="77777777" w:rsidR="00405D21" w:rsidRPr="00621CCC" w:rsidRDefault="00405D21" w:rsidP="00230692">
            <w:pPr>
              <w:rPr>
                <w:rFonts w:eastAsia="Arial" w:cs="Arial"/>
                <w:lang w:eastAsia="sl-SI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18ED14B5" w14:textId="77777777" w:rsidR="00405D21" w:rsidRPr="00621CCC" w:rsidRDefault="00405D21" w:rsidP="00230692">
            <w:pPr>
              <w:rPr>
                <w:rFonts w:eastAsia="Arial" w:cs="Arial"/>
                <w:lang w:eastAsia="sl-SI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5A401308" w14:textId="77777777" w:rsidR="00405D21" w:rsidRPr="00621CCC" w:rsidRDefault="00405D21" w:rsidP="00230692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7270B58" w14:textId="77777777" w:rsidR="00405D21" w:rsidRPr="00621CCC" w:rsidRDefault="00405D21" w:rsidP="00230692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853" w:type="dxa"/>
            <w:vAlign w:val="center"/>
          </w:tcPr>
          <w:p w14:paraId="5FEB2F52" w14:textId="77777777" w:rsidR="00405D21" w:rsidRPr="00621CCC" w:rsidRDefault="00405D21" w:rsidP="00230692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5C833C65" w14:textId="77777777" w:rsidR="00405D21" w:rsidRDefault="00405D21" w:rsidP="00230692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 xml:space="preserve">Manj </w:t>
            </w:r>
            <w:proofErr w:type="spellStart"/>
            <w:r w:rsidRPr="3AD8C860">
              <w:rPr>
                <w:rFonts w:eastAsia="Arial" w:cs="Arial"/>
                <w:lang w:eastAsia="sl-SI"/>
              </w:rPr>
              <w:t>zdr</w:t>
            </w:r>
            <w:proofErr w:type="spellEnd"/>
            <w:r w:rsidRPr="3AD8C860">
              <w:rPr>
                <w:rFonts w:eastAsia="Arial" w:cs="Arial"/>
                <w:lang w:eastAsia="sl-SI"/>
              </w:rPr>
              <w:t>. zapletov zaradi strupenih primesi v drogah;</w:t>
            </w:r>
          </w:p>
          <w:p w14:paraId="31B0E634" w14:textId="77777777" w:rsidR="00405D21" w:rsidRDefault="00405D21" w:rsidP="00230692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Zajem več mladih, ki eksperimentirajo z drogami v programe svetovanja in terapije;</w:t>
            </w:r>
          </w:p>
          <w:p w14:paraId="08A08C34" w14:textId="77777777" w:rsidR="008C69ED" w:rsidRDefault="008C69ED" w:rsidP="00230692">
            <w:pPr>
              <w:rPr>
                <w:rFonts w:eastAsia="Arial" w:cs="Arial"/>
                <w:lang w:eastAsia="sl-SI"/>
              </w:rPr>
            </w:pPr>
          </w:p>
          <w:p w14:paraId="6A7C27DD" w14:textId="4EB94347" w:rsidR="00405D21" w:rsidRPr="00343636" w:rsidRDefault="008645E2" w:rsidP="00343636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V d</w:t>
            </w:r>
            <w:r w:rsidR="008C69ED" w:rsidRPr="3AD8C860">
              <w:rPr>
                <w:rFonts w:eastAsia="Arial" w:cs="Arial"/>
                <w:lang w:eastAsia="sl-SI"/>
              </w:rPr>
              <w:t>ialog</w:t>
            </w:r>
            <w:r w:rsidRPr="3AD8C860">
              <w:rPr>
                <w:rFonts w:eastAsia="Arial" w:cs="Arial"/>
                <w:lang w:eastAsia="sl-SI"/>
              </w:rPr>
              <w:t>u ključnih akterjev načrtovati ukrepe za</w:t>
            </w:r>
            <w:r w:rsidR="00343636" w:rsidRPr="3AD8C860">
              <w:rPr>
                <w:rFonts w:eastAsia="Arial" w:cs="Arial"/>
                <w:lang w:eastAsia="sl-SI"/>
              </w:rPr>
              <w:t xml:space="preserve"> </w:t>
            </w:r>
            <w:r w:rsidR="008C69ED" w:rsidRPr="3AD8C860">
              <w:rPr>
                <w:rFonts w:eastAsia="Arial" w:cs="Arial"/>
                <w:lang w:eastAsia="sl-SI"/>
              </w:rPr>
              <w:t>vzpostavit</w:t>
            </w:r>
            <w:r w:rsidR="00343636" w:rsidRPr="3AD8C860">
              <w:rPr>
                <w:rFonts w:eastAsia="Arial" w:cs="Arial"/>
                <w:lang w:eastAsia="sl-SI"/>
              </w:rPr>
              <w:t>ev</w:t>
            </w:r>
            <w:r w:rsidR="008C69ED" w:rsidRPr="3AD8C860">
              <w:rPr>
                <w:rFonts w:eastAsia="Arial" w:cs="Arial"/>
                <w:lang w:eastAsia="sl-SI"/>
              </w:rPr>
              <w:t xml:space="preserve"> regijsk</w:t>
            </w:r>
            <w:r w:rsidR="00343636" w:rsidRPr="3AD8C860">
              <w:rPr>
                <w:rFonts w:eastAsia="Arial" w:cs="Arial"/>
                <w:lang w:eastAsia="sl-SI"/>
              </w:rPr>
              <w:t>e</w:t>
            </w:r>
            <w:r w:rsidR="008C69ED" w:rsidRPr="3AD8C860">
              <w:rPr>
                <w:rFonts w:eastAsia="Arial" w:cs="Arial"/>
                <w:lang w:eastAsia="sl-SI"/>
              </w:rPr>
              <w:t xml:space="preserve"> pokrito</w:t>
            </w:r>
            <w:r w:rsidR="00343636" w:rsidRPr="3AD8C860">
              <w:rPr>
                <w:rFonts w:eastAsia="Arial" w:cs="Arial"/>
                <w:lang w:eastAsia="sl-SI"/>
              </w:rPr>
              <w:t>sti</w:t>
            </w:r>
            <w:r w:rsidR="008C69ED" w:rsidRPr="3AD8C860">
              <w:rPr>
                <w:rFonts w:eastAsia="Arial" w:cs="Arial"/>
                <w:lang w:eastAsia="sl-SI"/>
              </w:rPr>
              <w:t xml:space="preserve"> in delujočo mrežo </w:t>
            </w:r>
            <w:r w:rsidR="00405D21" w:rsidRPr="3AD8C860">
              <w:rPr>
                <w:rFonts w:eastAsia="Arial" w:cs="Arial"/>
                <w:lang w:eastAsia="sl-SI"/>
              </w:rPr>
              <w:t xml:space="preserve"> sprejemn</w:t>
            </w:r>
            <w:r w:rsidR="00343636" w:rsidRPr="3AD8C860">
              <w:rPr>
                <w:rFonts w:eastAsia="Arial" w:cs="Arial"/>
                <w:lang w:eastAsia="sl-SI"/>
              </w:rPr>
              <w:t>ih</w:t>
            </w:r>
            <w:r w:rsidR="00405D21" w:rsidRPr="3AD8C860">
              <w:rPr>
                <w:rFonts w:eastAsia="Arial" w:cs="Arial"/>
                <w:lang w:eastAsia="sl-SI"/>
              </w:rPr>
              <w:t xml:space="preserve"> točk</w:t>
            </w:r>
            <w:r w:rsidR="00343636" w:rsidRPr="3AD8C860">
              <w:rPr>
                <w:rFonts w:eastAsia="Arial" w:cs="Arial"/>
                <w:lang w:eastAsia="sl-SI"/>
              </w:rPr>
              <w:t xml:space="preserve"> za</w:t>
            </w:r>
            <w:r w:rsidR="00405D21" w:rsidRPr="3AD8C860">
              <w:rPr>
                <w:rFonts w:eastAsia="Arial" w:cs="Arial"/>
                <w:lang w:eastAsia="sl-SI"/>
              </w:rPr>
              <w:t xml:space="preserve"> vzorce NPS in PD.</w:t>
            </w:r>
          </w:p>
          <w:p w14:paraId="3812345C" w14:textId="77777777" w:rsidR="00405D21" w:rsidRDefault="00405D21" w:rsidP="00230692">
            <w:pPr>
              <w:rPr>
                <w:rFonts w:eastAsia="Arial" w:cs="Arial"/>
                <w:lang w:eastAsia="sl-SI"/>
              </w:rPr>
            </w:pPr>
          </w:p>
          <w:p w14:paraId="2D6F768E" w14:textId="77777777" w:rsidR="00405D21" w:rsidRPr="00621CCC" w:rsidRDefault="00405D21" w:rsidP="00230692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Podpis sporazuma o sodelovanju NVO pri izvedbi anonimnega testiranja PAS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2823E3DA" w14:textId="5FF868EA" w:rsidR="00405D21" w:rsidRDefault="00230692" w:rsidP="00230692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b/>
              </w:rPr>
              <w:t>Ministrstvo za zdravje</w:t>
            </w:r>
            <w:r w:rsidR="00405D21" w:rsidRPr="3AD8C860">
              <w:rPr>
                <w:rFonts w:eastAsia="Arial" w:cs="Arial"/>
                <w:lang w:eastAsia="sl-SI"/>
              </w:rPr>
              <w:t>,</w:t>
            </w:r>
          </w:p>
          <w:p w14:paraId="03E8F9DE" w14:textId="77777777" w:rsidR="00405D21" w:rsidRPr="00621CCC" w:rsidRDefault="00405D21" w:rsidP="00230692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NIJZ, Policija, NLZOH, NVO</w:t>
            </w:r>
          </w:p>
        </w:tc>
      </w:tr>
      <w:tr w:rsidR="00405D21" w:rsidRPr="002678E0" w14:paraId="4F1575BC" w14:textId="77777777" w:rsidTr="3AD8C860">
        <w:trPr>
          <w:trHeight w:val="1613"/>
        </w:trPr>
        <w:tc>
          <w:tcPr>
            <w:tcW w:w="2256" w:type="dxa"/>
            <w:vMerge/>
          </w:tcPr>
          <w:p w14:paraId="2392161D" w14:textId="77777777" w:rsidR="00405D21" w:rsidRPr="00621CCC" w:rsidRDefault="00405D21" w:rsidP="00230692"/>
        </w:tc>
        <w:tc>
          <w:tcPr>
            <w:tcW w:w="1975" w:type="dxa"/>
            <w:shd w:val="clear" w:color="auto" w:fill="auto"/>
            <w:vAlign w:val="center"/>
          </w:tcPr>
          <w:p w14:paraId="366719E6" w14:textId="77777777" w:rsidR="00405D21" w:rsidRDefault="00405D21" w:rsidP="00230692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Vzpostavitev 2 varnih sob ob strogem strokovnem nadzoru in redni sprotni evalvaciji učinka programov:</w:t>
            </w:r>
          </w:p>
          <w:p w14:paraId="2C594B59" w14:textId="0A285B00" w:rsidR="00405D21" w:rsidRDefault="00405D21" w:rsidP="00230692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N</w:t>
            </w:r>
            <w:r w:rsidR="00EE47AA">
              <w:rPr>
                <w:rFonts w:eastAsia="Arial" w:cs="Arial"/>
                <w:lang w:eastAsia="sl-SI"/>
              </w:rPr>
              <w:t>ova</w:t>
            </w:r>
            <w:r w:rsidRPr="3AD8C860">
              <w:rPr>
                <w:rFonts w:eastAsia="Arial" w:cs="Arial"/>
                <w:lang w:eastAsia="sl-SI"/>
              </w:rPr>
              <w:t xml:space="preserve"> Gorica</w:t>
            </w:r>
          </w:p>
          <w:p w14:paraId="05AE30A6" w14:textId="1795FC98" w:rsidR="00405D21" w:rsidRDefault="00405D21" w:rsidP="00230692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 xml:space="preserve">Ljubljana </w:t>
            </w:r>
            <w:r w:rsidR="008311DA">
              <w:rPr>
                <w:rFonts w:eastAsia="Arial" w:cs="Arial"/>
                <w:lang w:eastAsia="sl-SI"/>
              </w:rPr>
              <w:t>(za</w:t>
            </w:r>
            <w:r w:rsidRPr="3AD8C860">
              <w:rPr>
                <w:rFonts w:eastAsia="Arial" w:cs="Arial"/>
                <w:lang w:eastAsia="sl-SI"/>
              </w:rPr>
              <w:t xml:space="preserve"> njuhanje</w:t>
            </w:r>
            <w:r w:rsidR="008311DA">
              <w:rPr>
                <w:rFonts w:eastAsia="Arial" w:cs="Arial"/>
                <w:lang w:eastAsia="sl-SI"/>
              </w:rPr>
              <w:t>)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68D0A61" w14:textId="77777777" w:rsidR="00405D21" w:rsidRDefault="00405D21" w:rsidP="00230692">
            <w:pPr>
              <w:rPr>
                <w:rFonts w:eastAsia="Arial" w:cs="Arial"/>
                <w:lang w:eastAsia="sl-SI"/>
              </w:rPr>
            </w:pPr>
          </w:p>
          <w:p w14:paraId="6BD3D5F2" w14:textId="77777777" w:rsidR="00405D21" w:rsidRDefault="00405D21" w:rsidP="00230692">
            <w:pPr>
              <w:rPr>
                <w:rFonts w:eastAsia="Arial" w:cs="Arial"/>
                <w:lang w:eastAsia="sl-SI"/>
              </w:rPr>
            </w:pPr>
          </w:p>
          <w:p w14:paraId="4E4D649D" w14:textId="77777777" w:rsidR="00EE47AA" w:rsidRDefault="00EE47AA" w:rsidP="00230692">
            <w:pPr>
              <w:rPr>
                <w:rFonts w:eastAsia="Arial" w:cs="Arial"/>
                <w:lang w:eastAsia="sl-SI"/>
              </w:rPr>
            </w:pPr>
          </w:p>
          <w:p w14:paraId="41F6206D" w14:textId="77777777" w:rsidR="00405D21" w:rsidRDefault="00405D21" w:rsidP="00230692">
            <w:pPr>
              <w:rPr>
                <w:rFonts w:eastAsia="Arial" w:cs="Arial"/>
                <w:lang w:eastAsia="sl-SI"/>
              </w:rPr>
            </w:pPr>
          </w:p>
          <w:p w14:paraId="1A46C553" w14:textId="77777777" w:rsidR="00405D21" w:rsidRDefault="00405D21" w:rsidP="00230692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  <w:p w14:paraId="280CBED2" w14:textId="77777777" w:rsidR="00405D21" w:rsidRPr="00621CCC" w:rsidRDefault="00405D21" w:rsidP="00230692">
            <w:pPr>
              <w:rPr>
                <w:rFonts w:eastAsia="Arial" w:cs="Arial"/>
                <w:lang w:eastAsia="sl-SI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0C014493" w14:textId="77777777" w:rsidR="00405D21" w:rsidRDefault="00405D21" w:rsidP="00230692">
            <w:pPr>
              <w:rPr>
                <w:rFonts w:eastAsia="Arial" w:cs="Arial"/>
                <w:lang w:eastAsia="sl-SI"/>
              </w:rPr>
            </w:pPr>
          </w:p>
          <w:p w14:paraId="27B07D6A" w14:textId="77777777" w:rsidR="00405D21" w:rsidRDefault="00405D21" w:rsidP="00230692">
            <w:pPr>
              <w:rPr>
                <w:rFonts w:eastAsia="Arial" w:cs="Arial"/>
                <w:lang w:eastAsia="sl-SI"/>
              </w:rPr>
            </w:pPr>
          </w:p>
          <w:p w14:paraId="154B7D6C" w14:textId="77777777" w:rsidR="00EE47AA" w:rsidRDefault="00EE47AA" w:rsidP="00230692">
            <w:pPr>
              <w:rPr>
                <w:rFonts w:eastAsia="Arial" w:cs="Arial"/>
                <w:lang w:eastAsia="sl-SI"/>
              </w:rPr>
            </w:pPr>
          </w:p>
          <w:p w14:paraId="7172F752" w14:textId="77777777" w:rsidR="00405D21" w:rsidRDefault="00405D21" w:rsidP="00230692">
            <w:pPr>
              <w:rPr>
                <w:rFonts w:eastAsia="Arial" w:cs="Arial"/>
                <w:lang w:eastAsia="sl-SI"/>
              </w:rPr>
            </w:pPr>
          </w:p>
          <w:p w14:paraId="6286F554" w14:textId="77777777" w:rsidR="00405D21" w:rsidRDefault="00405D21" w:rsidP="00230692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  <w:p w14:paraId="6E7E911F" w14:textId="77777777" w:rsidR="00405D21" w:rsidRPr="00621CCC" w:rsidRDefault="00405D21" w:rsidP="00230692">
            <w:pPr>
              <w:rPr>
                <w:rFonts w:eastAsia="Arial" w:cs="Arial"/>
                <w:lang w:eastAsia="sl-SI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08924AE6" w14:textId="77777777" w:rsidR="00405D21" w:rsidRDefault="00405D21" w:rsidP="00230692">
            <w:pPr>
              <w:rPr>
                <w:rFonts w:eastAsia="Arial" w:cs="Arial"/>
                <w:lang w:eastAsia="sl-SI"/>
              </w:rPr>
            </w:pPr>
          </w:p>
          <w:p w14:paraId="6F501E1D" w14:textId="77777777" w:rsidR="00405D21" w:rsidRDefault="00405D21" w:rsidP="00230692">
            <w:pPr>
              <w:rPr>
                <w:rFonts w:eastAsia="Arial" w:cs="Arial"/>
                <w:lang w:eastAsia="sl-SI"/>
              </w:rPr>
            </w:pPr>
          </w:p>
          <w:p w14:paraId="780A90E5" w14:textId="77777777" w:rsidR="00EE47AA" w:rsidRDefault="00EE47AA" w:rsidP="00230692">
            <w:pPr>
              <w:rPr>
                <w:rFonts w:eastAsia="Arial" w:cs="Arial"/>
                <w:lang w:eastAsia="sl-SI"/>
              </w:rPr>
            </w:pPr>
          </w:p>
          <w:p w14:paraId="6CFBFF60" w14:textId="77777777" w:rsidR="00405D21" w:rsidRDefault="00405D21" w:rsidP="00230692">
            <w:pPr>
              <w:rPr>
                <w:rFonts w:eastAsia="Arial" w:cs="Arial"/>
                <w:lang w:eastAsia="sl-SI"/>
              </w:rPr>
            </w:pPr>
          </w:p>
          <w:p w14:paraId="1A80EACE" w14:textId="77777777" w:rsidR="00405D21" w:rsidRDefault="00405D21" w:rsidP="00230692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  <w:p w14:paraId="5EBCAE16" w14:textId="77777777" w:rsidR="00405D21" w:rsidRPr="00621CCC" w:rsidRDefault="00405D21" w:rsidP="00230692">
            <w:pPr>
              <w:rPr>
                <w:rFonts w:eastAsia="Arial" w:cs="Arial"/>
                <w:lang w:eastAsia="sl-SI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076F6640" w14:textId="77777777" w:rsidR="00405D21" w:rsidRDefault="00405D21" w:rsidP="00230692">
            <w:pPr>
              <w:rPr>
                <w:rFonts w:eastAsia="Arial" w:cs="Arial"/>
                <w:lang w:eastAsia="sl-SI"/>
              </w:rPr>
            </w:pPr>
          </w:p>
          <w:p w14:paraId="703666E9" w14:textId="77777777" w:rsidR="00405D21" w:rsidRDefault="00405D21" w:rsidP="00230692">
            <w:pPr>
              <w:rPr>
                <w:rFonts w:eastAsia="Arial" w:cs="Arial"/>
                <w:lang w:eastAsia="sl-SI"/>
              </w:rPr>
            </w:pPr>
          </w:p>
          <w:p w14:paraId="7B21B1B6" w14:textId="77777777" w:rsidR="00EE47AA" w:rsidRDefault="00EE47AA" w:rsidP="00230692">
            <w:pPr>
              <w:rPr>
                <w:rFonts w:eastAsia="Arial" w:cs="Arial"/>
                <w:lang w:eastAsia="sl-SI"/>
              </w:rPr>
            </w:pPr>
          </w:p>
          <w:p w14:paraId="7216FAF1" w14:textId="77777777" w:rsidR="00405D21" w:rsidRDefault="00405D21" w:rsidP="00230692">
            <w:pPr>
              <w:rPr>
                <w:rFonts w:eastAsia="Arial" w:cs="Arial"/>
                <w:lang w:eastAsia="sl-SI"/>
              </w:rPr>
            </w:pPr>
          </w:p>
          <w:p w14:paraId="76A5EAF4" w14:textId="77777777" w:rsidR="00405D21" w:rsidRDefault="00405D21" w:rsidP="00230692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  <w:p w14:paraId="56339923" w14:textId="77777777" w:rsidR="00405D21" w:rsidRPr="00621CCC" w:rsidRDefault="00405D21" w:rsidP="00230692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853" w:type="dxa"/>
            <w:vAlign w:val="center"/>
          </w:tcPr>
          <w:p w14:paraId="1486AF5B" w14:textId="77777777" w:rsidR="00405D21" w:rsidRDefault="00405D21" w:rsidP="00230692">
            <w:pPr>
              <w:rPr>
                <w:rFonts w:eastAsia="Arial" w:cs="Arial"/>
                <w:lang w:eastAsia="sl-SI"/>
              </w:rPr>
            </w:pPr>
          </w:p>
          <w:p w14:paraId="0E01EF28" w14:textId="77777777" w:rsidR="00405D21" w:rsidRDefault="00405D21" w:rsidP="00230692">
            <w:pPr>
              <w:rPr>
                <w:rFonts w:eastAsia="Arial" w:cs="Arial"/>
                <w:lang w:eastAsia="sl-SI"/>
              </w:rPr>
            </w:pPr>
          </w:p>
          <w:p w14:paraId="0FD21C05" w14:textId="77777777" w:rsidR="00EE47AA" w:rsidRDefault="00EE47AA" w:rsidP="00230692">
            <w:pPr>
              <w:rPr>
                <w:rFonts w:eastAsia="Arial" w:cs="Arial"/>
                <w:lang w:eastAsia="sl-SI"/>
              </w:rPr>
            </w:pPr>
          </w:p>
          <w:p w14:paraId="7797143D" w14:textId="77777777" w:rsidR="00405D21" w:rsidRDefault="00405D21" w:rsidP="00230692">
            <w:pPr>
              <w:rPr>
                <w:rFonts w:eastAsia="Arial" w:cs="Arial"/>
                <w:lang w:eastAsia="sl-SI"/>
              </w:rPr>
            </w:pPr>
          </w:p>
          <w:p w14:paraId="79F0527B" w14:textId="77777777" w:rsidR="00405D21" w:rsidRDefault="00405D21" w:rsidP="00230692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  <w:p w14:paraId="13992F4C" w14:textId="77777777" w:rsidR="00405D21" w:rsidRPr="00621CCC" w:rsidRDefault="00405D21" w:rsidP="00230692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76B83EC3" w14:textId="77777777" w:rsidR="00405D21" w:rsidRDefault="00405D21" w:rsidP="00230692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Vzpostavljene 2 varnih sob v Gorici in Ljubljani;</w:t>
            </w:r>
          </w:p>
          <w:p w14:paraId="154CBBF9" w14:textId="77777777" w:rsidR="00405D21" w:rsidRPr="00621CCC" w:rsidRDefault="00405D21" w:rsidP="00230692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Celostna analiza učinkov varnih sob.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30CBFBEA" w14:textId="7008221E" w:rsidR="00405D21" w:rsidRDefault="001F578F" w:rsidP="00230692">
            <w:pPr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>Ministrstvo za zdravje</w:t>
            </w:r>
          </w:p>
          <w:p w14:paraId="3BD4001F" w14:textId="2F30CF81" w:rsidR="001F578F" w:rsidRPr="001F578F" w:rsidRDefault="001F578F" w:rsidP="00230692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</w:rPr>
              <w:t>NVO, NIJZ, MNZ (Policija), MDDSZEM</w:t>
            </w:r>
          </w:p>
        </w:tc>
      </w:tr>
    </w:tbl>
    <w:p w14:paraId="05528A49" w14:textId="77777777" w:rsidR="00405D21" w:rsidRDefault="00405D21" w:rsidP="00405D21">
      <w:pPr>
        <w:rPr>
          <w:rFonts w:eastAsia="Arial" w:cs="Arial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1975"/>
        <w:gridCol w:w="821"/>
        <w:gridCol w:w="821"/>
        <w:gridCol w:w="821"/>
        <w:gridCol w:w="821"/>
        <w:gridCol w:w="853"/>
        <w:gridCol w:w="2613"/>
        <w:gridCol w:w="3048"/>
      </w:tblGrid>
      <w:tr w:rsidR="00405D21" w:rsidRPr="002678E0" w14:paraId="7ABB5FCC" w14:textId="77777777" w:rsidTr="001F578F">
        <w:trPr>
          <w:trHeight w:val="458"/>
        </w:trPr>
        <w:tc>
          <w:tcPr>
            <w:tcW w:w="14029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8FD5F4" w14:textId="77777777" w:rsidR="00405D21" w:rsidRPr="00D40D88" w:rsidRDefault="00405D21" w:rsidP="3AD8C860">
            <w:pPr>
              <w:pStyle w:val="Odstavek"/>
              <w:ind w:firstLine="0"/>
              <w:jc w:val="center"/>
              <w:rPr>
                <w:rFonts w:eastAsia="Arial"/>
                <w:i/>
              </w:rPr>
            </w:pPr>
            <w:r w:rsidRPr="3AD8C860">
              <w:rPr>
                <w:rFonts w:eastAsia="Arial"/>
                <w:b/>
                <w:sz w:val="20"/>
                <w:szCs w:val="20"/>
              </w:rPr>
              <w:t>Poglavje iz strategije:</w:t>
            </w:r>
            <w:r w:rsidRPr="3AD8C860">
              <w:rPr>
                <w:rFonts w:eastAsia="Arial"/>
                <w:sz w:val="20"/>
                <w:szCs w:val="20"/>
              </w:rPr>
              <w:t xml:space="preserve"> 8.4.2 Razvoj in uvajanje programov za preprečevanje in obravnavo brezdomstva in vidne uporabe prepovedanih drog v skupnosti</w:t>
            </w:r>
          </w:p>
          <w:p w14:paraId="0B0FDDC4" w14:textId="77777777" w:rsidR="00405D21" w:rsidRPr="00694898" w:rsidRDefault="00405D21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  <w:lang w:eastAsia="sl-SI"/>
              </w:rPr>
            </w:pPr>
          </w:p>
        </w:tc>
      </w:tr>
      <w:tr w:rsidR="00405D21" w:rsidRPr="002678E0" w14:paraId="0391BE8E" w14:textId="77777777" w:rsidTr="001F578F">
        <w:trPr>
          <w:trHeight w:val="243"/>
        </w:trPr>
        <w:tc>
          <w:tcPr>
            <w:tcW w:w="14029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570CC6" w14:textId="77777777" w:rsidR="00405D21" w:rsidRPr="002678E0" w:rsidRDefault="00405D21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405D21" w:rsidRPr="002678E0" w14:paraId="288FD10E" w14:textId="77777777" w:rsidTr="001F578F">
        <w:trPr>
          <w:trHeight w:val="458"/>
        </w:trPr>
        <w:tc>
          <w:tcPr>
            <w:tcW w:w="2256" w:type="dxa"/>
            <w:vMerge w:val="restart"/>
            <w:shd w:val="clear" w:color="auto" w:fill="auto"/>
            <w:vAlign w:val="center"/>
          </w:tcPr>
          <w:p w14:paraId="09481107" w14:textId="77777777" w:rsidR="00405D21" w:rsidRPr="002678E0" w:rsidRDefault="00405D21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Konkretni cilji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14:paraId="2CC1E470" w14:textId="77777777" w:rsidR="00405D21" w:rsidRPr="002678E0" w:rsidRDefault="00405D21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 xml:space="preserve">Izvedbene aktivnosti  </w:t>
            </w:r>
          </w:p>
        </w:tc>
        <w:tc>
          <w:tcPr>
            <w:tcW w:w="4137" w:type="dxa"/>
            <w:gridSpan w:val="5"/>
            <w:shd w:val="clear" w:color="auto" w:fill="auto"/>
            <w:vAlign w:val="center"/>
          </w:tcPr>
          <w:p w14:paraId="25655B50" w14:textId="77777777" w:rsidR="00405D21" w:rsidRPr="002678E0" w:rsidRDefault="00405D21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 xml:space="preserve">Časovno obdobje za realizacijo aktivnosti </w:t>
            </w:r>
          </w:p>
        </w:tc>
        <w:tc>
          <w:tcPr>
            <w:tcW w:w="2613" w:type="dxa"/>
            <w:vMerge w:val="restart"/>
            <w:shd w:val="clear" w:color="auto" w:fill="auto"/>
            <w:vAlign w:val="center"/>
          </w:tcPr>
          <w:p w14:paraId="3C6CC1B6" w14:textId="77777777" w:rsidR="00405D21" w:rsidRPr="002678E0" w:rsidRDefault="00405D21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Pričakovani rezultati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33503F0E" w14:textId="77777777" w:rsidR="00405D21" w:rsidRPr="002678E0" w:rsidRDefault="00405D21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Odgovorne institucije</w:t>
            </w:r>
          </w:p>
        </w:tc>
      </w:tr>
      <w:tr w:rsidR="00241EF9" w:rsidRPr="002678E0" w14:paraId="03662664" w14:textId="77777777" w:rsidTr="3AD8C860">
        <w:trPr>
          <w:trHeight w:val="457"/>
        </w:trPr>
        <w:tc>
          <w:tcPr>
            <w:tcW w:w="2256" w:type="dxa"/>
            <w:vMerge/>
            <w:vAlign w:val="center"/>
          </w:tcPr>
          <w:p w14:paraId="3053DF2D" w14:textId="77777777" w:rsidR="00241EF9" w:rsidRPr="002678E0" w:rsidRDefault="00241EF9" w:rsidP="00241EF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14:paraId="1CA59A11" w14:textId="77777777" w:rsidR="00241EF9" w:rsidRPr="002678E0" w:rsidRDefault="00241EF9" w:rsidP="00241EF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1814340D" w14:textId="77777777" w:rsidR="00241EF9" w:rsidRPr="002678E0" w:rsidRDefault="00241EF9" w:rsidP="00241EF9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2023 -2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A1DA133" w14:textId="77777777" w:rsidR="00241EF9" w:rsidRPr="002678E0" w:rsidRDefault="00241EF9" w:rsidP="00241EF9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2024-1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DBE107F" w14:textId="77777777" w:rsidR="00241EF9" w:rsidRPr="002678E0" w:rsidRDefault="00241EF9" w:rsidP="00241EF9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2024-2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F8BB25A" w14:textId="77777777" w:rsidR="00241EF9" w:rsidRPr="002678E0" w:rsidRDefault="00241EF9" w:rsidP="00241EF9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2025-1</w:t>
            </w:r>
          </w:p>
        </w:tc>
        <w:tc>
          <w:tcPr>
            <w:tcW w:w="853" w:type="dxa"/>
            <w:vAlign w:val="center"/>
          </w:tcPr>
          <w:p w14:paraId="6D45F4D8" w14:textId="77777777" w:rsidR="00241EF9" w:rsidRPr="002678E0" w:rsidRDefault="00241EF9" w:rsidP="00241EF9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2025 - 2</w:t>
            </w:r>
          </w:p>
        </w:tc>
        <w:tc>
          <w:tcPr>
            <w:tcW w:w="2613" w:type="dxa"/>
            <w:vMerge/>
            <w:vAlign w:val="center"/>
          </w:tcPr>
          <w:p w14:paraId="2FCEED9E" w14:textId="77777777" w:rsidR="00241EF9" w:rsidRPr="002678E0" w:rsidRDefault="00241EF9" w:rsidP="00241EF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14:paraId="307E96A6" w14:textId="29F1C5F3" w:rsidR="00241EF9" w:rsidRPr="002678E0" w:rsidRDefault="00241EF9" w:rsidP="00241EF9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i/>
              </w:rPr>
              <w:t>(prva navedena institucija je odgovorna, ostale so sodelujoče)</w:t>
            </w:r>
          </w:p>
        </w:tc>
      </w:tr>
      <w:tr w:rsidR="00241EF9" w:rsidRPr="002678E0" w14:paraId="71018AA9" w14:textId="77777777" w:rsidTr="3AD8C860">
        <w:trPr>
          <w:trHeight w:val="1134"/>
        </w:trPr>
        <w:tc>
          <w:tcPr>
            <w:tcW w:w="2256" w:type="dxa"/>
            <w:vMerge w:val="restart"/>
            <w:shd w:val="clear" w:color="auto" w:fill="auto"/>
            <w:vAlign w:val="center"/>
          </w:tcPr>
          <w:p w14:paraId="00DB73C5" w14:textId="77777777" w:rsidR="00241EF9" w:rsidRPr="00241EF9" w:rsidRDefault="00241EF9" w:rsidP="00241EF9">
            <w:pPr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>Razvoj trajnih in varnih namestitvenih programov za učinkovito podporo za brezdomne uporabnike prepovedanih drog.</w:t>
            </w:r>
          </w:p>
          <w:p w14:paraId="7DF4EAD6" w14:textId="77777777" w:rsidR="00241EF9" w:rsidRPr="00241EF9" w:rsidRDefault="00241EF9" w:rsidP="00241EF9">
            <w:pPr>
              <w:rPr>
                <w:rFonts w:eastAsia="Arial" w:cs="Arial"/>
                <w:b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37E1FC45" w14:textId="0EFC0C24" w:rsidR="00241EF9" w:rsidRPr="00861C70" w:rsidRDefault="00241EF9" w:rsidP="00241EF9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Vzpostaviti dodatne kapacitete za namestitev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397B110" w14:textId="77777777" w:rsidR="00241EF9" w:rsidRPr="00621CCC" w:rsidRDefault="00241EF9" w:rsidP="00241EF9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1D70B664" w14:textId="77777777" w:rsidR="00241EF9" w:rsidRPr="00621CCC" w:rsidRDefault="00241EF9" w:rsidP="00241EF9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0811CC4F" w14:textId="77777777" w:rsidR="00241EF9" w:rsidRPr="00621CCC" w:rsidRDefault="00241EF9" w:rsidP="00241EF9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DD7AC19" w14:textId="77777777" w:rsidR="00241EF9" w:rsidRPr="00621CCC" w:rsidRDefault="00241EF9" w:rsidP="00241EF9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853" w:type="dxa"/>
            <w:vAlign w:val="center"/>
          </w:tcPr>
          <w:p w14:paraId="45F1F3CD" w14:textId="77777777" w:rsidR="00241EF9" w:rsidRPr="00621CCC" w:rsidRDefault="00241EF9" w:rsidP="00241EF9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6E22EC91" w14:textId="77777777" w:rsidR="00241EF9" w:rsidRPr="009D4513" w:rsidRDefault="00241EF9" w:rsidP="00241EF9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Vzpostavljene nove namestitve za brezdomne uporabnike prepovedanih drog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5A8C9C9D" w14:textId="68B95837" w:rsidR="008311DA" w:rsidRPr="008311DA" w:rsidRDefault="008311DA" w:rsidP="00241EF9">
            <w:pPr>
              <w:rPr>
                <w:rFonts w:eastAsia="Arial" w:cs="Arial"/>
                <w:b/>
                <w:i/>
                <w:iCs/>
              </w:rPr>
            </w:pPr>
            <w:r w:rsidRPr="008311DA">
              <w:rPr>
                <w:rFonts w:eastAsia="Arial" w:cs="Arial"/>
                <w:b/>
                <w:i/>
                <w:iCs/>
              </w:rPr>
              <w:t>POTREBNO ŠE USKLADITI IN DOGOVORITI Z MDDSZEM</w:t>
            </w:r>
          </w:p>
          <w:p w14:paraId="4CDA627F" w14:textId="0311BD02" w:rsidR="00241EF9" w:rsidRPr="008311DA" w:rsidRDefault="00694296" w:rsidP="00241EF9">
            <w:pPr>
              <w:rPr>
                <w:rFonts w:eastAsia="Arial" w:cs="Arial"/>
                <w:i/>
                <w:iCs/>
              </w:rPr>
            </w:pPr>
            <w:r w:rsidRPr="008311DA">
              <w:rPr>
                <w:rFonts w:eastAsia="Arial" w:cs="Arial"/>
                <w:b/>
                <w:i/>
                <w:iCs/>
              </w:rPr>
              <w:t>Ministrstvo za delo, družino, socialne zadeve in enake možnosti</w:t>
            </w:r>
            <w:r w:rsidR="00241EF9" w:rsidRPr="008311DA">
              <w:rPr>
                <w:rFonts w:eastAsia="Arial" w:cs="Arial"/>
                <w:i/>
                <w:iCs/>
              </w:rPr>
              <w:t xml:space="preserve"> (kohezija)</w:t>
            </w:r>
            <w:r w:rsidR="00241EF9" w:rsidRPr="008311DA">
              <w:rPr>
                <w:i/>
                <w:iCs/>
              </w:rPr>
              <w:br/>
            </w:r>
            <w:r w:rsidR="00241EF9" w:rsidRPr="008311DA">
              <w:rPr>
                <w:rFonts w:eastAsia="Arial" w:cs="Arial"/>
                <w:i/>
                <w:iCs/>
              </w:rPr>
              <w:t>nove stanovanjske?</w:t>
            </w:r>
          </w:p>
        </w:tc>
      </w:tr>
      <w:tr w:rsidR="00241EF9" w:rsidRPr="002678E0" w14:paraId="189D6EC5" w14:textId="77777777" w:rsidTr="3AD8C860">
        <w:trPr>
          <w:trHeight w:val="1134"/>
        </w:trPr>
        <w:tc>
          <w:tcPr>
            <w:tcW w:w="2256" w:type="dxa"/>
            <w:vMerge/>
          </w:tcPr>
          <w:p w14:paraId="63315E24" w14:textId="77777777" w:rsidR="00241EF9" w:rsidRPr="00621CCC" w:rsidRDefault="00241EF9" w:rsidP="00241EF9"/>
        </w:tc>
        <w:tc>
          <w:tcPr>
            <w:tcW w:w="1975" w:type="dxa"/>
            <w:shd w:val="clear" w:color="auto" w:fill="auto"/>
            <w:vAlign w:val="center"/>
          </w:tcPr>
          <w:p w14:paraId="77F588E1" w14:textId="77777777" w:rsidR="00241EF9" w:rsidRPr="00861C70" w:rsidRDefault="00241EF9" w:rsidP="00241EF9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 xml:space="preserve">Zagotavljanje nadaljnjega sofinanciranja organizacijam, ki </w:t>
            </w:r>
            <w:r w:rsidRPr="3AD8C860">
              <w:rPr>
                <w:rFonts w:eastAsia="Arial" w:cs="Arial"/>
              </w:rPr>
              <w:lastRenderedPageBreak/>
              <w:t>zagotavljajo nastanitve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1911EF8" w14:textId="77777777" w:rsidR="00241EF9" w:rsidRPr="00621CCC" w:rsidRDefault="00241EF9" w:rsidP="00241EF9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  <w:lang w:eastAsia="sl-SI"/>
              </w:rPr>
              <w:lastRenderedPageBreak/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75DD40D" w14:textId="77777777" w:rsidR="00241EF9" w:rsidRPr="00621CCC" w:rsidRDefault="00241EF9" w:rsidP="00241EF9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59CED42" w14:textId="77777777" w:rsidR="00241EF9" w:rsidRPr="00621CCC" w:rsidRDefault="00241EF9" w:rsidP="00241EF9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046E474" w14:textId="77777777" w:rsidR="00241EF9" w:rsidRPr="00621CCC" w:rsidRDefault="00241EF9" w:rsidP="00241EF9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853" w:type="dxa"/>
            <w:vAlign w:val="center"/>
          </w:tcPr>
          <w:p w14:paraId="2AB70A10" w14:textId="77777777" w:rsidR="00241EF9" w:rsidRPr="00621CCC" w:rsidRDefault="00241EF9" w:rsidP="00241EF9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4B09CC12" w14:textId="77777777" w:rsidR="00241EF9" w:rsidRPr="00621CCC" w:rsidRDefault="00241EF9" w:rsidP="00241EF9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Nadaljnjo sofinanciranje organizacij prek javnih razpisov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35A9FF33" w14:textId="77777777" w:rsidR="008311DA" w:rsidRPr="008311DA" w:rsidRDefault="008311DA" w:rsidP="008311DA">
            <w:pPr>
              <w:rPr>
                <w:rFonts w:eastAsia="Arial" w:cs="Arial"/>
                <w:b/>
                <w:i/>
                <w:iCs/>
              </w:rPr>
            </w:pPr>
            <w:r w:rsidRPr="008311DA">
              <w:rPr>
                <w:rFonts w:eastAsia="Arial" w:cs="Arial"/>
                <w:b/>
                <w:i/>
                <w:iCs/>
              </w:rPr>
              <w:t>POTREBNO ŠE USKLADITI IN DOGOVORITI Z MDDSZEM</w:t>
            </w:r>
          </w:p>
          <w:p w14:paraId="75897713" w14:textId="77777777" w:rsidR="008311DA" w:rsidRPr="008311DA" w:rsidRDefault="008311DA" w:rsidP="00241EF9">
            <w:pPr>
              <w:rPr>
                <w:rFonts w:eastAsia="Arial" w:cs="Arial"/>
                <w:b/>
                <w:i/>
                <w:iCs/>
              </w:rPr>
            </w:pPr>
          </w:p>
          <w:p w14:paraId="51E6BA96" w14:textId="4CC325AF" w:rsidR="00241EF9" w:rsidRPr="008311DA" w:rsidRDefault="00694296" w:rsidP="00241EF9">
            <w:pPr>
              <w:rPr>
                <w:rFonts w:eastAsia="Arial" w:cs="Arial"/>
                <w:i/>
                <w:iCs/>
              </w:rPr>
            </w:pPr>
            <w:r w:rsidRPr="008311DA">
              <w:rPr>
                <w:rFonts w:eastAsia="Arial" w:cs="Arial"/>
                <w:b/>
                <w:i/>
                <w:iCs/>
              </w:rPr>
              <w:lastRenderedPageBreak/>
              <w:t>Ministrstvo za delo, družino, socialne zadeve in enake možnosti</w:t>
            </w:r>
            <w:r w:rsidR="00241EF9" w:rsidRPr="008311DA">
              <w:rPr>
                <w:rFonts w:eastAsia="Arial" w:cs="Arial"/>
                <w:i/>
                <w:iCs/>
              </w:rPr>
              <w:t>,</w:t>
            </w:r>
          </w:p>
          <w:p w14:paraId="1B90E37D" w14:textId="77777777" w:rsidR="00241EF9" w:rsidRPr="008311DA" w:rsidRDefault="00241EF9" w:rsidP="00241EF9">
            <w:pPr>
              <w:rPr>
                <w:rFonts w:eastAsia="Arial" w:cs="Arial"/>
                <w:i/>
                <w:iCs/>
              </w:rPr>
            </w:pPr>
            <w:r w:rsidRPr="008311DA">
              <w:rPr>
                <w:rFonts w:eastAsia="Arial" w:cs="Arial"/>
                <w:i/>
                <w:iCs/>
              </w:rPr>
              <w:t>MZ, NVO, JZ</w:t>
            </w:r>
          </w:p>
          <w:p w14:paraId="2073E178" w14:textId="77777777" w:rsidR="00241EF9" w:rsidRPr="008311DA" w:rsidRDefault="00241EF9" w:rsidP="00241EF9">
            <w:pPr>
              <w:rPr>
                <w:rFonts w:eastAsia="Arial" w:cs="Arial"/>
                <w:i/>
                <w:iCs/>
              </w:rPr>
            </w:pPr>
          </w:p>
        </w:tc>
      </w:tr>
    </w:tbl>
    <w:p w14:paraId="6AAF3B8E" w14:textId="77777777" w:rsidR="00405D21" w:rsidRDefault="00405D21" w:rsidP="00405D21">
      <w:pPr>
        <w:rPr>
          <w:rFonts w:eastAsia="Arial" w:cs="Arial"/>
          <w:sz w:val="20"/>
          <w:szCs w:val="2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1975"/>
        <w:gridCol w:w="821"/>
        <w:gridCol w:w="821"/>
        <w:gridCol w:w="821"/>
        <w:gridCol w:w="821"/>
        <w:gridCol w:w="853"/>
        <w:gridCol w:w="2613"/>
        <w:gridCol w:w="3048"/>
      </w:tblGrid>
      <w:tr w:rsidR="00405D21" w:rsidRPr="002678E0" w14:paraId="2F3FAF41" w14:textId="77777777" w:rsidTr="004B2511">
        <w:trPr>
          <w:trHeight w:val="458"/>
        </w:trPr>
        <w:tc>
          <w:tcPr>
            <w:tcW w:w="14029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8C9512" w14:textId="77777777" w:rsidR="00405D21" w:rsidRPr="00D40D88" w:rsidRDefault="00405D21" w:rsidP="00DB2F9A">
            <w:pPr>
              <w:pStyle w:val="Odstavek"/>
              <w:jc w:val="center"/>
              <w:rPr>
                <w:rFonts w:eastAsia="Arial"/>
                <w:i/>
              </w:rPr>
            </w:pPr>
            <w:r w:rsidRPr="3AD8C860">
              <w:rPr>
                <w:rFonts w:eastAsia="Arial"/>
                <w:b/>
                <w:sz w:val="20"/>
                <w:szCs w:val="20"/>
              </w:rPr>
              <w:t>Poglavje iz strategije:</w:t>
            </w:r>
            <w:r w:rsidRPr="3AD8C860">
              <w:rPr>
                <w:rFonts w:eastAsia="Arial"/>
                <w:sz w:val="20"/>
                <w:szCs w:val="20"/>
              </w:rPr>
              <w:t xml:space="preserve"> 8.4.3 Ženske kot uporabnice prepovedanih drog</w:t>
            </w:r>
          </w:p>
        </w:tc>
      </w:tr>
      <w:tr w:rsidR="00405D21" w:rsidRPr="002678E0" w14:paraId="7713A24C" w14:textId="77777777" w:rsidTr="004B2511">
        <w:trPr>
          <w:trHeight w:val="243"/>
        </w:trPr>
        <w:tc>
          <w:tcPr>
            <w:tcW w:w="14029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3310AD" w14:textId="77777777" w:rsidR="00405D21" w:rsidRPr="002678E0" w:rsidRDefault="00405D21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405D21" w:rsidRPr="002678E0" w14:paraId="4CCCEEBE" w14:textId="77777777" w:rsidTr="004B2511">
        <w:trPr>
          <w:trHeight w:val="458"/>
        </w:trPr>
        <w:tc>
          <w:tcPr>
            <w:tcW w:w="2256" w:type="dxa"/>
            <w:vMerge w:val="restart"/>
            <w:shd w:val="clear" w:color="auto" w:fill="auto"/>
            <w:vAlign w:val="center"/>
          </w:tcPr>
          <w:p w14:paraId="47463B90" w14:textId="77777777" w:rsidR="00405D21" w:rsidRPr="002678E0" w:rsidRDefault="00405D21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Konkretni cilji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14:paraId="6C67EA30" w14:textId="77777777" w:rsidR="00405D21" w:rsidRPr="002678E0" w:rsidRDefault="00405D21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 xml:space="preserve">Izvedbene aktivnosti  </w:t>
            </w:r>
          </w:p>
        </w:tc>
        <w:tc>
          <w:tcPr>
            <w:tcW w:w="4137" w:type="dxa"/>
            <w:gridSpan w:val="5"/>
            <w:shd w:val="clear" w:color="auto" w:fill="auto"/>
            <w:vAlign w:val="center"/>
          </w:tcPr>
          <w:p w14:paraId="69901C56" w14:textId="77777777" w:rsidR="00405D21" w:rsidRPr="002678E0" w:rsidRDefault="00405D21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 xml:space="preserve">Časovno obdobje za realizacijo aktivnosti </w:t>
            </w:r>
          </w:p>
        </w:tc>
        <w:tc>
          <w:tcPr>
            <w:tcW w:w="2613" w:type="dxa"/>
            <w:vMerge w:val="restart"/>
            <w:shd w:val="clear" w:color="auto" w:fill="auto"/>
            <w:vAlign w:val="center"/>
          </w:tcPr>
          <w:p w14:paraId="589BF478" w14:textId="77777777" w:rsidR="00405D21" w:rsidRPr="002678E0" w:rsidRDefault="00405D21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Pričakovani rezultati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71FE88A4" w14:textId="77777777" w:rsidR="00405D21" w:rsidRPr="002678E0" w:rsidRDefault="00405D21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Odgovorne institucije</w:t>
            </w:r>
          </w:p>
        </w:tc>
      </w:tr>
      <w:tr w:rsidR="004B2511" w:rsidRPr="002678E0" w14:paraId="6C0B8CA4" w14:textId="77777777" w:rsidTr="3AD8C860">
        <w:trPr>
          <w:trHeight w:val="457"/>
        </w:trPr>
        <w:tc>
          <w:tcPr>
            <w:tcW w:w="2256" w:type="dxa"/>
            <w:vMerge/>
            <w:vAlign w:val="center"/>
          </w:tcPr>
          <w:p w14:paraId="6CEFCFE7" w14:textId="77777777" w:rsidR="004B2511" w:rsidRPr="002678E0" w:rsidRDefault="004B2511" w:rsidP="004B251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14:paraId="4707CBCD" w14:textId="77777777" w:rsidR="004B2511" w:rsidRPr="002678E0" w:rsidRDefault="004B2511" w:rsidP="004B251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11224D1E" w14:textId="77777777" w:rsidR="004B2511" w:rsidRPr="002678E0" w:rsidRDefault="004B2511" w:rsidP="004B2511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2023 -2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BF542F9" w14:textId="77777777" w:rsidR="004B2511" w:rsidRPr="002678E0" w:rsidRDefault="004B2511" w:rsidP="004B2511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2024-1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B174ACF" w14:textId="77777777" w:rsidR="004B2511" w:rsidRPr="002678E0" w:rsidRDefault="004B2511" w:rsidP="004B2511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2024-2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79DC6E3" w14:textId="77777777" w:rsidR="004B2511" w:rsidRPr="002678E0" w:rsidRDefault="004B2511" w:rsidP="004B2511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2025-1</w:t>
            </w:r>
          </w:p>
        </w:tc>
        <w:tc>
          <w:tcPr>
            <w:tcW w:w="853" w:type="dxa"/>
            <w:vAlign w:val="center"/>
          </w:tcPr>
          <w:p w14:paraId="4AE3A438" w14:textId="77777777" w:rsidR="004B2511" w:rsidRPr="002678E0" w:rsidRDefault="004B2511" w:rsidP="004B2511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2025 - 2</w:t>
            </w:r>
          </w:p>
        </w:tc>
        <w:tc>
          <w:tcPr>
            <w:tcW w:w="2613" w:type="dxa"/>
            <w:vMerge/>
            <w:vAlign w:val="center"/>
          </w:tcPr>
          <w:p w14:paraId="1A1FC333" w14:textId="77777777" w:rsidR="004B2511" w:rsidRPr="002678E0" w:rsidRDefault="004B2511" w:rsidP="004B251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14:paraId="4F90409C" w14:textId="55EBCBA8" w:rsidR="004B2511" w:rsidRPr="002678E0" w:rsidRDefault="004B2511" w:rsidP="004B2511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i/>
              </w:rPr>
              <w:t>(prva navedena institucija je odgovorna, ostale so sodelujoče)</w:t>
            </w:r>
          </w:p>
        </w:tc>
      </w:tr>
      <w:tr w:rsidR="004B2511" w:rsidRPr="002678E0" w14:paraId="7097B560" w14:textId="77777777" w:rsidTr="3AD8C860">
        <w:trPr>
          <w:trHeight w:val="1134"/>
        </w:trPr>
        <w:tc>
          <w:tcPr>
            <w:tcW w:w="2256" w:type="dxa"/>
            <w:vMerge w:val="restart"/>
            <w:shd w:val="clear" w:color="auto" w:fill="auto"/>
            <w:vAlign w:val="center"/>
          </w:tcPr>
          <w:p w14:paraId="121F65F8" w14:textId="77777777" w:rsidR="004B2511" w:rsidRPr="00621CCC" w:rsidRDefault="004B2511" w:rsidP="004B2511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Nadgradnja in okrepitev obstoječih in novih programov pomoči za uporabnice prepovedanih drog.</w:t>
            </w:r>
          </w:p>
          <w:p w14:paraId="59978E45" w14:textId="77777777" w:rsidR="004B2511" w:rsidRPr="00621CCC" w:rsidRDefault="004B2511" w:rsidP="004B2511">
            <w:pPr>
              <w:rPr>
                <w:rFonts w:eastAsia="Arial" w:cs="Arial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2639C93B" w14:textId="77777777" w:rsidR="004B2511" w:rsidRPr="00621CCC" w:rsidRDefault="004B2511" w:rsidP="004B2511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</w:rPr>
              <w:t>Vzpostavitev delovne skupine za oblikovanje prioritetnih ukrepov za ženske, ki uporabljajo PD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1E99FF2" w14:textId="77777777" w:rsidR="004B2511" w:rsidRPr="00621CCC" w:rsidRDefault="004B2511" w:rsidP="004B2511">
            <w:pPr>
              <w:rPr>
                <w:rFonts w:eastAsia="Arial" w:cs="Arial"/>
                <w:lang w:eastAsia="sl-SI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4AA9D3A4" w14:textId="77777777" w:rsidR="004B2511" w:rsidRPr="00621CCC" w:rsidRDefault="004B2511" w:rsidP="004B2511">
            <w:pPr>
              <w:rPr>
                <w:rFonts w:eastAsia="Arial" w:cs="Arial"/>
                <w:lang w:eastAsia="sl-SI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7029146A" w14:textId="77777777" w:rsidR="004B2511" w:rsidRPr="00621CCC" w:rsidRDefault="004B2511" w:rsidP="004B2511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3011E8A" w14:textId="77777777" w:rsidR="004B2511" w:rsidRPr="00621CCC" w:rsidRDefault="004B2511" w:rsidP="004B2511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853" w:type="dxa"/>
            <w:vAlign w:val="center"/>
          </w:tcPr>
          <w:p w14:paraId="0CFD940A" w14:textId="77777777" w:rsidR="004B2511" w:rsidRPr="00621CCC" w:rsidRDefault="004B2511" w:rsidP="004B2511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7724F981" w14:textId="78310237" w:rsidR="004B2511" w:rsidRPr="00621CCC" w:rsidRDefault="0084614B" w:rsidP="004B2511">
            <w:pPr>
              <w:rPr>
                <w:rFonts w:eastAsia="Arial" w:cs="Arial"/>
                <w:lang w:eastAsia="sl-SI"/>
              </w:rPr>
            </w:pPr>
            <w:r>
              <w:rPr>
                <w:rFonts w:eastAsia="Arial" w:cs="Arial"/>
                <w:lang w:eastAsia="sl-SI"/>
              </w:rPr>
              <w:t>Oblikovana priporočila za razvoj in nadgradnjo programov, ki posvečajo posebno pozornost specifiki spola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6084BAB4" w14:textId="489EE88E" w:rsidR="004B2511" w:rsidRDefault="004B2511" w:rsidP="004B2511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b/>
                <w:lang w:eastAsia="sl-SI"/>
              </w:rPr>
              <w:t>Nacionalni institut za javno zdravje</w:t>
            </w:r>
            <w:r w:rsidRPr="3AD8C860">
              <w:rPr>
                <w:rFonts w:eastAsia="Arial" w:cs="Arial"/>
                <w:lang w:eastAsia="sl-SI"/>
              </w:rPr>
              <w:t>,</w:t>
            </w:r>
          </w:p>
          <w:p w14:paraId="5EFB7A82" w14:textId="58686D54" w:rsidR="004B2511" w:rsidRPr="00E725E0" w:rsidRDefault="004B2511" w:rsidP="004B2511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 xml:space="preserve">NVO, znanstveno raziskovalne ustanove, MZ, </w:t>
            </w:r>
            <w:r w:rsidR="63E08C32" w:rsidRPr="3AD8C860">
              <w:rPr>
                <w:rFonts w:eastAsia="Arial" w:cs="Arial"/>
                <w:lang w:eastAsia="sl-SI"/>
              </w:rPr>
              <w:t>MDDSZEM</w:t>
            </w:r>
          </w:p>
        </w:tc>
      </w:tr>
      <w:tr w:rsidR="004B2511" w:rsidRPr="002678E0" w14:paraId="45210E15" w14:textId="77777777" w:rsidTr="3AD8C860">
        <w:trPr>
          <w:trHeight w:val="1807"/>
        </w:trPr>
        <w:tc>
          <w:tcPr>
            <w:tcW w:w="2256" w:type="dxa"/>
            <w:vMerge/>
          </w:tcPr>
          <w:p w14:paraId="07161026" w14:textId="77777777" w:rsidR="004B2511" w:rsidRPr="00621CCC" w:rsidRDefault="004B2511" w:rsidP="004B2511"/>
        </w:tc>
        <w:tc>
          <w:tcPr>
            <w:tcW w:w="1975" w:type="dxa"/>
            <w:shd w:val="clear" w:color="auto" w:fill="auto"/>
            <w:vAlign w:val="center"/>
          </w:tcPr>
          <w:p w14:paraId="74764769" w14:textId="1A7B9B74" w:rsidR="004B2511" w:rsidRPr="00494CCF" w:rsidRDefault="004B2511" w:rsidP="004B2511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  <w:lang w:eastAsia="sl-SI"/>
              </w:rPr>
              <w:t>Povišanje sofinanciranja programov, ki so namenjeni prav ženskam z odvisnostjo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89E7D87" w14:textId="77777777" w:rsidR="004B2511" w:rsidRPr="00494CCF" w:rsidRDefault="004B2511" w:rsidP="004B2511">
            <w:pPr>
              <w:rPr>
                <w:rFonts w:eastAsia="Arial" w:cs="Arial"/>
                <w:lang w:eastAsia="sl-SI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7342A3F1" w14:textId="77777777" w:rsidR="004B2511" w:rsidRPr="00494CCF" w:rsidRDefault="004B2511" w:rsidP="004B2511">
            <w:pPr>
              <w:rPr>
                <w:rFonts w:eastAsia="Arial" w:cs="Arial"/>
                <w:lang w:eastAsia="sl-SI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5E985726" w14:textId="77777777" w:rsidR="004B2511" w:rsidRPr="00494CCF" w:rsidRDefault="004B2511" w:rsidP="004B2511">
            <w:pPr>
              <w:rPr>
                <w:rFonts w:eastAsia="Arial" w:cs="Arial"/>
                <w:lang w:eastAsia="sl-SI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15543DB9" w14:textId="77777777" w:rsidR="004B2511" w:rsidRPr="00494CCF" w:rsidRDefault="004B2511" w:rsidP="004B2511">
            <w:pPr>
              <w:rPr>
                <w:rFonts w:eastAsia="Arial" w:cs="Arial"/>
                <w:lang w:eastAsia="sl-SI"/>
              </w:rPr>
            </w:pPr>
          </w:p>
        </w:tc>
        <w:tc>
          <w:tcPr>
            <w:tcW w:w="853" w:type="dxa"/>
            <w:vAlign w:val="center"/>
          </w:tcPr>
          <w:p w14:paraId="5BD0B1C8" w14:textId="6878338C" w:rsidR="004B2511" w:rsidRPr="00494CCF" w:rsidRDefault="004B2511" w:rsidP="004B2511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70411BBF" w14:textId="77777777" w:rsidR="004B2511" w:rsidRPr="00494CCF" w:rsidRDefault="004B2511" w:rsidP="004B2511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</w:rPr>
              <w:t>Razvoj mreže informacijsko-svetovalnih programov za uporabnice prepovedanih drog.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0CD26347" w14:textId="316C0891" w:rsidR="004B2511" w:rsidRDefault="004B2511" w:rsidP="004B2511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  <w:b/>
              </w:rPr>
              <w:t>Ministrstvo za zdravje</w:t>
            </w:r>
            <w:r w:rsidRPr="3AD8C860">
              <w:rPr>
                <w:rFonts w:eastAsia="Arial" w:cs="Arial"/>
                <w:sz w:val="20"/>
                <w:szCs w:val="20"/>
              </w:rPr>
              <w:t>,</w:t>
            </w:r>
          </w:p>
          <w:p w14:paraId="7E375C0D" w14:textId="31CC1757" w:rsidR="004B2511" w:rsidRPr="00494CCF" w:rsidRDefault="004B2511" w:rsidP="004B2511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  <w:sz w:val="20"/>
                <w:szCs w:val="20"/>
              </w:rPr>
              <w:t>MDDSZEM, NVO</w:t>
            </w:r>
          </w:p>
          <w:p w14:paraId="2CD366F2" w14:textId="77777777" w:rsidR="004B2511" w:rsidRPr="00494CCF" w:rsidRDefault="004B2511" w:rsidP="004B2511">
            <w:pPr>
              <w:rPr>
                <w:rFonts w:eastAsia="Arial" w:cs="Arial"/>
                <w:sz w:val="20"/>
                <w:szCs w:val="20"/>
              </w:rPr>
            </w:pPr>
          </w:p>
        </w:tc>
      </w:tr>
      <w:tr w:rsidR="004B2511" w:rsidRPr="002678E0" w14:paraId="08B269F0" w14:textId="77777777" w:rsidTr="3AD8C860">
        <w:trPr>
          <w:trHeight w:val="1924"/>
        </w:trPr>
        <w:tc>
          <w:tcPr>
            <w:tcW w:w="2256" w:type="dxa"/>
            <w:vMerge/>
          </w:tcPr>
          <w:p w14:paraId="20261000" w14:textId="77777777" w:rsidR="004B2511" w:rsidRPr="00621CCC" w:rsidRDefault="004B2511" w:rsidP="004B2511"/>
        </w:tc>
        <w:tc>
          <w:tcPr>
            <w:tcW w:w="1975" w:type="dxa"/>
            <w:shd w:val="clear" w:color="auto" w:fill="auto"/>
            <w:vAlign w:val="center"/>
          </w:tcPr>
          <w:p w14:paraId="6F4097B4" w14:textId="77777777" w:rsidR="004B2511" w:rsidRPr="00621CCC" w:rsidRDefault="004B2511" w:rsidP="004B2511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</w:rPr>
              <w:t>Informiranje strokovnih skupnosti o specifikah obravnave žensk, ki so uporabnice prepovedanih drog.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C08CE14" w14:textId="77777777" w:rsidR="004B2511" w:rsidRPr="00621CCC" w:rsidRDefault="004B2511" w:rsidP="004B2511">
            <w:pPr>
              <w:rPr>
                <w:rFonts w:eastAsia="Arial" w:cs="Arial"/>
                <w:lang w:eastAsia="sl-SI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18D68825" w14:textId="77777777" w:rsidR="004B2511" w:rsidRPr="00621CCC" w:rsidRDefault="004B2511" w:rsidP="004B2511">
            <w:pPr>
              <w:rPr>
                <w:rFonts w:eastAsia="Arial" w:cs="Arial"/>
                <w:lang w:eastAsia="sl-SI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7931B3BA" w14:textId="77777777" w:rsidR="004B2511" w:rsidRPr="00621CCC" w:rsidRDefault="004B2511" w:rsidP="004B2511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2C8E0EF" w14:textId="77777777" w:rsidR="004B2511" w:rsidRPr="00621CCC" w:rsidRDefault="004B2511" w:rsidP="004B2511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853" w:type="dxa"/>
            <w:vAlign w:val="center"/>
          </w:tcPr>
          <w:p w14:paraId="6F69D5C3" w14:textId="77777777" w:rsidR="004B2511" w:rsidRPr="00621CCC" w:rsidRDefault="004B2511" w:rsidP="004B2511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4A3A88BC" w14:textId="294A1D0F" w:rsidR="004B2511" w:rsidRPr="00621CCC" w:rsidRDefault="004B2511" w:rsidP="004B2511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 xml:space="preserve">Vsebine o specifiki obravnave žensk, ki uporabljajo droge so uvedene v ponudbo rednih izobraževanj </w:t>
            </w:r>
            <w:r w:rsidR="00840E3F" w:rsidRPr="3AD8C860">
              <w:rPr>
                <w:rFonts w:eastAsia="Arial" w:cs="Arial"/>
                <w:lang w:eastAsia="sl-SI"/>
              </w:rPr>
              <w:t>zdr</w:t>
            </w:r>
            <w:r w:rsidR="00840E3F">
              <w:rPr>
                <w:rFonts w:eastAsia="Arial" w:cs="Arial"/>
                <w:lang w:eastAsia="sl-SI"/>
              </w:rPr>
              <w:t>avstvene</w:t>
            </w:r>
            <w:r w:rsidR="00840E3F" w:rsidRPr="3AD8C860">
              <w:rPr>
                <w:rFonts w:eastAsia="Arial" w:cs="Arial"/>
                <w:lang w:eastAsia="sl-SI"/>
              </w:rPr>
              <w:t xml:space="preserve"> in soc</w:t>
            </w:r>
            <w:r w:rsidR="00840E3F">
              <w:rPr>
                <w:rFonts w:eastAsia="Arial" w:cs="Arial"/>
                <w:lang w:eastAsia="sl-SI"/>
              </w:rPr>
              <w:t>ialne</w:t>
            </w:r>
            <w:r w:rsidR="00840E3F" w:rsidRPr="3AD8C860">
              <w:rPr>
                <w:rFonts w:eastAsia="Arial" w:cs="Arial"/>
                <w:lang w:eastAsia="sl-SI"/>
              </w:rPr>
              <w:t xml:space="preserve"> </w:t>
            </w:r>
            <w:r w:rsidRPr="3AD8C860">
              <w:rPr>
                <w:rFonts w:eastAsia="Arial" w:cs="Arial"/>
                <w:lang w:eastAsia="sl-SI"/>
              </w:rPr>
              <w:t>zbornice.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34FA88D6" w14:textId="477B980F" w:rsidR="00840E3F" w:rsidRPr="00840E3F" w:rsidRDefault="00840E3F" w:rsidP="00840E3F">
            <w:pPr>
              <w:rPr>
                <w:rFonts w:eastAsia="Arial" w:cs="Arial"/>
                <w:b/>
                <w:i/>
                <w:iCs/>
              </w:rPr>
            </w:pPr>
            <w:r w:rsidRPr="008311DA">
              <w:rPr>
                <w:rFonts w:eastAsia="Arial" w:cs="Arial"/>
                <w:b/>
                <w:i/>
                <w:iCs/>
              </w:rPr>
              <w:t xml:space="preserve">POTREBNO ŠE USKLADITI IN DOGOVORITI Z </w:t>
            </w:r>
            <w:r w:rsidRPr="00840E3F">
              <w:rPr>
                <w:rFonts w:eastAsia="Arial" w:cs="Arial"/>
                <w:b/>
                <w:i/>
                <w:iCs/>
              </w:rPr>
              <w:t>ZDRAVSTVENO IN SOCIALNO ZBORNICO</w:t>
            </w:r>
          </w:p>
          <w:p w14:paraId="429C7E9F" w14:textId="77AFF943" w:rsidR="004B2511" w:rsidRPr="00621CCC" w:rsidRDefault="004B2511" w:rsidP="004B2511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 xml:space="preserve">V sodelovanju MZ, </w:t>
            </w:r>
            <w:r w:rsidR="63E08C32" w:rsidRPr="3AD8C860">
              <w:rPr>
                <w:rFonts w:eastAsia="Arial" w:cs="Arial"/>
                <w:lang w:eastAsia="sl-SI"/>
              </w:rPr>
              <w:t>MDDSZEM</w:t>
            </w:r>
            <w:r w:rsidRPr="3AD8C860">
              <w:rPr>
                <w:rFonts w:eastAsia="Arial" w:cs="Arial"/>
                <w:lang w:eastAsia="sl-SI"/>
              </w:rPr>
              <w:t>, zdr</w:t>
            </w:r>
            <w:r w:rsidR="0019040A">
              <w:rPr>
                <w:rFonts w:eastAsia="Arial" w:cs="Arial"/>
                <w:lang w:eastAsia="sl-SI"/>
              </w:rPr>
              <w:t>avstveno</w:t>
            </w:r>
            <w:r w:rsidRPr="3AD8C860">
              <w:rPr>
                <w:rFonts w:eastAsia="Arial" w:cs="Arial"/>
                <w:lang w:eastAsia="sl-SI"/>
              </w:rPr>
              <w:t xml:space="preserve"> in soc</w:t>
            </w:r>
            <w:r w:rsidR="0019040A">
              <w:rPr>
                <w:rFonts w:eastAsia="Arial" w:cs="Arial"/>
                <w:lang w:eastAsia="sl-SI"/>
              </w:rPr>
              <w:t>ialno</w:t>
            </w:r>
            <w:r w:rsidRPr="3AD8C860">
              <w:rPr>
                <w:rFonts w:eastAsia="Arial" w:cs="Arial"/>
                <w:lang w:eastAsia="sl-SI"/>
              </w:rPr>
              <w:t xml:space="preserve"> zbornico.</w:t>
            </w:r>
          </w:p>
        </w:tc>
      </w:tr>
    </w:tbl>
    <w:tbl>
      <w:tblPr>
        <w:tblStyle w:val="Tabelamrea"/>
        <w:tblW w:w="5000" w:type="pct"/>
        <w:tblLayout w:type="fixed"/>
        <w:tblLook w:val="04A0" w:firstRow="1" w:lastRow="0" w:firstColumn="1" w:lastColumn="0" w:noHBand="0" w:noVBand="1"/>
      </w:tblPr>
      <w:tblGrid>
        <w:gridCol w:w="2264"/>
        <w:gridCol w:w="1984"/>
        <w:gridCol w:w="851"/>
        <w:gridCol w:w="851"/>
        <w:gridCol w:w="708"/>
        <w:gridCol w:w="851"/>
        <w:gridCol w:w="851"/>
        <w:gridCol w:w="2692"/>
        <w:gridCol w:w="2942"/>
      </w:tblGrid>
      <w:tr w:rsidR="00731E6A" w:rsidRPr="00A134F7" w14:paraId="26A73600" w14:textId="77777777" w:rsidTr="00A134F7">
        <w:trPr>
          <w:trHeight w:val="207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362145" w14:textId="77777777" w:rsidR="00731E6A" w:rsidRPr="00A134F7" w:rsidRDefault="00731E6A" w:rsidP="008735C0">
            <w:pPr>
              <w:spacing w:before="240"/>
              <w:rPr>
                <w:rFonts w:eastAsia="Arial" w:cs="Arial"/>
                <w:b/>
                <w:color w:val="000000" w:themeColor="text1"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Poglavje iz strategije: </w:t>
            </w:r>
            <w:r w:rsidRPr="3AD8C860">
              <w:rPr>
                <w:rFonts w:eastAsia="Arial" w:cs="Arial"/>
                <w:color w:val="000000" w:themeColor="text1"/>
                <w:sz w:val="20"/>
                <w:szCs w:val="20"/>
              </w:rPr>
              <w:t>8.1.4 Preventiva v nočnem okolju</w:t>
            </w:r>
          </w:p>
        </w:tc>
      </w:tr>
      <w:tr w:rsidR="004B2511" w:rsidRPr="00A134F7" w14:paraId="03495D6D" w14:textId="77777777" w:rsidTr="00A134F7">
        <w:trPr>
          <w:trHeight w:val="207"/>
        </w:trPr>
        <w:tc>
          <w:tcPr>
            <w:tcW w:w="5000" w:type="pct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86CBE8" w14:textId="77777777" w:rsidR="004B2511" w:rsidRPr="00A134F7" w:rsidRDefault="004B2511" w:rsidP="00DB2F9A">
            <w:pPr>
              <w:rPr>
                <w:rFonts w:eastAsia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31E6A" w:rsidRPr="00A134F7" w14:paraId="6929A404" w14:textId="77777777" w:rsidTr="00A134F7">
        <w:trPr>
          <w:trHeight w:val="207"/>
        </w:trPr>
        <w:tc>
          <w:tcPr>
            <w:tcW w:w="809" w:type="pct"/>
            <w:vMerge w:val="restart"/>
            <w:vAlign w:val="center"/>
          </w:tcPr>
          <w:p w14:paraId="77CF60FC" w14:textId="77777777" w:rsidR="00731E6A" w:rsidRPr="00A134F7" w:rsidRDefault="00731E6A" w:rsidP="00DB2F9A">
            <w:pPr>
              <w:rPr>
                <w:rFonts w:eastAsia="Arial" w:cs="Arial"/>
                <w:b/>
                <w:sz w:val="20"/>
                <w:szCs w:val="20"/>
              </w:rPr>
            </w:pPr>
          </w:p>
          <w:p w14:paraId="69C88C38" w14:textId="77777777" w:rsidR="00731E6A" w:rsidRPr="00A134F7" w:rsidRDefault="00731E6A" w:rsidP="00DB2F9A">
            <w:pPr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Konkretni cilji</w:t>
            </w:r>
          </w:p>
          <w:p w14:paraId="4DB8371B" w14:textId="77777777" w:rsidR="00731E6A" w:rsidRPr="00A134F7" w:rsidRDefault="00731E6A" w:rsidP="00DB2F9A">
            <w:pPr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709" w:type="pct"/>
            <w:vMerge w:val="restart"/>
            <w:vAlign w:val="center"/>
          </w:tcPr>
          <w:p w14:paraId="2F26DCD4" w14:textId="77777777" w:rsidR="00731E6A" w:rsidRPr="00A134F7" w:rsidRDefault="00731E6A" w:rsidP="00DB2F9A">
            <w:pPr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Izvedbene aktivnosti</w:t>
            </w:r>
          </w:p>
        </w:tc>
        <w:tc>
          <w:tcPr>
            <w:tcW w:w="1469" w:type="pct"/>
            <w:gridSpan w:val="5"/>
            <w:vAlign w:val="center"/>
          </w:tcPr>
          <w:p w14:paraId="00F27894" w14:textId="77777777" w:rsidR="00731E6A" w:rsidRPr="00A134F7" w:rsidRDefault="00731E6A" w:rsidP="00DB2F9A">
            <w:pPr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Časovno obdobje za realizacijo aktivnosti</w:t>
            </w:r>
          </w:p>
        </w:tc>
        <w:tc>
          <w:tcPr>
            <w:tcW w:w="962" w:type="pct"/>
            <w:vMerge w:val="restart"/>
            <w:vAlign w:val="center"/>
          </w:tcPr>
          <w:p w14:paraId="710864C9" w14:textId="77777777" w:rsidR="00731E6A" w:rsidRPr="00A134F7" w:rsidRDefault="00731E6A" w:rsidP="00DB2F9A">
            <w:pPr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Pričakovani rezultati</w:t>
            </w:r>
          </w:p>
        </w:tc>
        <w:tc>
          <w:tcPr>
            <w:tcW w:w="1051" w:type="pct"/>
            <w:vAlign w:val="center"/>
          </w:tcPr>
          <w:p w14:paraId="6A0F5480" w14:textId="77777777" w:rsidR="00731E6A" w:rsidRPr="00A134F7" w:rsidRDefault="00731E6A" w:rsidP="00DB2F9A">
            <w:pPr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Odgovorne institucije</w:t>
            </w:r>
          </w:p>
        </w:tc>
      </w:tr>
      <w:tr w:rsidR="00A134F7" w:rsidRPr="00A134F7" w14:paraId="606EF6D1" w14:textId="77777777" w:rsidTr="00A134F7">
        <w:trPr>
          <w:trHeight w:val="206"/>
        </w:trPr>
        <w:tc>
          <w:tcPr>
            <w:tcW w:w="809" w:type="pct"/>
            <w:vMerge/>
            <w:vAlign w:val="center"/>
          </w:tcPr>
          <w:p w14:paraId="7D860E68" w14:textId="77777777" w:rsidR="004B2511" w:rsidRPr="00A134F7" w:rsidRDefault="004B2511" w:rsidP="004B25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  <w:vMerge/>
            <w:vAlign w:val="center"/>
          </w:tcPr>
          <w:p w14:paraId="1AE3ADA2" w14:textId="77777777" w:rsidR="004B2511" w:rsidRPr="00A134F7" w:rsidRDefault="004B2511" w:rsidP="004B25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2B88F173" w14:textId="48CBDF53" w:rsidR="004B2511" w:rsidRPr="00A134F7" w:rsidRDefault="004B2511" w:rsidP="004B2511">
            <w:pPr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2023-</w:t>
            </w:r>
            <w:r w:rsidR="00A134F7" w:rsidRPr="3AD8C860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 w:rsidRPr="3AD8C860">
              <w:rPr>
                <w:rFonts w:eastAsia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4" w:type="pct"/>
            <w:vAlign w:val="center"/>
          </w:tcPr>
          <w:p w14:paraId="3FA39B33" w14:textId="5043437A" w:rsidR="004B2511" w:rsidRPr="00A134F7" w:rsidRDefault="004B2511" w:rsidP="004B2511">
            <w:pPr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2024-</w:t>
            </w:r>
            <w:r w:rsidR="00A134F7" w:rsidRPr="3AD8C860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 w:rsidRPr="3AD8C860">
              <w:rPr>
                <w:rFonts w:eastAsia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3" w:type="pct"/>
            <w:vAlign w:val="center"/>
          </w:tcPr>
          <w:p w14:paraId="0285C5E1" w14:textId="3F806E5F" w:rsidR="004B2511" w:rsidRPr="00A134F7" w:rsidRDefault="004B2511" w:rsidP="004B2511">
            <w:pPr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2024-</w:t>
            </w:r>
            <w:r w:rsidR="00A134F7" w:rsidRPr="3AD8C860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 w:rsidRPr="3AD8C860">
              <w:rPr>
                <w:rFonts w:eastAsia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4" w:type="pct"/>
            <w:vAlign w:val="center"/>
          </w:tcPr>
          <w:p w14:paraId="6104EDC0" w14:textId="3D16FE31" w:rsidR="004B2511" w:rsidRPr="00A134F7" w:rsidRDefault="004B2511" w:rsidP="004B2511">
            <w:pPr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2025-</w:t>
            </w:r>
            <w:r w:rsidR="00A134F7" w:rsidRPr="3AD8C860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 w:rsidRPr="3AD8C860">
              <w:rPr>
                <w:rFonts w:eastAsia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4" w:type="pct"/>
            <w:vAlign w:val="center"/>
          </w:tcPr>
          <w:p w14:paraId="1521D49E" w14:textId="362262D0" w:rsidR="004B2511" w:rsidRPr="00A134F7" w:rsidRDefault="004B2511" w:rsidP="004B2511">
            <w:pPr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2025-</w:t>
            </w:r>
            <w:r w:rsidR="00A134F7" w:rsidRPr="3AD8C860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 w:rsidRPr="3AD8C860">
              <w:rPr>
                <w:rFonts w:eastAsia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62" w:type="pct"/>
            <w:vMerge/>
            <w:vAlign w:val="center"/>
          </w:tcPr>
          <w:p w14:paraId="4DE67129" w14:textId="77777777" w:rsidR="004B2511" w:rsidRPr="00A134F7" w:rsidRDefault="004B2511" w:rsidP="004B25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1" w:type="pct"/>
            <w:vAlign w:val="center"/>
          </w:tcPr>
          <w:p w14:paraId="1C9021D7" w14:textId="4094EA07" w:rsidR="004B2511" w:rsidRPr="00A134F7" w:rsidRDefault="004B2511" w:rsidP="004B2511">
            <w:pPr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i/>
              </w:rPr>
              <w:t>(prva navedena institucija je odgovorna, ostale so sodelujoče)</w:t>
            </w:r>
          </w:p>
        </w:tc>
      </w:tr>
      <w:tr w:rsidR="00E52217" w14:paraId="0EDA0601" w14:textId="77777777" w:rsidTr="00A134F7">
        <w:tc>
          <w:tcPr>
            <w:tcW w:w="809" w:type="pct"/>
            <w:vMerge w:val="restart"/>
            <w:vAlign w:val="center"/>
          </w:tcPr>
          <w:p w14:paraId="1BFF953B" w14:textId="77777777" w:rsidR="00E52217" w:rsidRPr="00651294" w:rsidRDefault="00E52217" w:rsidP="00E52217">
            <w:pPr>
              <w:widowControl w:val="0"/>
              <w:autoSpaceDE w:val="0"/>
              <w:autoSpaceDN w:val="0"/>
              <w:adjustRightInd w:val="0"/>
              <w:rPr>
                <w:rFonts w:eastAsia="Arial" w:cs="Arial"/>
                <w:b/>
                <w:lang w:eastAsia="en-GB"/>
              </w:rPr>
            </w:pPr>
            <w:r w:rsidRPr="3AD8C860">
              <w:rPr>
                <w:rFonts w:eastAsia="Arial" w:cs="Arial"/>
                <w:b/>
                <w:lang w:eastAsia="en-GB"/>
              </w:rPr>
              <w:t>Razviti je treba različne kakovostne preventivne programe ter programe zmanjševanja tveganj in škode na področju nočnega življenja mladih, ki temeljijo na znanstvenih dognanjih.</w:t>
            </w:r>
          </w:p>
          <w:p w14:paraId="370CC217" w14:textId="77777777" w:rsidR="00E52217" w:rsidRDefault="00E52217" w:rsidP="00E52217">
            <w:pPr>
              <w:widowControl w:val="0"/>
              <w:autoSpaceDE w:val="0"/>
              <w:autoSpaceDN w:val="0"/>
              <w:adjustRightInd w:val="0"/>
              <w:rPr>
                <w:rFonts w:eastAsia="Arial" w:cs="Arial"/>
              </w:rPr>
            </w:pPr>
          </w:p>
        </w:tc>
        <w:tc>
          <w:tcPr>
            <w:tcW w:w="709" w:type="pct"/>
            <w:vAlign w:val="center"/>
          </w:tcPr>
          <w:p w14:paraId="7F7EB508" w14:textId="2154B4CC" w:rsidR="00E52217" w:rsidRDefault="00E52217" w:rsidP="00E52217">
            <w:pPr>
              <w:widowControl w:val="0"/>
              <w:autoSpaceDE w:val="0"/>
              <w:autoSpaceDN w:val="0"/>
              <w:adjustRightInd w:val="0"/>
              <w:rPr>
                <w:rFonts w:eastAsia="Arial" w:cs="Arial"/>
                <w:lang w:eastAsia="en-GB"/>
              </w:rPr>
            </w:pPr>
            <w:r w:rsidRPr="3AD8C860">
              <w:rPr>
                <w:rFonts w:eastAsia="Arial" w:cs="Arial"/>
                <w:lang w:eastAsia="en-GB"/>
              </w:rPr>
              <w:t>Izboljšanje kakovosti, zbiranje in obdelavo podatkov o dejanskem stanju na področju tveganega vedenja mladih v okoljih za preživljanje prostega časa.</w:t>
            </w:r>
          </w:p>
          <w:p w14:paraId="3AF3FB74" w14:textId="77777777" w:rsidR="00E52217" w:rsidRPr="00D507DB" w:rsidRDefault="00E52217" w:rsidP="00E52217">
            <w:pPr>
              <w:widowControl w:val="0"/>
              <w:autoSpaceDE w:val="0"/>
              <w:autoSpaceDN w:val="0"/>
              <w:adjustRightInd w:val="0"/>
              <w:rPr>
                <w:rFonts w:eastAsia="Arial" w:cs="Arial"/>
                <w:lang w:eastAsia="en-GB"/>
              </w:rPr>
            </w:pPr>
          </w:p>
          <w:p w14:paraId="3D025B3F" w14:textId="4498B1DE" w:rsidR="00E52217" w:rsidRPr="00D507DB" w:rsidRDefault="00E52217" w:rsidP="00E52217">
            <w:pPr>
              <w:widowControl w:val="0"/>
              <w:autoSpaceDE w:val="0"/>
              <w:autoSpaceDN w:val="0"/>
              <w:adjustRightInd w:val="0"/>
              <w:rPr>
                <w:rFonts w:eastAsia="Arial" w:cs="Arial"/>
                <w:lang w:eastAsia="en-GB"/>
              </w:rPr>
            </w:pPr>
            <w:r w:rsidRPr="3AD8C860">
              <w:rPr>
                <w:rFonts w:eastAsia="Arial" w:cs="Arial"/>
                <w:lang w:eastAsia="en-GB"/>
              </w:rPr>
              <w:t>Promocija zdravstvene in varnostne standarde za gostinske lokale, ki obratujejo v nočnem času.</w:t>
            </w:r>
          </w:p>
          <w:p w14:paraId="1E734C04" w14:textId="77777777" w:rsidR="00E52217" w:rsidRDefault="00E52217" w:rsidP="00E52217">
            <w:pPr>
              <w:rPr>
                <w:rFonts w:eastAsia="Arial" w:cs="Arial"/>
              </w:rPr>
            </w:pPr>
          </w:p>
        </w:tc>
        <w:tc>
          <w:tcPr>
            <w:tcW w:w="304" w:type="pct"/>
            <w:vAlign w:val="center"/>
          </w:tcPr>
          <w:p w14:paraId="4837FDE9" w14:textId="77777777" w:rsidR="00E52217" w:rsidRDefault="00E52217" w:rsidP="00E52217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304" w:type="pct"/>
            <w:vAlign w:val="center"/>
          </w:tcPr>
          <w:p w14:paraId="27149FEC" w14:textId="0E72989C" w:rsidR="00E52217" w:rsidRDefault="00E52217" w:rsidP="00E52217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253" w:type="pct"/>
            <w:vAlign w:val="center"/>
          </w:tcPr>
          <w:p w14:paraId="5D47F720" w14:textId="2DAA84DA" w:rsidR="00E52217" w:rsidRDefault="00E52217" w:rsidP="00E52217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304" w:type="pct"/>
            <w:vAlign w:val="center"/>
          </w:tcPr>
          <w:p w14:paraId="2CE07106" w14:textId="0C7E1661" w:rsidR="00E52217" w:rsidRDefault="00E52217" w:rsidP="00E52217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304" w:type="pct"/>
            <w:vAlign w:val="center"/>
          </w:tcPr>
          <w:p w14:paraId="395CCA52" w14:textId="77BDB3D3" w:rsidR="00E52217" w:rsidRDefault="00E52217" w:rsidP="00E52217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962" w:type="pct"/>
            <w:vAlign w:val="center"/>
          </w:tcPr>
          <w:p w14:paraId="37CA8F25" w14:textId="2EE2656D" w:rsidR="00E52217" w:rsidRDefault="00E52217" w:rsidP="00E52217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Razviti programi usposabljanja za osebje v gostinskih lokalih, ki obratujejo v nočnem času.</w:t>
            </w:r>
          </w:p>
          <w:p w14:paraId="70E252BC" w14:textId="3519A431" w:rsidR="00E52217" w:rsidRDefault="00E52217" w:rsidP="00E52217">
            <w:pPr>
              <w:rPr>
                <w:rFonts w:eastAsia="Arial" w:cs="Arial"/>
              </w:rPr>
            </w:pPr>
          </w:p>
          <w:p w14:paraId="33BCB3CF" w14:textId="694AD507" w:rsidR="00E52217" w:rsidRDefault="00E52217" w:rsidP="00E52217">
            <w:pPr>
              <w:rPr>
                <w:rFonts w:eastAsia="Arial" w:cs="Arial"/>
              </w:rPr>
            </w:pPr>
          </w:p>
          <w:p w14:paraId="76DB5CA9" w14:textId="77777777" w:rsidR="00E52217" w:rsidRDefault="00E52217" w:rsidP="00E52217">
            <w:pPr>
              <w:rPr>
                <w:rFonts w:eastAsia="Arial" w:cs="Arial"/>
              </w:rPr>
            </w:pPr>
          </w:p>
          <w:p w14:paraId="358CDD66" w14:textId="77777777" w:rsidR="00E52217" w:rsidRPr="004436AC" w:rsidRDefault="00E52217" w:rsidP="00E52217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Delo z organizatorji v nočnem življenju</w:t>
            </w:r>
          </w:p>
        </w:tc>
        <w:tc>
          <w:tcPr>
            <w:tcW w:w="1051" w:type="pct"/>
            <w:vAlign w:val="center"/>
          </w:tcPr>
          <w:p w14:paraId="5D162D9E" w14:textId="58C7148A" w:rsidR="00E52217" w:rsidRDefault="00E52217" w:rsidP="00E52217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  <w:b/>
              </w:rPr>
              <w:t>Komisija RS za droge</w:t>
            </w:r>
            <w:r w:rsidRPr="3AD8C860">
              <w:rPr>
                <w:rFonts w:eastAsia="Arial" w:cs="Arial"/>
              </w:rPr>
              <w:t>,</w:t>
            </w:r>
          </w:p>
          <w:p w14:paraId="6C0D1592" w14:textId="77777777" w:rsidR="00E52217" w:rsidRDefault="00E52217" w:rsidP="00E52217">
            <w:pPr>
              <w:rPr>
                <w:rFonts w:eastAsia="Arial" w:cs="Arial"/>
              </w:rPr>
            </w:pPr>
          </w:p>
          <w:p w14:paraId="7816697E" w14:textId="36E0E063" w:rsidR="00E52217" w:rsidRDefault="00E52217" w:rsidP="00E52217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občine, NVO</w:t>
            </w:r>
          </w:p>
        </w:tc>
      </w:tr>
      <w:tr w:rsidR="00E52217" w14:paraId="519675D9" w14:textId="77777777" w:rsidTr="00A134F7">
        <w:tc>
          <w:tcPr>
            <w:tcW w:w="809" w:type="pct"/>
            <w:vMerge/>
            <w:vAlign w:val="center"/>
          </w:tcPr>
          <w:p w14:paraId="4F4D015C" w14:textId="77777777" w:rsidR="00E52217" w:rsidRPr="00651294" w:rsidRDefault="00E52217" w:rsidP="00E52217">
            <w:pPr>
              <w:widowControl w:val="0"/>
              <w:autoSpaceDE w:val="0"/>
              <w:autoSpaceDN w:val="0"/>
              <w:adjustRightInd w:val="0"/>
              <w:rPr>
                <w:rFonts w:eastAsia="Arial" w:cs="Arial"/>
                <w:b/>
                <w:lang w:eastAsia="en-GB"/>
              </w:rPr>
            </w:pPr>
          </w:p>
        </w:tc>
        <w:tc>
          <w:tcPr>
            <w:tcW w:w="709" w:type="pct"/>
            <w:vAlign w:val="center"/>
          </w:tcPr>
          <w:p w14:paraId="3BDAE808" w14:textId="77777777" w:rsidR="00E52217" w:rsidRPr="00E52217" w:rsidRDefault="00E52217" w:rsidP="00E52217">
            <w:pPr>
              <w:widowControl w:val="0"/>
              <w:autoSpaceDE w:val="0"/>
              <w:autoSpaceDN w:val="0"/>
              <w:adjustRightInd w:val="0"/>
              <w:rPr>
                <w:rFonts w:eastAsia="Arial" w:cs="Arial"/>
                <w:lang w:eastAsia="sl-SI"/>
              </w:rPr>
            </w:pPr>
          </w:p>
          <w:p w14:paraId="4A2B631E" w14:textId="0A4CB57B" w:rsidR="00E52217" w:rsidRPr="00E52217" w:rsidRDefault="00E52217" w:rsidP="00E52217">
            <w:pPr>
              <w:widowControl w:val="0"/>
              <w:autoSpaceDE w:val="0"/>
              <w:autoSpaceDN w:val="0"/>
              <w:adjustRightInd w:val="0"/>
              <w:rPr>
                <w:rFonts w:eastAsia="Arial" w:cs="Arial"/>
                <w:lang w:eastAsia="sl-SI"/>
              </w:rPr>
            </w:pPr>
            <w:r w:rsidRPr="00E52217">
              <w:rPr>
                <w:rFonts w:eastAsia="Arial" w:cs="Arial"/>
                <w:lang w:eastAsia="sl-SI"/>
              </w:rPr>
              <w:t>Raziskati okoliščine situacij podtikanja droge in načrtovanje odzivov in pomoči.</w:t>
            </w:r>
          </w:p>
          <w:p w14:paraId="583A0461" w14:textId="0EB17D95" w:rsidR="00E52217" w:rsidRPr="00E52217" w:rsidRDefault="00E52217" w:rsidP="00E52217">
            <w:pPr>
              <w:widowControl w:val="0"/>
              <w:autoSpaceDE w:val="0"/>
              <w:autoSpaceDN w:val="0"/>
              <w:adjustRightInd w:val="0"/>
              <w:rPr>
                <w:rFonts w:eastAsia="Arial" w:cs="Arial"/>
                <w:lang w:eastAsia="en-GB"/>
              </w:rPr>
            </w:pPr>
          </w:p>
        </w:tc>
        <w:tc>
          <w:tcPr>
            <w:tcW w:w="304" w:type="pct"/>
            <w:vAlign w:val="center"/>
          </w:tcPr>
          <w:p w14:paraId="44C6F4E6" w14:textId="77777777" w:rsidR="00E52217" w:rsidRDefault="00E52217" w:rsidP="00E52217">
            <w:pPr>
              <w:rPr>
                <w:rFonts w:eastAsia="Arial" w:cs="Arial"/>
              </w:rPr>
            </w:pPr>
          </w:p>
        </w:tc>
        <w:tc>
          <w:tcPr>
            <w:tcW w:w="304" w:type="pct"/>
            <w:vAlign w:val="center"/>
          </w:tcPr>
          <w:p w14:paraId="1FADF878" w14:textId="77777777" w:rsidR="00E52217" w:rsidRDefault="00E52217" w:rsidP="00E52217">
            <w:pPr>
              <w:rPr>
                <w:rFonts w:eastAsia="Arial" w:cs="Arial"/>
              </w:rPr>
            </w:pPr>
          </w:p>
        </w:tc>
        <w:tc>
          <w:tcPr>
            <w:tcW w:w="253" w:type="pct"/>
            <w:vAlign w:val="center"/>
          </w:tcPr>
          <w:p w14:paraId="7021D00F" w14:textId="77777777" w:rsidR="00E52217" w:rsidRDefault="00E52217" w:rsidP="00E52217">
            <w:pPr>
              <w:rPr>
                <w:rFonts w:eastAsia="Arial" w:cs="Arial"/>
              </w:rPr>
            </w:pPr>
          </w:p>
        </w:tc>
        <w:tc>
          <w:tcPr>
            <w:tcW w:w="304" w:type="pct"/>
            <w:vAlign w:val="center"/>
          </w:tcPr>
          <w:p w14:paraId="5C37BFB1" w14:textId="765A44CE" w:rsidR="00E52217" w:rsidRDefault="00E52217" w:rsidP="00E52217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304" w:type="pct"/>
            <w:vAlign w:val="center"/>
          </w:tcPr>
          <w:p w14:paraId="61C1C709" w14:textId="2C06F2EA" w:rsidR="00E52217" w:rsidRDefault="00E52217" w:rsidP="00E52217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962" w:type="pct"/>
            <w:vAlign w:val="center"/>
          </w:tcPr>
          <w:p w14:paraId="61FD8706" w14:textId="3ED8EE93" w:rsidR="00E52217" w:rsidRPr="009934A9" w:rsidRDefault="00E52217" w:rsidP="00E52217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Poročilo o situacijah in oceni obsega podtikanja droge.</w:t>
            </w:r>
          </w:p>
        </w:tc>
        <w:tc>
          <w:tcPr>
            <w:tcW w:w="1051" w:type="pct"/>
            <w:vAlign w:val="center"/>
          </w:tcPr>
          <w:p w14:paraId="5631DA74" w14:textId="48957F83" w:rsidR="00E52217" w:rsidRPr="0069627C" w:rsidRDefault="00E52217" w:rsidP="00E52217">
            <w:pPr>
              <w:rPr>
                <w:rFonts w:eastAsia="Arial" w:cs="Arial"/>
              </w:rPr>
            </w:pPr>
            <w:r>
              <w:rPr>
                <w:rFonts w:eastAsia="Arial" w:cs="Arial"/>
                <w:b/>
                <w:bCs/>
              </w:rPr>
              <w:t>Ministrstvo za zdravje</w:t>
            </w:r>
          </w:p>
        </w:tc>
      </w:tr>
    </w:tbl>
    <w:p w14:paraId="2A668CD9" w14:textId="77777777" w:rsidR="00731E6A" w:rsidRDefault="00731E6A" w:rsidP="00405D21">
      <w:pPr>
        <w:rPr>
          <w:rFonts w:eastAsia="Arial" w:cs="Arial"/>
          <w:sz w:val="20"/>
          <w:szCs w:val="20"/>
        </w:rPr>
      </w:pPr>
    </w:p>
    <w:p w14:paraId="3B702A61" w14:textId="77777777" w:rsidR="006B2EC7" w:rsidRDefault="006B2EC7">
      <w:pPr>
        <w:jc w:val="left"/>
        <w:rPr>
          <w:rFonts w:eastAsia="Arial" w:cs="Arial"/>
          <w:b/>
          <w:color w:val="000000" w:themeColor="text1"/>
          <w:sz w:val="24"/>
          <w:szCs w:val="32"/>
        </w:rPr>
      </w:pPr>
      <w:r>
        <w:rPr>
          <w:rFonts w:eastAsia="Arial" w:cs="Arial"/>
        </w:rPr>
        <w:br w:type="page"/>
      </w:r>
    </w:p>
    <w:p w14:paraId="777485E1" w14:textId="639738F0" w:rsidR="00AA3509" w:rsidRPr="00535090" w:rsidRDefault="00AA3509" w:rsidP="000E6641">
      <w:pPr>
        <w:pStyle w:val="Naslov1"/>
        <w:rPr>
          <w:rFonts w:ascii="Arial" w:eastAsia="Arial" w:hAnsi="Arial" w:cs="Arial"/>
        </w:rPr>
      </w:pPr>
      <w:r w:rsidRPr="3AD8C860">
        <w:rPr>
          <w:rFonts w:ascii="Arial" w:eastAsia="Arial" w:hAnsi="Arial" w:cs="Arial"/>
        </w:rPr>
        <w:lastRenderedPageBreak/>
        <w:t>8.5 Vloga in pomen nevladnih organizacij na področju prepovedanih drog </w:t>
      </w:r>
    </w:p>
    <w:p w14:paraId="19B4A6E5" w14:textId="77777777" w:rsidR="00405D21" w:rsidRDefault="00405D21" w:rsidP="00405D21">
      <w:pPr>
        <w:rPr>
          <w:rFonts w:eastAsia="Arial" w:cs="Arial"/>
          <w:sz w:val="20"/>
          <w:szCs w:val="2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1975"/>
        <w:gridCol w:w="821"/>
        <w:gridCol w:w="821"/>
        <w:gridCol w:w="821"/>
        <w:gridCol w:w="821"/>
        <w:gridCol w:w="853"/>
        <w:gridCol w:w="2684"/>
        <w:gridCol w:w="2977"/>
      </w:tblGrid>
      <w:tr w:rsidR="00405D21" w:rsidRPr="002678E0" w14:paraId="5FBB1ED3" w14:textId="77777777" w:rsidTr="00387A5B">
        <w:trPr>
          <w:trHeight w:val="458"/>
        </w:trPr>
        <w:tc>
          <w:tcPr>
            <w:tcW w:w="14029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736374" w14:textId="77777777" w:rsidR="00405D21" w:rsidRPr="00D40D88" w:rsidRDefault="00405D21" w:rsidP="00DB2F9A">
            <w:pPr>
              <w:pStyle w:val="Odstavek"/>
              <w:jc w:val="center"/>
              <w:rPr>
                <w:rFonts w:eastAsia="Arial"/>
                <w:i/>
              </w:rPr>
            </w:pPr>
            <w:r w:rsidRPr="3AD8C860">
              <w:rPr>
                <w:rFonts w:eastAsia="Arial"/>
                <w:b/>
                <w:sz w:val="20"/>
                <w:szCs w:val="20"/>
              </w:rPr>
              <w:t>Poglavje iz strategije:</w:t>
            </w:r>
            <w:r w:rsidRPr="3AD8C860">
              <w:rPr>
                <w:rFonts w:eastAsia="Arial"/>
                <w:sz w:val="20"/>
                <w:szCs w:val="20"/>
              </w:rPr>
              <w:t xml:space="preserve"> 8.5 Vloga in pomen nevladnih organizacij na področju prepovedanih drog</w:t>
            </w:r>
          </w:p>
        </w:tc>
      </w:tr>
      <w:tr w:rsidR="00405D21" w:rsidRPr="002678E0" w14:paraId="44BA9E5C" w14:textId="77777777" w:rsidTr="00387A5B">
        <w:trPr>
          <w:trHeight w:val="243"/>
        </w:trPr>
        <w:tc>
          <w:tcPr>
            <w:tcW w:w="14029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9A5BA5" w14:textId="77777777" w:rsidR="00405D21" w:rsidRPr="002678E0" w:rsidRDefault="00405D21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405D21" w:rsidRPr="002678E0" w14:paraId="1A6F24AB" w14:textId="77777777" w:rsidTr="00387A5B">
        <w:trPr>
          <w:trHeight w:val="458"/>
        </w:trPr>
        <w:tc>
          <w:tcPr>
            <w:tcW w:w="2256" w:type="dxa"/>
            <w:vMerge w:val="restart"/>
            <w:shd w:val="clear" w:color="auto" w:fill="auto"/>
            <w:vAlign w:val="center"/>
          </w:tcPr>
          <w:p w14:paraId="465A0BF5" w14:textId="77777777" w:rsidR="00405D21" w:rsidRPr="002678E0" w:rsidRDefault="00405D21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Konkretni cilji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14:paraId="07899C5C" w14:textId="77777777" w:rsidR="00405D21" w:rsidRPr="002678E0" w:rsidRDefault="00405D21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 xml:space="preserve">Izvedbene aktivnosti  </w:t>
            </w:r>
          </w:p>
        </w:tc>
        <w:tc>
          <w:tcPr>
            <w:tcW w:w="4137" w:type="dxa"/>
            <w:gridSpan w:val="5"/>
            <w:shd w:val="clear" w:color="auto" w:fill="auto"/>
            <w:vAlign w:val="center"/>
          </w:tcPr>
          <w:p w14:paraId="45402D8B" w14:textId="77777777" w:rsidR="00405D21" w:rsidRPr="002678E0" w:rsidRDefault="00405D21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 xml:space="preserve">Časovno obdobje za realizacijo aktivnosti </w:t>
            </w:r>
          </w:p>
        </w:tc>
        <w:tc>
          <w:tcPr>
            <w:tcW w:w="2684" w:type="dxa"/>
            <w:vMerge w:val="restart"/>
            <w:shd w:val="clear" w:color="auto" w:fill="auto"/>
            <w:vAlign w:val="center"/>
          </w:tcPr>
          <w:p w14:paraId="4A200935" w14:textId="77777777" w:rsidR="00405D21" w:rsidRPr="002678E0" w:rsidRDefault="00405D21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Pričakovani rezultati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A0E1CAE" w14:textId="77777777" w:rsidR="00405D21" w:rsidRPr="002678E0" w:rsidRDefault="00405D21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Odgovorne institucije</w:t>
            </w:r>
          </w:p>
        </w:tc>
      </w:tr>
      <w:tr w:rsidR="00387A5B" w:rsidRPr="002678E0" w14:paraId="0FCACC20" w14:textId="77777777" w:rsidTr="3AD8C860">
        <w:trPr>
          <w:trHeight w:val="457"/>
        </w:trPr>
        <w:tc>
          <w:tcPr>
            <w:tcW w:w="2256" w:type="dxa"/>
            <w:vMerge/>
            <w:vAlign w:val="center"/>
          </w:tcPr>
          <w:p w14:paraId="34DE655A" w14:textId="77777777" w:rsidR="00387A5B" w:rsidRPr="002678E0" w:rsidRDefault="00387A5B" w:rsidP="00387A5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14:paraId="52E2EE22" w14:textId="77777777" w:rsidR="00387A5B" w:rsidRPr="002678E0" w:rsidRDefault="00387A5B" w:rsidP="00387A5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66D67048" w14:textId="77777777" w:rsidR="00387A5B" w:rsidRPr="002678E0" w:rsidRDefault="00387A5B" w:rsidP="00387A5B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2023 -2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B9E6381" w14:textId="77777777" w:rsidR="00387A5B" w:rsidRPr="002678E0" w:rsidRDefault="00387A5B" w:rsidP="00387A5B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2024-1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65C348A" w14:textId="77777777" w:rsidR="00387A5B" w:rsidRPr="002678E0" w:rsidRDefault="00387A5B" w:rsidP="00387A5B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2024-2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A586274" w14:textId="77777777" w:rsidR="00387A5B" w:rsidRPr="002678E0" w:rsidRDefault="00387A5B" w:rsidP="00387A5B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2025-1</w:t>
            </w:r>
          </w:p>
        </w:tc>
        <w:tc>
          <w:tcPr>
            <w:tcW w:w="853" w:type="dxa"/>
            <w:vAlign w:val="center"/>
          </w:tcPr>
          <w:p w14:paraId="5BC5F18D" w14:textId="77777777" w:rsidR="00387A5B" w:rsidRPr="002678E0" w:rsidRDefault="00387A5B" w:rsidP="00387A5B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2025 - 2</w:t>
            </w:r>
          </w:p>
        </w:tc>
        <w:tc>
          <w:tcPr>
            <w:tcW w:w="2684" w:type="dxa"/>
            <w:vMerge/>
            <w:vAlign w:val="center"/>
          </w:tcPr>
          <w:p w14:paraId="53D0A043" w14:textId="77777777" w:rsidR="00387A5B" w:rsidRPr="002678E0" w:rsidRDefault="00387A5B" w:rsidP="00387A5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5A115B7" w14:textId="7B5CBF95" w:rsidR="00387A5B" w:rsidRPr="002678E0" w:rsidRDefault="00387A5B" w:rsidP="00387A5B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i/>
              </w:rPr>
              <w:t>(prva navedena institucija je odgovorna, ostale so sodelujoče)</w:t>
            </w:r>
          </w:p>
        </w:tc>
      </w:tr>
      <w:tr w:rsidR="00387A5B" w:rsidRPr="002678E0" w14:paraId="1BDD0908" w14:textId="77777777" w:rsidTr="3AD8C860">
        <w:trPr>
          <w:trHeight w:val="1134"/>
        </w:trPr>
        <w:tc>
          <w:tcPr>
            <w:tcW w:w="2256" w:type="dxa"/>
            <w:vMerge w:val="restart"/>
            <w:shd w:val="clear" w:color="auto" w:fill="auto"/>
            <w:vAlign w:val="center"/>
          </w:tcPr>
          <w:p w14:paraId="72059567" w14:textId="77777777" w:rsidR="00387A5B" w:rsidRPr="00ED4EFB" w:rsidRDefault="00387A5B" w:rsidP="00ED4EFB">
            <w:pPr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>Zagotavljanje dolgoročnega sofinanciranja nevladnih organizacij na področju prepovedanih drog.</w:t>
            </w:r>
          </w:p>
          <w:p w14:paraId="5B418FF2" w14:textId="77777777" w:rsidR="00387A5B" w:rsidRPr="00ED4EFB" w:rsidRDefault="00387A5B" w:rsidP="00ED4EFB">
            <w:pPr>
              <w:rPr>
                <w:rFonts w:eastAsia="Arial" w:cs="Arial"/>
                <w:b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7D3C16BE" w14:textId="77777777" w:rsidR="00387A5B" w:rsidRPr="00621CCC" w:rsidRDefault="00387A5B" w:rsidP="00ED4EFB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Priprava strokovnih usmeritev in kompetenc za izvajanje aktivnosti na področju preprečevanja uporabe prepovedanih drog, zmanjševanja škode zaradi uporabe drog, socialne rehabilitacije in reintegracije.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5418371" w14:textId="77777777" w:rsidR="00387A5B" w:rsidRPr="00621CCC" w:rsidRDefault="00387A5B" w:rsidP="00ED4EFB">
            <w:pPr>
              <w:rPr>
                <w:rFonts w:eastAsia="Arial" w:cs="Arial"/>
                <w:lang w:eastAsia="sl-SI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3D5C48D0" w14:textId="77777777" w:rsidR="00387A5B" w:rsidRPr="00621CCC" w:rsidRDefault="00387A5B" w:rsidP="00ED4EFB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8622756" w14:textId="77777777" w:rsidR="00387A5B" w:rsidRPr="00621CCC" w:rsidRDefault="00387A5B" w:rsidP="00ED4EFB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88BC492" w14:textId="77777777" w:rsidR="00387A5B" w:rsidRPr="00621CCC" w:rsidRDefault="00387A5B" w:rsidP="00ED4EFB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853" w:type="dxa"/>
            <w:vAlign w:val="center"/>
          </w:tcPr>
          <w:p w14:paraId="7500BC99" w14:textId="77777777" w:rsidR="00387A5B" w:rsidRPr="00621CCC" w:rsidRDefault="00387A5B" w:rsidP="00ED4EFB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38503630" w14:textId="77777777" w:rsidR="00387A5B" w:rsidRPr="00621CCC" w:rsidRDefault="00387A5B" w:rsidP="00ED4EFB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Izdelan seznam storitev na področju prepovedanih drog, ki jih nevladne organizacije opravljajo lažje kot javni sektor in določeni standardi dela. (Komisija za droge ustanovi delavno skupino)</w:t>
            </w:r>
          </w:p>
          <w:p w14:paraId="783BABF9" w14:textId="77777777" w:rsidR="00387A5B" w:rsidRPr="00621CCC" w:rsidRDefault="00387A5B" w:rsidP="00ED4EFB">
            <w:pPr>
              <w:rPr>
                <w:rFonts w:eastAsia="Arial" w:cs="Arial"/>
                <w:lang w:eastAsia="sl-S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44155D0" w14:textId="13065CDA" w:rsidR="00387A5B" w:rsidRDefault="00387A5B" w:rsidP="00ED4EFB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b/>
                <w:lang w:eastAsia="sl-SI"/>
              </w:rPr>
              <w:t>Komisija za droge</w:t>
            </w:r>
            <w:r w:rsidRPr="3AD8C860">
              <w:rPr>
                <w:rFonts w:eastAsia="Arial" w:cs="Arial"/>
                <w:lang w:eastAsia="sl-SI"/>
              </w:rPr>
              <w:t>,</w:t>
            </w:r>
          </w:p>
          <w:p w14:paraId="7985C4D5" w14:textId="5954798F" w:rsidR="00387A5B" w:rsidRPr="00CA2DE2" w:rsidRDefault="00387A5B" w:rsidP="00ED4EFB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NIJZ, MZ, MDDSZEM, NVO</w:t>
            </w:r>
          </w:p>
        </w:tc>
      </w:tr>
      <w:tr w:rsidR="00387A5B" w:rsidRPr="002678E0" w14:paraId="5ECBB771" w14:textId="77777777" w:rsidTr="3AD8C860">
        <w:trPr>
          <w:trHeight w:val="1134"/>
        </w:trPr>
        <w:tc>
          <w:tcPr>
            <w:tcW w:w="2256" w:type="dxa"/>
            <w:vMerge/>
          </w:tcPr>
          <w:p w14:paraId="09B02FE2" w14:textId="77777777" w:rsidR="00387A5B" w:rsidRPr="00ED4EFB" w:rsidRDefault="00387A5B" w:rsidP="00ED4EFB">
            <w:pPr>
              <w:rPr>
                <w:b/>
                <w:bCs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47299884" w14:textId="7BFC663C" w:rsidR="00387A5B" w:rsidRPr="00433B10" w:rsidRDefault="00387A5B" w:rsidP="00ED4EFB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Preučitev možnosti sprememb sistema financiranja, ki bo omogočala trajnejše sofinanciranje za določene dejavnosti ob redni evalvaciji in prilagajanju potrebam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1CCC843" w14:textId="77777777" w:rsidR="00387A5B" w:rsidRPr="00621CCC" w:rsidRDefault="00387A5B" w:rsidP="00ED4EFB">
            <w:pPr>
              <w:rPr>
                <w:rFonts w:eastAsia="Arial" w:cs="Arial"/>
                <w:lang w:eastAsia="sl-SI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482B70AE" w14:textId="77777777" w:rsidR="00387A5B" w:rsidRPr="00621CCC" w:rsidRDefault="00387A5B" w:rsidP="00ED4EFB">
            <w:pPr>
              <w:rPr>
                <w:rFonts w:eastAsia="Arial" w:cs="Arial"/>
                <w:lang w:eastAsia="sl-SI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458EA1D8" w14:textId="77777777" w:rsidR="00387A5B" w:rsidRPr="00621CCC" w:rsidRDefault="00387A5B" w:rsidP="00ED4EFB">
            <w:pPr>
              <w:rPr>
                <w:rFonts w:eastAsia="Arial" w:cs="Arial"/>
                <w:lang w:eastAsia="sl-SI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0BE3C51F" w14:textId="77777777" w:rsidR="00387A5B" w:rsidRPr="00621CCC" w:rsidRDefault="00387A5B" w:rsidP="00ED4EFB">
            <w:pPr>
              <w:rPr>
                <w:rFonts w:eastAsia="Arial" w:cs="Arial"/>
                <w:lang w:eastAsia="sl-SI"/>
              </w:rPr>
            </w:pPr>
          </w:p>
        </w:tc>
        <w:tc>
          <w:tcPr>
            <w:tcW w:w="853" w:type="dxa"/>
            <w:vAlign w:val="center"/>
          </w:tcPr>
          <w:p w14:paraId="3C0DEE15" w14:textId="4838EE6E" w:rsidR="00387A5B" w:rsidRPr="00621CCC" w:rsidRDefault="00A95409" w:rsidP="00ED4EFB">
            <w:pPr>
              <w:rPr>
                <w:rFonts w:eastAsia="Arial" w:cs="Arial"/>
                <w:lang w:eastAsia="sl-SI"/>
              </w:rPr>
            </w:pPr>
            <w:r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7D7381D4" w14:textId="4A7C8859" w:rsidR="00387A5B" w:rsidRDefault="00387A5B" w:rsidP="00ED4EFB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Preučitev možnosti podaljšanja časovnih obdobij JR s katerimi se sofinancira NVO</w:t>
            </w:r>
          </w:p>
          <w:p w14:paraId="534898ED" w14:textId="77777777" w:rsidR="00387A5B" w:rsidRPr="00621CCC" w:rsidRDefault="00387A5B" w:rsidP="00ED4EFB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color w:val="000000"/>
                <w:shd w:val="clear" w:color="auto" w:fill="FFFFFF"/>
              </w:rPr>
              <w:t xml:space="preserve">Razvoj sistema enotnega spremljanja izvajanja programov – od kvantitativnih do </w:t>
            </w:r>
            <w:proofErr w:type="spellStart"/>
            <w:r w:rsidRPr="3AD8C860">
              <w:rPr>
                <w:rFonts w:eastAsia="Arial" w:cs="Arial"/>
                <w:color w:val="000000"/>
                <w:shd w:val="clear" w:color="auto" w:fill="FFFFFF"/>
              </w:rPr>
              <w:t>kvalitaivnih</w:t>
            </w:r>
            <w:proofErr w:type="spellEnd"/>
            <w:r w:rsidRPr="3AD8C860">
              <w:rPr>
                <w:rFonts w:eastAsia="Arial" w:cs="Arial"/>
                <w:color w:val="000000"/>
                <w:shd w:val="clear" w:color="auto" w:fill="FFFFFF"/>
              </w:rPr>
              <w:t xml:space="preserve"> vidikov (kot zametek sistema evalvacije)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D13F212" w14:textId="64C85610" w:rsidR="00A95409" w:rsidRPr="00BE0FFE" w:rsidRDefault="00BE0FFE" w:rsidP="00ED4EFB">
            <w:pPr>
              <w:rPr>
                <w:rFonts w:eastAsia="Arial" w:cs="Arial"/>
                <w:b/>
                <w:i/>
                <w:iCs/>
                <w:lang w:eastAsia="sl-SI"/>
              </w:rPr>
            </w:pPr>
            <w:r w:rsidRPr="00BE0FFE">
              <w:rPr>
                <w:rFonts w:eastAsia="Arial" w:cs="Arial"/>
                <w:b/>
                <w:i/>
                <w:iCs/>
                <w:lang w:eastAsia="sl-SI"/>
              </w:rPr>
              <w:t>POTREBNO DODATI UKREPE, KI SO V PRISTOJNOSTI MDDSZEM</w:t>
            </w:r>
          </w:p>
          <w:p w14:paraId="231FA021" w14:textId="4B1FC6A1" w:rsidR="00387A5B" w:rsidRPr="00381732" w:rsidRDefault="00387A5B" w:rsidP="00ED4EFB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b/>
                <w:lang w:eastAsia="sl-SI"/>
              </w:rPr>
              <w:t>MZ</w:t>
            </w:r>
            <w:r w:rsidRPr="3AD8C860">
              <w:rPr>
                <w:rFonts w:eastAsia="Arial" w:cs="Arial"/>
                <w:lang w:eastAsia="sl-SI"/>
              </w:rPr>
              <w:t>,</w:t>
            </w:r>
          </w:p>
          <w:p w14:paraId="0F4ED846" w14:textId="576C6B80" w:rsidR="00387A5B" w:rsidRPr="00381732" w:rsidRDefault="00387A5B" w:rsidP="00ED4EFB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NIJZ, MDDSZEM, Komisija za droge</w:t>
            </w:r>
          </w:p>
        </w:tc>
      </w:tr>
      <w:tr w:rsidR="002A55DF" w:rsidRPr="002678E0" w14:paraId="301751D5" w14:textId="77777777" w:rsidTr="3AD8C860">
        <w:trPr>
          <w:trHeight w:val="1924"/>
        </w:trPr>
        <w:tc>
          <w:tcPr>
            <w:tcW w:w="2256" w:type="dxa"/>
            <w:vMerge w:val="restart"/>
            <w:shd w:val="clear" w:color="auto" w:fill="auto"/>
            <w:vAlign w:val="center"/>
          </w:tcPr>
          <w:p w14:paraId="484944DD" w14:textId="77777777" w:rsidR="002A55DF" w:rsidRPr="00ED4EFB" w:rsidRDefault="002A55DF" w:rsidP="00ED4EFB">
            <w:pPr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lastRenderedPageBreak/>
              <w:t>Redno ocenjevanje stanja oziroma potreb na področju problematike prepovedanih drog v skupnosti v povezavi z epidemiološkimi podatki, pregled pokritosti s programi in storitvami, ki jih izvajajo nevladne organizacije.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3DE3B1D2" w14:textId="77777777" w:rsidR="002A55DF" w:rsidRDefault="002A55DF" w:rsidP="00ED4EFB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Nadaljnjo izvajanje koordinativnih aktivnosti in raziskav, ki omogočajo vpogled v potrebe in stanje na trgu.</w:t>
            </w:r>
          </w:p>
          <w:p w14:paraId="63298F77" w14:textId="77777777" w:rsidR="002A55DF" w:rsidRDefault="002A55DF" w:rsidP="00ED4EFB">
            <w:pPr>
              <w:rPr>
                <w:rFonts w:eastAsia="Arial" w:cs="Arial"/>
                <w:lang w:eastAsia="sl-SI"/>
              </w:rPr>
            </w:pPr>
          </w:p>
          <w:p w14:paraId="4C71C1B0" w14:textId="77777777" w:rsidR="002A55DF" w:rsidRDefault="002A55DF" w:rsidP="00ED4EFB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Digitalizacija področja (glej poglavje Informacijski sistem)</w:t>
            </w:r>
          </w:p>
          <w:p w14:paraId="432067A3" w14:textId="77777777" w:rsidR="002A55DF" w:rsidRDefault="002A55DF" w:rsidP="00ED4EFB">
            <w:pPr>
              <w:rPr>
                <w:rFonts w:eastAsia="Arial" w:cs="Arial"/>
                <w:lang w:eastAsia="sl-SI"/>
              </w:rPr>
            </w:pPr>
          </w:p>
          <w:p w14:paraId="77A5AB84" w14:textId="77777777" w:rsidR="002A55DF" w:rsidRPr="00621CCC" w:rsidRDefault="002A55DF" w:rsidP="00ED4EFB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Krepitev sistema zgodnjega opozarjanja (EWS) – glej poglavje 8.8.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9B1E31C" w14:textId="77777777" w:rsidR="002A55DF" w:rsidRPr="00621CCC" w:rsidRDefault="002A55DF" w:rsidP="00ED4EFB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8628243" w14:textId="77777777" w:rsidR="002A55DF" w:rsidRPr="00621CCC" w:rsidRDefault="002A55DF" w:rsidP="00ED4EFB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62C1D0E" w14:textId="77777777" w:rsidR="002A55DF" w:rsidRPr="00621CCC" w:rsidRDefault="002A55DF" w:rsidP="00ED4EFB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5637E53" w14:textId="77777777" w:rsidR="002A55DF" w:rsidRPr="00621CCC" w:rsidRDefault="002A55DF" w:rsidP="00ED4EFB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853" w:type="dxa"/>
            <w:vAlign w:val="center"/>
          </w:tcPr>
          <w:p w14:paraId="14F200A2" w14:textId="77777777" w:rsidR="002A55DF" w:rsidRPr="00621CCC" w:rsidRDefault="002A55DF" w:rsidP="00ED4EFB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230F0F76" w14:textId="77777777" w:rsidR="002A55DF" w:rsidRDefault="002A55DF" w:rsidP="00ED4EFB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Izvajanje koordinacij programov zmanjševanja škode zaradi drog</w:t>
            </w:r>
          </w:p>
          <w:p w14:paraId="13D0D5B8" w14:textId="77777777" w:rsidR="002A55DF" w:rsidRDefault="002A55DF" w:rsidP="00ED4EFB">
            <w:pPr>
              <w:rPr>
                <w:rFonts w:eastAsia="Arial" w:cs="Arial"/>
                <w:lang w:eastAsia="sl-SI"/>
              </w:rPr>
            </w:pPr>
          </w:p>
          <w:p w14:paraId="4DA3C1FE" w14:textId="77777777" w:rsidR="002A55DF" w:rsidRDefault="002A55DF" w:rsidP="00ED4EFB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Izvajanje koordinacij CPZOPD</w:t>
            </w:r>
          </w:p>
          <w:p w14:paraId="1E56186C" w14:textId="77777777" w:rsidR="002A55DF" w:rsidRDefault="002A55DF" w:rsidP="00ED4EFB">
            <w:pPr>
              <w:rPr>
                <w:rFonts w:eastAsia="Arial" w:cs="Arial"/>
                <w:lang w:eastAsia="sl-SI"/>
              </w:rPr>
            </w:pPr>
          </w:p>
          <w:p w14:paraId="67F3B755" w14:textId="77777777" w:rsidR="002A55DF" w:rsidRDefault="002A55DF" w:rsidP="00ED4EFB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Spremljanje epidemioloških kazalnikov in trendov</w:t>
            </w:r>
          </w:p>
          <w:p w14:paraId="0BCD1864" w14:textId="77777777" w:rsidR="002A55DF" w:rsidRDefault="002A55DF" w:rsidP="00ED4EFB">
            <w:pPr>
              <w:rPr>
                <w:rFonts w:eastAsia="Arial" w:cs="Arial"/>
                <w:lang w:eastAsia="sl-SI"/>
              </w:rPr>
            </w:pPr>
          </w:p>
          <w:p w14:paraId="562D6601" w14:textId="77777777" w:rsidR="002A55DF" w:rsidRPr="00621CCC" w:rsidRDefault="002A55DF" w:rsidP="00ED4EFB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Dodatne raziskave usmerjene v odkrivanje trendov in potreb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6AF1E9D" w14:textId="77777777" w:rsidR="002A55DF" w:rsidRDefault="002A55DF" w:rsidP="00ED4EFB">
            <w:pPr>
              <w:rPr>
                <w:rFonts w:eastAsia="Arial" w:cs="Arial"/>
                <w:lang w:eastAsia="sl-SI"/>
              </w:rPr>
            </w:pPr>
            <w:r>
              <w:br/>
            </w:r>
            <w:r w:rsidRPr="3AD8C860">
              <w:rPr>
                <w:rFonts w:eastAsia="Arial" w:cs="Arial"/>
                <w:lang w:eastAsia="sl-SI"/>
              </w:rPr>
              <w:t>NIJZ</w:t>
            </w:r>
          </w:p>
          <w:p w14:paraId="2736363E" w14:textId="77777777" w:rsidR="002A55DF" w:rsidRDefault="002A55DF" w:rsidP="00ED4EFB">
            <w:pPr>
              <w:rPr>
                <w:rFonts w:eastAsia="Arial" w:cs="Arial"/>
                <w:lang w:eastAsia="sl-SI"/>
              </w:rPr>
            </w:pPr>
            <w:r>
              <w:br/>
            </w:r>
            <w:r w:rsidRPr="3AD8C860">
              <w:rPr>
                <w:rFonts w:eastAsia="Arial" w:cs="Arial"/>
                <w:lang w:eastAsia="sl-SI"/>
              </w:rPr>
              <w:t>koordinacija CPZOPD</w:t>
            </w:r>
          </w:p>
          <w:p w14:paraId="65CBADC1" w14:textId="77777777" w:rsidR="002A55DF" w:rsidRDefault="002A55DF" w:rsidP="00ED4EFB">
            <w:pPr>
              <w:rPr>
                <w:rFonts w:eastAsia="Arial" w:cs="Arial"/>
                <w:lang w:eastAsia="sl-SI"/>
              </w:rPr>
            </w:pPr>
          </w:p>
          <w:p w14:paraId="51D5BF05" w14:textId="77777777" w:rsidR="002A55DF" w:rsidRDefault="002A55DF" w:rsidP="00ED4EFB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NIJZ, MZ</w:t>
            </w:r>
          </w:p>
          <w:p w14:paraId="100E10F7" w14:textId="77777777" w:rsidR="002A55DF" w:rsidRDefault="002A55DF" w:rsidP="00ED4EFB">
            <w:pPr>
              <w:rPr>
                <w:rFonts w:eastAsia="Arial" w:cs="Arial"/>
                <w:lang w:eastAsia="sl-SI"/>
              </w:rPr>
            </w:pPr>
          </w:p>
          <w:p w14:paraId="06AD87A9" w14:textId="77777777" w:rsidR="002A55DF" w:rsidRDefault="002A55DF" w:rsidP="00ED4EFB">
            <w:pPr>
              <w:rPr>
                <w:rFonts w:eastAsia="Arial" w:cs="Arial"/>
                <w:lang w:eastAsia="sl-SI"/>
              </w:rPr>
            </w:pPr>
          </w:p>
          <w:p w14:paraId="4A3A0D26" w14:textId="77777777" w:rsidR="002A55DF" w:rsidRPr="00621CCC" w:rsidRDefault="002A55DF" w:rsidP="00ED4EFB">
            <w:pPr>
              <w:rPr>
                <w:rFonts w:eastAsia="Arial" w:cs="Arial"/>
                <w:lang w:eastAsia="sl-SI"/>
              </w:rPr>
            </w:pPr>
            <w:r>
              <w:br/>
            </w:r>
            <w:r w:rsidRPr="3AD8C860">
              <w:rPr>
                <w:rFonts w:eastAsia="Arial" w:cs="Arial"/>
                <w:lang w:eastAsia="sl-SI"/>
              </w:rPr>
              <w:t>MZ, NIJZ</w:t>
            </w:r>
          </w:p>
        </w:tc>
      </w:tr>
      <w:tr w:rsidR="00AA73BC" w:rsidRPr="002678E0" w14:paraId="41879D54" w14:textId="77777777" w:rsidTr="00AA73BC">
        <w:trPr>
          <w:trHeight w:val="1376"/>
        </w:trPr>
        <w:tc>
          <w:tcPr>
            <w:tcW w:w="2256" w:type="dxa"/>
            <w:vMerge/>
            <w:shd w:val="clear" w:color="auto" w:fill="auto"/>
            <w:vAlign w:val="center"/>
          </w:tcPr>
          <w:p w14:paraId="3B433B71" w14:textId="77777777" w:rsidR="00AA73BC" w:rsidRPr="3AD8C860" w:rsidRDefault="00AA73BC" w:rsidP="00AA73BC">
            <w:pPr>
              <w:rPr>
                <w:rFonts w:eastAsia="Arial" w:cs="Arial"/>
                <w:b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1D4C33FF" w14:textId="01CC39A7" w:rsidR="00AA73BC" w:rsidRPr="3AD8C860" w:rsidRDefault="00AA73BC" w:rsidP="00AA73BC">
            <w:pPr>
              <w:rPr>
                <w:rFonts w:eastAsia="Arial" w:cs="Arial"/>
                <w:lang w:eastAsia="sl-SI"/>
              </w:rPr>
            </w:pPr>
            <w:r w:rsidRPr="002A55DF">
              <w:rPr>
                <w:rFonts w:eastAsia="Arial" w:cs="Arial"/>
                <w:lang w:eastAsia="sl-SI"/>
              </w:rPr>
              <w:t>Evalvacija organizacije dela zdravstvenega osebja, ki dela v NVO in predlogi izboljšav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F737E3A" w14:textId="77777777" w:rsidR="00AA73BC" w:rsidRPr="3AD8C860" w:rsidRDefault="00AA73BC" w:rsidP="00AA73BC">
            <w:pPr>
              <w:rPr>
                <w:rFonts w:eastAsia="Arial" w:cs="Arial"/>
                <w:lang w:eastAsia="sl-SI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5CBE4093" w14:textId="77777777" w:rsidR="00AA73BC" w:rsidRPr="3AD8C860" w:rsidRDefault="00AA73BC" w:rsidP="00AA73BC">
            <w:pPr>
              <w:rPr>
                <w:rFonts w:eastAsia="Arial" w:cs="Arial"/>
                <w:lang w:eastAsia="sl-SI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09C02883" w14:textId="776FA278" w:rsidR="00AA73BC" w:rsidRPr="3AD8C860" w:rsidRDefault="00AA73BC" w:rsidP="00AA73BC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BDEECA7" w14:textId="10B8D679" w:rsidR="00AA73BC" w:rsidRPr="3AD8C860" w:rsidRDefault="00AA73BC" w:rsidP="00AA73BC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853" w:type="dxa"/>
            <w:vAlign w:val="center"/>
          </w:tcPr>
          <w:p w14:paraId="22298BF3" w14:textId="1E08A39F" w:rsidR="00AA73BC" w:rsidRPr="3AD8C860" w:rsidRDefault="00AA73BC" w:rsidP="00AA73BC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2EEAB57B" w14:textId="77777777" w:rsidR="00AA73BC" w:rsidRPr="3AD8C860" w:rsidRDefault="00AA73BC" w:rsidP="00AA73BC">
            <w:pPr>
              <w:rPr>
                <w:rFonts w:eastAsia="Arial" w:cs="Arial"/>
                <w:lang w:eastAsia="sl-S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C79BF10" w14:textId="77777777" w:rsidR="00AA73BC" w:rsidRPr="002D576A" w:rsidRDefault="00AA73BC" w:rsidP="00AA73BC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b/>
              </w:rPr>
              <w:t>Ministrstvo za zdravje</w:t>
            </w:r>
            <w:r w:rsidRPr="3AD8C860">
              <w:rPr>
                <w:rFonts w:eastAsia="Arial" w:cs="Arial"/>
                <w:lang w:eastAsia="sl-SI"/>
              </w:rPr>
              <w:t>,</w:t>
            </w:r>
          </w:p>
          <w:p w14:paraId="7D40FF1B" w14:textId="75A39A68" w:rsidR="00AA73BC" w:rsidRDefault="00AA73BC" w:rsidP="00AA73BC">
            <w:r w:rsidRPr="3AD8C860">
              <w:rPr>
                <w:rFonts w:eastAsia="Arial" w:cs="Arial"/>
                <w:lang w:eastAsia="sl-SI"/>
              </w:rPr>
              <w:t>NVO, JZ</w:t>
            </w:r>
          </w:p>
        </w:tc>
      </w:tr>
    </w:tbl>
    <w:p w14:paraId="09AB28DB" w14:textId="0D1064EF" w:rsidR="00405D21" w:rsidRDefault="00405D21" w:rsidP="00405D21">
      <w:pPr>
        <w:rPr>
          <w:rFonts w:eastAsia="Arial" w:cs="Arial"/>
          <w:sz w:val="20"/>
          <w:szCs w:val="20"/>
        </w:rPr>
      </w:pPr>
    </w:p>
    <w:p w14:paraId="48FCD6E0" w14:textId="26CC361B" w:rsidR="009A3D6C" w:rsidRDefault="009A3D6C" w:rsidP="008B7E16">
      <w:pPr>
        <w:rPr>
          <w:rFonts w:eastAsia="Arial" w:cs="Arial"/>
        </w:rPr>
      </w:pPr>
    </w:p>
    <w:p w14:paraId="67D829AB" w14:textId="77777777" w:rsidR="006B2EC7" w:rsidRDefault="006B2EC7">
      <w:pPr>
        <w:jc w:val="left"/>
        <w:rPr>
          <w:rFonts w:eastAsia="Arial" w:cs="Arial"/>
          <w:b/>
          <w:color w:val="000000" w:themeColor="text1"/>
          <w:sz w:val="24"/>
          <w:szCs w:val="32"/>
        </w:rPr>
      </w:pPr>
      <w:r>
        <w:rPr>
          <w:rFonts w:eastAsia="Arial" w:cs="Arial"/>
        </w:rPr>
        <w:br w:type="page"/>
      </w:r>
    </w:p>
    <w:p w14:paraId="5513EEB8" w14:textId="578015FB" w:rsidR="00E641C5" w:rsidRPr="00535090" w:rsidRDefault="00E641C5" w:rsidP="000E6641">
      <w:pPr>
        <w:pStyle w:val="Naslov1"/>
        <w:rPr>
          <w:rFonts w:ascii="Arial" w:eastAsia="Arial" w:hAnsi="Arial" w:cs="Arial"/>
        </w:rPr>
      </w:pPr>
      <w:r w:rsidRPr="3AD8C860">
        <w:rPr>
          <w:rFonts w:ascii="Arial" w:eastAsia="Arial" w:hAnsi="Arial" w:cs="Arial"/>
        </w:rPr>
        <w:lastRenderedPageBreak/>
        <w:t>8.6 Alkohol kot najpogostejša droga v našem kulturnem okolju</w:t>
      </w:r>
    </w:p>
    <w:p w14:paraId="0AC5E42F" w14:textId="77777777" w:rsidR="008B7E16" w:rsidRDefault="008B7E16" w:rsidP="008B7E16">
      <w:pPr>
        <w:rPr>
          <w:rFonts w:eastAsia="Arial" w:cs="Arial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1975"/>
        <w:gridCol w:w="821"/>
        <w:gridCol w:w="821"/>
        <w:gridCol w:w="821"/>
        <w:gridCol w:w="821"/>
        <w:gridCol w:w="853"/>
        <w:gridCol w:w="2613"/>
        <w:gridCol w:w="3048"/>
      </w:tblGrid>
      <w:tr w:rsidR="000D1628" w:rsidRPr="002678E0" w14:paraId="50AE87A5" w14:textId="77777777" w:rsidTr="00DB2F9A">
        <w:trPr>
          <w:trHeight w:val="458"/>
        </w:trPr>
        <w:tc>
          <w:tcPr>
            <w:tcW w:w="14029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1DC229" w14:textId="3811B91D" w:rsidR="000D1628" w:rsidRPr="00E37BDB" w:rsidRDefault="000D1628" w:rsidP="00DB2F9A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 xml:space="preserve">Poglavje iz strategije: </w:t>
            </w:r>
            <w:r w:rsidR="00E37BDB" w:rsidRPr="3AD8C860">
              <w:rPr>
                <w:rFonts w:eastAsia="Arial" w:cs="Arial"/>
                <w:color w:val="000000" w:themeColor="text1"/>
                <w:sz w:val="20"/>
                <w:szCs w:val="20"/>
              </w:rPr>
              <w:t>: 8.6 Alkohol kot najpogostejša droga v našem kulturnem okolju</w:t>
            </w:r>
          </w:p>
        </w:tc>
      </w:tr>
      <w:tr w:rsidR="000D1628" w:rsidRPr="002678E0" w14:paraId="76F474B9" w14:textId="77777777" w:rsidTr="00DB2F9A">
        <w:trPr>
          <w:trHeight w:val="243"/>
        </w:trPr>
        <w:tc>
          <w:tcPr>
            <w:tcW w:w="14029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969C3B" w14:textId="77777777" w:rsidR="000D1628" w:rsidRPr="002678E0" w:rsidRDefault="000D1628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0D1628" w:rsidRPr="002678E0" w14:paraId="72639FB9" w14:textId="77777777" w:rsidTr="00DB2F9A">
        <w:trPr>
          <w:trHeight w:val="458"/>
        </w:trPr>
        <w:tc>
          <w:tcPr>
            <w:tcW w:w="2256" w:type="dxa"/>
            <w:vMerge w:val="restart"/>
            <w:shd w:val="clear" w:color="auto" w:fill="auto"/>
            <w:vAlign w:val="center"/>
          </w:tcPr>
          <w:p w14:paraId="1B2ECFA0" w14:textId="77777777" w:rsidR="000D1628" w:rsidRPr="002678E0" w:rsidRDefault="000D1628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Konkretni cilji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14:paraId="6DDFEEAF" w14:textId="77777777" w:rsidR="000D1628" w:rsidRPr="002678E0" w:rsidRDefault="000D1628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 xml:space="preserve">Izvedbene aktivnosti  </w:t>
            </w:r>
          </w:p>
        </w:tc>
        <w:tc>
          <w:tcPr>
            <w:tcW w:w="4137" w:type="dxa"/>
            <w:gridSpan w:val="5"/>
            <w:shd w:val="clear" w:color="auto" w:fill="auto"/>
            <w:vAlign w:val="center"/>
          </w:tcPr>
          <w:p w14:paraId="42D4AD4E" w14:textId="77777777" w:rsidR="000D1628" w:rsidRPr="002678E0" w:rsidRDefault="000D1628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 xml:space="preserve">Časovno obdobje za realizacijo aktivnosti </w:t>
            </w:r>
          </w:p>
        </w:tc>
        <w:tc>
          <w:tcPr>
            <w:tcW w:w="2613" w:type="dxa"/>
            <w:vMerge w:val="restart"/>
            <w:shd w:val="clear" w:color="auto" w:fill="auto"/>
            <w:vAlign w:val="center"/>
          </w:tcPr>
          <w:p w14:paraId="74095B61" w14:textId="77777777" w:rsidR="000D1628" w:rsidRPr="002678E0" w:rsidRDefault="000D1628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Pričakovani rezultati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26039479" w14:textId="7724D9E4" w:rsidR="000D1628" w:rsidRPr="002678E0" w:rsidRDefault="000D1628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Odgovorne institucije</w:t>
            </w:r>
          </w:p>
        </w:tc>
      </w:tr>
      <w:tr w:rsidR="000D1628" w:rsidRPr="002678E0" w14:paraId="70515F8B" w14:textId="77777777" w:rsidTr="3AD8C860">
        <w:trPr>
          <w:trHeight w:val="457"/>
        </w:trPr>
        <w:tc>
          <w:tcPr>
            <w:tcW w:w="2256" w:type="dxa"/>
            <w:vMerge/>
            <w:vAlign w:val="center"/>
          </w:tcPr>
          <w:p w14:paraId="72F37E21" w14:textId="77777777" w:rsidR="000D1628" w:rsidRPr="002678E0" w:rsidRDefault="000D1628" w:rsidP="00DB2F9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14:paraId="023AB6FF" w14:textId="77777777" w:rsidR="000D1628" w:rsidRPr="002678E0" w:rsidRDefault="000D1628" w:rsidP="00DB2F9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218B039E" w14:textId="77777777" w:rsidR="000D1628" w:rsidRPr="002678E0" w:rsidRDefault="000D1628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2023 -2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D1699F7" w14:textId="77777777" w:rsidR="000D1628" w:rsidRPr="002678E0" w:rsidRDefault="000D1628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2024-1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71D9A36" w14:textId="77777777" w:rsidR="000D1628" w:rsidRPr="002678E0" w:rsidRDefault="000D1628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2024-2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5B1B84C" w14:textId="77777777" w:rsidR="000D1628" w:rsidRPr="002678E0" w:rsidRDefault="000D1628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2025-1</w:t>
            </w:r>
          </w:p>
        </w:tc>
        <w:tc>
          <w:tcPr>
            <w:tcW w:w="853" w:type="dxa"/>
            <w:vAlign w:val="center"/>
          </w:tcPr>
          <w:p w14:paraId="6DF81BAA" w14:textId="77777777" w:rsidR="000D1628" w:rsidRPr="002678E0" w:rsidRDefault="000D1628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2025 - 2</w:t>
            </w:r>
          </w:p>
        </w:tc>
        <w:tc>
          <w:tcPr>
            <w:tcW w:w="2613" w:type="dxa"/>
            <w:vMerge/>
            <w:vAlign w:val="center"/>
          </w:tcPr>
          <w:p w14:paraId="624A43B7" w14:textId="77777777" w:rsidR="000D1628" w:rsidRPr="002678E0" w:rsidRDefault="000D1628" w:rsidP="00DB2F9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14:paraId="5614A02A" w14:textId="77777777" w:rsidR="000D1628" w:rsidRPr="002678E0" w:rsidRDefault="000D1628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i/>
              </w:rPr>
              <w:t>(prva navedena institucija je odgovorna, ostale so sodelujoče)</w:t>
            </w:r>
          </w:p>
        </w:tc>
      </w:tr>
      <w:tr w:rsidR="00107C78" w:rsidRPr="002678E0" w14:paraId="3245ECA6" w14:textId="77777777" w:rsidTr="00FC7A47">
        <w:trPr>
          <w:trHeight w:val="457"/>
        </w:trPr>
        <w:tc>
          <w:tcPr>
            <w:tcW w:w="2256" w:type="dxa"/>
            <w:vMerge w:val="restart"/>
            <w:shd w:val="clear" w:color="auto" w:fill="auto"/>
            <w:vAlign w:val="center"/>
          </w:tcPr>
          <w:p w14:paraId="1E22C353" w14:textId="77777777" w:rsidR="00107C78" w:rsidRPr="00511E3E" w:rsidRDefault="00107C78" w:rsidP="00511E3E">
            <w:pPr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 xml:space="preserve">Dograditev normativnega okolja ter osnovnih strateških dokumentov na področju oblikovanja in izvajanja alkoholne politike v Sloveniji </w:t>
            </w:r>
          </w:p>
          <w:p w14:paraId="36AC03B2" w14:textId="77777777" w:rsidR="00107C78" w:rsidRPr="00511E3E" w:rsidRDefault="00107C78" w:rsidP="00511E3E">
            <w:pPr>
              <w:rPr>
                <w:rFonts w:eastAsia="Arial" w:cs="Arial"/>
                <w:b/>
              </w:rPr>
            </w:pPr>
          </w:p>
          <w:p w14:paraId="00169484" w14:textId="77777777" w:rsidR="00107C78" w:rsidRPr="00511E3E" w:rsidRDefault="00107C78" w:rsidP="00511E3E">
            <w:pPr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>ter</w:t>
            </w:r>
          </w:p>
          <w:p w14:paraId="7D4C3F0D" w14:textId="77777777" w:rsidR="00107C78" w:rsidRPr="00511E3E" w:rsidRDefault="00107C78" w:rsidP="00511E3E">
            <w:pPr>
              <w:rPr>
                <w:rFonts w:eastAsia="Arial" w:cs="Arial"/>
                <w:b/>
              </w:rPr>
            </w:pPr>
          </w:p>
          <w:p w14:paraId="711BD147" w14:textId="77777777" w:rsidR="00107C78" w:rsidRPr="00511E3E" w:rsidRDefault="00107C78" w:rsidP="00511E3E">
            <w:pPr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>vzpostavitev celovitega spremljanja pitja alkohola in njegovih posledic v Sloveniji</w:t>
            </w:r>
          </w:p>
          <w:p w14:paraId="4F65C805" w14:textId="77777777" w:rsidR="00107C78" w:rsidRPr="00511E3E" w:rsidRDefault="00107C78" w:rsidP="00511E3E">
            <w:pPr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2375B911" w14:textId="77777777" w:rsidR="00A6402C" w:rsidRDefault="00A6402C" w:rsidP="00511E3E">
            <w:pPr>
              <w:rPr>
                <w:rFonts w:eastAsia="Arial" w:cs="Arial"/>
              </w:rPr>
            </w:pPr>
          </w:p>
          <w:p w14:paraId="53388C80" w14:textId="0CD35BCF" w:rsidR="00107C78" w:rsidRPr="00E641C5" w:rsidRDefault="00107C78" w:rsidP="00511E3E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Priprava temeljnega strateškega programa na področju naslavljanja pitja/ porabe alkohola</w:t>
            </w:r>
          </w:p>
          <w:p w14:paraId="0EB7409C" w14:textId="77777777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27365D84" w14:textId="77777777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6BAE574F" w14:textId="77777777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1A58610C" w14:textId="77777777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4B8FB9D6" w14:textId="3B72E025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53" w:type="dxa"/>
            <w:vAlign w:val="center"/>
          </w:tcPr>
          <w:p w14:paraId="63D93496" w14:textId="410DB685" w:rsidR="00107C78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1EC34346" w14:textId="461FE64E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 xml:space="preserve">Sprejem in izvajanje prvega celovitega strateškega dokumenta na področju naslavljanja pitja alkohola. 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060C1F67" w14:textId="77777777" w:rsidR="002F2355" w:rsidRDefault="002F2355" w:rsidP="00511E3E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  <w:b/>
              </w:rPr>
              <w:t>Ministrstvo za zdravje</w:t>
            </w:r>
            <w:r w:rsidR="00107C78" w:rsidRPr="3AD8C860">
              <w:rPr>
                <w:rFonts w:eastAsia="Arial" w:cs="Arial"/>
              </w:rPr>
              <w:t>,</w:t>
            </w:r>
          </w:p>
          <w:p w14:paraId="43F893AB" w14:textId="033AD91A" w:rsidR="00107C78" w:rsidRPr="002932C6" w:rsidRDefault="00107C78" w:rsidP="00511E3E">
            <w:pPr>
              <w:rPr>
                <w:rFonts w:eastAsia="Arial" w:cs="Arial"/>
                <w:i/>
              </w:rPr>
            </w:pPr>
            <w:r w:rsidRPr="3AD8C860">
              <w:rPr>
                <w:rFonts w:eastAsia="Arial" w:cs="Arial"/>
              </w:rPr>
              <w:t xml:space="preserve">ostala relevantna ministrstva (predvsem MVI, MDP, MDDSZEM, MF, MK, MKGP, MJU, MI, MGTŠ, MVŠZI, </w:t>
            </w:r>
            <w:proofErr w:type="spellStart"/>
            <w:r w:rsidRPr="3AD8C860">
              <w:rPr>
                <w:rFonts w:eastAsia="Arial" w:cs="Arial"/>
              </w:rPr>
              <w:t>MPra</w:t>
            </w:r>
            <w:proofErr w:type="spellEnd"/>
            <w:r w:rsidRPr="3AD8C860">
              <w:rPr>
                <w:rFonts w:eastAsia="Arial" w:cs="Arial"/>
              </w:rPr>
              <w:t>, MNZ), NIJZ, TIRS, ZIRS, NVO na področju alkoholne politike</w:t>
            </w:r>
          </w:p>
        </w:tc>
      </w:tr>
      <w:tr w:rsidR="00107C78" w:rsidRPr="002678E0" w14:paraId="6CFCE93C" w14:textId="77777777" w:rsidTr="3AD8C860">
        <w:trPr>
          <w:trHeight w:val="457"/>
        </w:trPr>
        <w:tc>
          <w:tcPr>
            <w:tcW w:w="2256" w:type="dxa"/>
            <w:vMerge/>
            <w:vAlign w:val="center"/>
          </w:tcPr>
          <w:p w14:paraId="2C71FD6F" w14:textId="77777777" w:rsidR="00107C78" w:rsidRPr="00511E3E" w:rsidRDefault="00107C78" w:rsidP="00511E3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4E309E10" w14:textId="77777777" w:rsidR="00107C78" w:rsidRPr="00E641C5" w:rsidRDefault="00107C78" w:rsidP="00511E3E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 xml:space="preserve">Krepitev </w:t>
            </w:r>
            <w:proofErr w:type="spellStart"/>
            <w:r w:rsidRPr="3AD8C860">
              <w:rPr>
                <w:rFonts w:eastAsia="Arial" w:cs="Arial"/>
              </w:rPr>
              <w:t>t.i</w:t>
            </w:r>
            <w:proofErr w:type="spellEnd"/>
            <w:r w:rsidRPr="3AD8C860">
              <w:rPr>
                <w:rFonts w:eastAsia="Arial" w:cs="Arial"/>
              </w:rPr>
              <w:t xml:space="preserve">. »alkoholne dimenzije« v relevantnih sektorskih politikah </w:t>
            </w:r>
          </w:p>
          <w:p w14:paraId="2C144C37" w14:textId="77777777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21BC98FF" w14:textId="77777777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5B463F42" w14:textId="3A2C9ACA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0F5B1E7" w14:textId="5C3AFC17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CB6A61C" w14:textId="5DE5EDD9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53" w:type="dxa"/>
            <w:vAlign w:val="center"/>
          </w:tcPr>
          <w:p w14:paraId="660F6D0A" w14:textId="58E28276" w:rsidR="00107C78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04B3C08A" w14:textId="77777777" w:rsidR="00107C78" w:rsidRPr="00E641C5" w:rsidRDefault="00107C78" w:rsidP="00511E3E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 xml:space="preserve">Vzpostavitev </w:t>
            </w:r>
            <w:proofErr w:type="spellStart"/>
            <w:r w:rsidRPr="3AD8C860">
              <w:rPr>
                <w:rFonts w:eastAsia="Arial" w:cs="Arial"/>
              </w:rPr>
              <w:t>t.i</w:t>
            </w:r>
            <w:proofErr w:type="spellEnd"/>
            <w:r w:rsidRPr="3AD8C860">
              <w:rPr>
                <w:rFonts w:eastAsia="Arial" w:cs="Arial"/>
              </w:rPr>
              <w:t>. »koordinatorjev za alkoholno politiko« znotraj posameznih resorjev</w:t>
            </w:r>
          </w:p>
          <w:p w14:paraId="7EEE0F2C" w14:textId="77777777" w:rsidR="00107C78" w:rsidRPr="00E641C5" w:rsidRDefault="00107C78" w:rsidP="00511E3E">
            <w:pPr>
              <w:rPr>
                <w:rFonts w:eastAsia="Arial" w:cs="Arial"/>
              </w:rPr>
            </w:pPr>
          </w:p>
          <w:p w14:paraId="0DC90F29" w14:textId="77777777" w:rsidR="00107C78" w:rsidRPr="00E641C5" w:rsidRDefault="00107C78" w:rsidP="00511E3E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Delovanje stalne koordinacije z NVO</w:t>
            </w:r>
          </w:p>
          <w:p w14:paraId="75575B41" w14:textId="77777777" w:rsidR="00107C78" w:rsidRPr="00E641C5" w:rsidRDefault="00107C78" w:rsidP="00511E3E">
            <w:pPr>
              <w:rPr>
                <w:rFonts w:eastAsia="Arial" w:cs="Arial"/>
              </w:rPr>
            </w:pPr>
          </w:p>
          <w:p w14:paraId="3354B1C5" w14:textId="77777777" w:rsidR="00107C78" w:rsidRPr="00E641C5" w:rsidRDefault="00107C78" w:rsidP="00511E3E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Delovanje koordinacijskega telesa med NIJZ in MZ</w:t>
            </w:r>
          </w:p>
          <w:p w14:paraId="53348E6F" w14:textId="77777777" w:rsidR="00107C78" w:rsidRPr="00E641C5" w:rsidRDefault="00107C78" w:rsidP="00511E3E">
            <w:pPr>
              <w:rPr>
                <w:rFonts w:eastAsia="Arial" w:cs="Arial"/>
              </w:rPr>
            </w:pPr>
          </w:p>
          <w:p w14:paraId="22491730" w14:textId="77777777" w:rsidR="00107C78" w:rsidRPr="00E641C5" w:rsidRDefault="00107C78" w:rsidP="00511E3E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Aktivno sodelovanje MZ v mednarodnih relevantnih forumih (tudi v projektu EVID-ACTION)</w:t>
            </w:r>
          </w:p>
          <w:p w14:paraId="690B3E43" w14:textId="77777777" w:rsidR="00107C78" w:rsidRPr="00E641C5" w:rsidRDefault="00107C78" w:rsidP="00511E3E">
            <w:pPr>
              <w:rPr>
                <w:rFonts w:eastAsia="Arial" w:cs="Arial"/>
              </w:rPr>
            </w:pPr>
          </w:p>
          <w:p w14:paraId="78D715E9" w14:textId="1D633E6F" w:rsidR="00107C78" w:rsidRPr="002678E0" w:rsidRDefault="00107C78" w:rsidP="00431B0A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Vzpostavitev trajne koordinacije in sodelovanja z oddelki za odvisnost od alkohola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6C453478" w14:textId="77777777" w:rsidR="002F2355" w:rsidRDefault="002F2355" w:rsidP="00511E3E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  <w:b/>
              </w:rPr>
              <w:lastRenderedPageBreak/>
              <w:t>Ministrstvo za zdravje</w:t>
            </w:r>
            <w:r w:rsidR="00107C78" w:rsidRPr="3AD8C860">
              <w:rPr>
                <w:rFonts w:eastAsia="Arial" w:cs="Arial"/>
              </w:rPr>
              <w:t>,</w:t>
            </w:r>
          </w:p>
          <w:p w14:paraId="6E708075" w14:textId="20618DE9" w:rsidR="00107C78" w:rsidRPr="002932C6" w:rsidRDefault="00107C78" w:rsidP="00511E3E">
            <w:pPr>
              <w:rPr>
                <w:rFonts w:eastAsia="Arial" w:cs="Arial"/>
                <w:i/>
              </w:rPr>
            </w:pPr>
            <w:r w:rsidRPr="3AD8C860">
              <w:rPr>
                <w:rFonts w:eastAsia="Arial" w:cs="Arial"/>
              </w:rPr>
              <w:t xml:space="preserve">ostala relevantna ministrstva (predvsem MVI, MDP, MDDSZEM, MF, MK, MKGP, MJU, MI, MGTŠ, MVŠZI, </w:t>
            </w:r>
            <w:proofErr w:type="spellStart"/>
            <w:r w:rsidRPr="3AD8C860">
              <w:rPr>
                <w:rFonts w:eastAsia="Arial" w:cs="Arial"/>
              </w:rPr>
              <w:t>MPra</w:t>
            </w:r>
            <w:proofErr w:type="spellEnd"/>
            <w:r w:rsidRPr="3AD8C860">
              <w:rPr>
                <w:rFonts w:eastAsia="Arial" w:cs="Arial"/>
              </w:rPr>
              <w:t xml:space="preserve">, MNZ), NIJZ, </w:t>
            </w:r>
          </w:p>
        </w:tc>
      </w:tr>
      <w:tr w:rsidR="00107C78" w:rsidRPr="002678E0" w14:paraId="0A8DD452" w14:textId="77777777" w:rsidTr="3AD8C860">
        <w:trPr>
          <w:trHeight w:val="457"/>
        </w:trPr>
        <w:tc>
          <w:tcPr>
            <w:tcW w:w="2256" w:type="dxa"/>
            <w:vMerge/>
            <w:vAlign w:val="center"/>
          </w:tcPr>
          <w:p w14:paraId="3A2257C5" w14:textId="77777777" w:rsidR="00107C78" w:rsidRPr="00511E3E" w:rsidRDefault="00107C78" w:rsidP="00511E3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39AB007E" w14:textId="77777777" w:rsidR="00107C78" w:rsidRPr="00E641C5" w:rsidRDefault="00107C78" w:rsidP="00511E3E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Vzpostavitev koordinativnega telesa za usklajevanje alkoholne politike v Sloveniji</w:t>
            </w:r>
          </w:p>
          <w:p w14:paraId="528DF0BD" w14:textId="77777777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2A596A23" w14:textId="77777777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434994A2" w14:textId="77777777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78D7F579" w14:textId="77777777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0FF10F02" w14:textId="703EA295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53" w:type="dxa"/>
            <w:vAlign w:val="center"/>
          </w:tcPr>
          <w:p w14:paraId="2DD97082" w14:textId="2DF032E7" w:rsidR="00107C78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09BDE839" w14:textId="72DD9CA9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Formalizacija modela bolj učinkovitega usklajevanja ukrepov na področju alkoholne politike na ravni vlade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18C531E1" w14:textId="77777777" w:rsidR="002F2355" w:rsidRDefault="002F2355" w:rsidP="00511E3E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  <w:b/>
              </w:rPr>
              <w:t>Ministrstvo za zdravje</w:t>
            </w:r>
            <w:r w:rsidR="00107C78" w:rsidRPr="3AD8C860">
              <w:rPr>
                <w:rFonts w:eastAsia="Arial" w:cs="Arial"/>
              </w:rPr>
              <w:t>,</w:t>
            </w:r>
          </w:p>
          <w:p w14:paraId="558280A3" w14:textId="0EAC585C" w:rsidR="00107C78" w:rsidRPr="002932C6" w:rsidRDefault="00107C78" w:rsidP="00511E3E">
            <w:pPr>
              <w:rPr>
                <w:rFonts w:eastAsia="Arial" w:cs="Arial"/>
                <w:i/>
              </w:rPr>
            </w:pPr>
            <w:r w:rsidRPr="3AD8C860">
              <w:rPr>
                <w:rFonts w:eastAsia="Arial" w:cs="Arial"/>
              </w:rPr>
              <w:t xml:space="preserve">ostala relevantna ministrstva (predvsem MVI, MDP, MDDSZEM, MF, MK, MKGP, MJU, MI, MGTŠ, MVŠZI, </w:t>
            </w:r>
            <w:proofErr w:type="spellStart"/>
            <w:r w:rsidRPr="3AD8C860">
              <w:rPr>
                <w:rFonts w:eastAsia="Arial" w:cs="Arial"/>
              </w:rPr>
              <w:t>MPra</w:t>
            </w:r>
            <w:proofErr w:type="spellEnd"/>
            <w:r w:rsidRPr="3AD8C860">
              <w:rPr>
                <w:rFonts w:eastAsia="Arial" w:cs="Arial"/>
              </w:rPr>
              <w:t>, MNZ), NIJZ, TIRS, ZIRS</w:t>
            </w:r>
          </w:p>
        </w:tc>
      </w:tr>
      <w:tr w:rsidR="00107C78" w:rsidRPr="002678E0" w14:paraId="6F390D87" w14:textId="77777777" w:rsidTr="3AD8C860">
        <w:trPr>
          <w:trHeight w:val="457"/>
        </w:trPr>
        <w:tc>
          <w:tcPr>
            <w:tcW w:w="2256" w:type="dxa"/>
            <w:vMerge/>
            <w:vAlign w:val="center"/>
          </w:tcPr>
          <w:p w14:paraId="27AC1D84" w14:textId="77777777" w:rsidR="00107C78" w:rsidRPr="00511E3E" w:rsidRDefault="00107C78" w:rsidP="00511E3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10F514C4" w14:textId="554EA7C7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Sistematično spremljanje ključnih epidemioloških podatkov na področju pitja alkohola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52A6571" w14:textId="77777777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66826967" w14:textId="45876658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4128DF4" w14:textId="766E0AC4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6DC94F2" w14:textId="76A0085F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53" w:type="dxa"/>
            <w:vAlign w:val="center"/>
          </w:tcPr>
          <w:p w14:paraId="174AD073" w14:textId="746E186C" w:rsidR="00107C78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3EABE770" w14:textId="77777777" w:rsidR="00107C78" w:rsidRPr="00E641C5" w:rsidRDefault="00107C78" w:rsidP="00511E3E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Vzpostavitev celovitega sistema spremljanja ključnih kazalnikov</w:t>
            </w:r>
          </w:p>
          <w:p w14:paraId="513DD3AE" w14:textId="77777777" w:rsidR="00107C78" w:rsidRPr="00E641C5" w:rsidRDefault="00107C78" w:rsidP="00511E3E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Izvedba raziskav HBSC, ESPAD, TADD [dodaj druge]</w:t>
            </w:r>
          </w:p>
          <w:p w14:paraId="2C2B78A9" w14:textId="65384F0F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Pridobitev podatkov o razširjenosti FAS med slovenskimi nosečnicami kot podlaga za ustrezno oblikovanje politik v prihodnje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1AC0BDAB" w14:textId="724C6191" w:rsidR="00107C78" w:rsidRPr="00F94BEA" w:rsidRDefault="00F94BEA" w:rsidP="00511E3E">
            <w:pPr>
              <w:rPr>
                <w:rFonts w:eastAsia="Arial" w:cs="Arial"/>
                <w:b/>
                <w:i/>
              </w:rPr>
            </w:pPr>
            <w:r w:rsidRPr="3AD8C860">
              <w:rPr>
                <w:rFonts w:eastAsia="Arial" w:cs="Arial"/>
                <w:b/>
              </w:rPr>
              <w:t>Ministrstvo za zdravje in Nacionalni institut za javno zdravje</w:t>
            </w:r>
          </w:p>
        </w:tc>
      </w:tr>
      <w:tr w:rsidR="00107C78" w:rsidRPr="002678E0" w14:paraId="10BC0172" w14:textId="77777777" w:rsidTr="3AD8C860">
        <w:trPr>
          <w:trHeight w:val="457"/>
        </w:trPr>
        <w:tc>
          <w:tcPr>
            <w:tcW w:w="2256" w:type="dxa"/>
            <w:vMerge/>
            <w:vAlign w:val="center"/>
          </w:tcPr>
          <w:p w14:paraId="59A53845" w14:textId="77777777" w:rsidR="00107C78" w:rsidRPr="00511E3E" w:rsidRDefault="00107C78" w:rsidP="00511E3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326C92DF" w14:textId="2D8A79C0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Priprava novele Zakona o omejevanju porabe alkohola (ZOPA)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A4B4CC2" w14:textId="77777777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05CC567E" w14:textId="77777777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0B1ED31A" w14:textId="346D7EC9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895502E" w14:textId="67A5BC29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53" w:type="dxa"/>
            <w:vAlign w:val="center"/>
          </w:tcPr>
          <w:p w14:paraId="5331D657" w14:textId="5C305440" w:rsidR="00107C78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451CEF8B" w14:textId="77777777" w:rsidR="00107C78" w:rsidRPr="00E641C5" w:rsidRDefault="00107C78" w:rsidP="00511E3E">
            <w:pPr>
              <w:rPr>
                <w:rFonts w:eastAsia="Arial" w:cs="Arial"/>
              </w:rPr>
            </w:pPr>
          </w:p>
          <w:p w14:paraId="39F8BB72" w14:textId="021E8E9A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Prenova osnovnega normativnega okvira za naslavljanje ključnih izzivov, do katerih je prišlo v zadnjih 20 letih na predmetnem področju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386DFEEF" w14:textId="77777777" w:rsidR="00F94BEA" w:rsidRDefault="00F94BEA" w:rsidP="00511E3E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  <w:b/>
              </w:rPr>
              <w:t>Ministrstvo za zdravje</w:t>
            </w:r>
            <w:r w:rsidR="00107C78" w:rsidRPr="3AD8C860">
              <w:rPr>
                <w:rFonts w:eastAsia="Arial" w:cs="Arial"/>
              </w:rPr>
              <w:t>,</w:t>
            </w:r>
          </w:p>
          <w:p w14:paraId="163BD736" w14:textId="4C4494C5" w:rsidR="00107C78" w:rsidRPr="002932C6" w:rsidRDefault="00107C78" w:rsidP="00511E3E">
            <w:pPr>
              <w:rPr>
                <w:rFonts w:eastAsia="Arial" w:cs="Arial"/>
                <w:i/>
              </w:rPr>
            </w:pPr>
            <w:r w:rsidRPr="3AD8C860">
              <w:rPr>
                <w:rFonts w:eastAsia="Arial" w:cs="Arial"/>
              </w:rPr>
              <w:t xml:space="preserve">ostala relevantna ministrstva (predvsem MVI, MDP, MDDSZEM, MF, MK, MKGP, MJU, MI, MGTŠ, MVŠZI, </w:t>
            </w:r>
            <w:proofErr w:type="spellStart"/>
            <w:r w:rsidRPr="3AD8C860">
              <w:rPr>
                <w:rFonts w:eastAsia="Arial" w:cs="Arial"/>
              </w:rPr>
              <w:t>MPra</w:t>
            </w:r>
            <w:proofErr w:type="spellEnd"/>
            <w:r w:rsidRPr="3AD8C860">
              <w:rPr>
                <w:rFonts w:eastAsia="Arial" w:cs="Arial"/>
              </w:rPr>
              <w:t>, MNZ), NIJZ, TIRS, ZIRS, NVO na področju alkoholne politike</w:t>
            </w:r>
          </w:p>
        </w:tc>
      </w:tr>
      <w:tr w:rsidR="00107C78" w:rsidRPr="002678E0" w14:paraId="453BC631" w14:textId="77777777" w:rsidTr="3AD8C860">
        <w:trPr>
          <w:trHeight w:val="457"/>
        </w:trPr>
        <w:tc>
          <w:tcPr>
            <w:tcW w:w="2256" w:type="dxa"/>
            <w:vMerge/>
            <w:vAlign w:val="center"/>
          </w:tcPr>
          <w:p w14:paraId="3F9359EC" w14:textId="77777777" w:rsidR="00107C78" w:rsidRPr="00511E3E" w:rsidRDefault="00107C78" w:rsidP="00511E3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12ED8DA0" w14:textId="711DCE0B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 xml:space="preserve">Nadgraditev sistema vrednotenja preventivno-promocijskih </w:t>
            </w:r>
            <w:r w:rsidRPr="3AD8C860">
              <w:rPr>
                <w:rFonts w:eastAsia="Arial" w:cs="Arial"/>
              </w:rPr>
              <w:lastRenderedPageBreak/>
              <w:t>programov ter zagotavljanje jasnih smernic izvajalcem aktivnosti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E5EF344" w14:textId="1F767D2D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lastRenderedPageBreak/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BA73DC2" w14:textId="1FACE085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9F93550" w14:textId="462E187F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87EFEE1" w14:textId="716E933B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53" w:type="dxa"/>
            <w:vAlign w:val="center"/>
          </w:tcPr>
          <w:p w14:paraId="2B04B5C9" w14:textId="3A132922" w:rsidR="00107C78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6EBEB4C3" w14:textId="0C1DCA02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 xml:space="preserve">Zagotavljanje večje kvalitete ter učinkovitih povratnih informacij tako načrtovalcem, kot izvajalcem aktivnosti na </w:t>
            </w:r>
            <w:r w:rsidRPr="3AD8C860">
              <w:rPr>
                <w:rFonts w:eastAsia="Arial" w:cs="Arial"/>
              </w:rPr>
              <w:lastRenderedPageBreak/>
              <w:t>terenu s potencialom za postopno certificiranje programov ter s tem boljšo prepoznavnost v ostalih sektorjih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25298764" w14:textId="77777777" w:rsidR="00107C78" w:rsidRPr="002932C6" w:rsidRDefault="00107C78" w:rsidP="00511E3E">
            <w:pPr>
              <w:rPr>
                <w:rFonts w:eastAsia="Arial" w:cs="Arial"/>
                <w:i/>
              </w:rPr>
            </w:pPr>
          </w:p>
        </w:tc>
      </w:tr>
      <w:tr w:rsidR="00107C78" w:rsidRPr="002678E0" w14:paraId="5BB3FDA1" w14:textId="77777777" w:rsidTr="3AD8C860">
        <w:trPr>
          <w:trHeight w:val="457"/>
        </w:trPr>
        <w:tc>
          <w:tcPr>
            <w:tcW w:w="2256" w:type="dxa"/>
            <w:vMerge/>
            <w:vAlign w:val="center"/>
          </w:tcPr>
          <w:p w14:paraId="2FA78F2C" w14:textId="77777777" w:rsidR="00107C78" w:rsidRPr="00511E3E" w:rsidRDefault="00107C78" w:rsidP="00511E3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4A2C4581" w14:textId="6DDB5B3B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Kontinuirana podpora preventivnim programom na področju alkohola v okviru JR 2023 - 2025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F733A62" w14:textId="1347E298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293973F" w14:textId="47CC93F2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31E16F8" w14:textId="0E5483A2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463DBB9" w14:textId="5B4A93B9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53" w:type="dxa"/>
            <w:vAlign w:val="center"/>
          </w:tcPr>
          <w:p w14:paraId="05F10175" w14:textId="5712110C" w:rsidR="00107C78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09D1904B" w14:textId="6B24E853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Zagotavljanje usmerjenih, učinkovitih rešitev ter aktivnosti na terenu, s posebno pozornostjo na medijskih kampanjah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227BE1EC" w14:textId="77777777" w:rsidR="00F94BEA" w:rsidRDefault="00F94BEA" w:rsidP="00511E3E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  <w:b/>
              </w:rPr>
              <w:t>Ministrstvo za zdravje</w:t>
            </w:r>
            <w:r w:rsidR="00107C78" w:rsidRPr="3AD8C860">
              <w:rPr>
                <w:rFonts w:eastAsia="Arial" w:cs="Arial"/>
              </w:rPr>
              <w:t>,</w:t>
            </w:r>
          </w:p>
          <w:p w14:paraId="479935DB" w14:textId="1FF8AFC5" w:rsidR="00107C78" w:rsidRPr="002932C6" w:rsidRDefault="00107C78" w:rsidP="00511E3E">
            <w:pPr>
              <w:rPr>
                <w:rFonts w:eastAsia="Arial" w:cs="Arial"/>
                <w:i/>
              </w:rPr>
            </w:pPr>
            <w:r w:rsidRPr="3AD8C860">
              <w:rPr>
                <w:rFonts w:eastAsia="Arial" w:cs="Arial"/>
              </w:rPr>
              <w:t xml:space="preserve">NIJZ, NVO na področju alkoholne politike, </w:t>
            </w:r>
          </w:p>
        </w:tc>
      </w:tr>
      <w:tr w:rsidR="00107C78" w:rsidRPr="002678E0" w14:paraId="1ED445AC" w14:textId="77777777" w:rsidTr="00FC7A47">
        <w:trPr>
          <w:trHeight w:val="457"/>
        </w:trPr>
        <w:tc>
          <w:tcPr>
            <w:tcW w:w="2256" w:type="dxa"/>
            <w:vMerge w:val="restart"/>
            <w:shd w:val="clear" w:color="auto" w:fill="auto"/>
            <w:vAlign w:val="center"/>
          </w:tcPr>
          <w:p w14:paraId="3148AC16" w14:textId="77777777" w:rsidR="00107C78" w:rsidRPr="00511E3E" w:rsidRDefault="00107C78" w:rsidP="00511E3E">
            <w:pPr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>Okrepitev ozaveščenosti o škodljivosti pitja alkohola v javnosti ter med relevantnimi akterji</w:t>
            </w:r>
          </w:p>
          <w:p w14:paraId="4BFE8CC7" w14:textId="77777777" w:rsidR="00107C78" w:rsidRPr="00511E3E" w:rsidRDefault="00107C78" w:rsidP="00511E3E">
            <w:pPr>
              <w:rPr>
                <w:rFonts w:eastAsia="Arial" w:cs="Arial"/>
                <w:b/>
              </w:rPr>
            </w:pPr>
          </w:p>
          <w:p w14:paraId="7F6B9564" w14:textId="77777777" w:rsidR="00107C78" w:rsidRPr="00511E3E" w:rsidRDefault="00107C78" w:rsidP="00511E3E">
            <w:pPr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 xml:space="preserve">in </w:t>
            </w:r>
          </w:p>
          <w:p w14:paraId="5D4F1B22" w14:textId="77777777" w:rsidR="00107C78" w:rsidRPr="00511E3E" w:rsidRDefault="00107C78" w:rsidP="00511E3E">
            <w:pPr>
              <w:rPr>
                <w:rFonts w:eastAsia="Arial" w:cs="Arial"/>
                <w:b/>
              </w:rPr>
            </w:pPr>
          </w:p>
          <w:p w14:paraId="3ED0C04B" w14:textId="77777777" w:rsidR="00107C78" w:rsidRPr="00511E3E" w:rsidRDefault="00107C78" w:rsidP="00511E3E">
            <w:pPr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>Okrepitev kakovostnih programov zdravljenja bolezni odvisnosti od alkohola</w:t>
            </w:r>
          </w:p>
          <w:p w14:paraId="1E12DDDE" w14:textId="77777777" w:rsidR="00107C78" w:rsidRPr="00511E3E" w:rsidRDefault="00107C78" w:rsidP="00511E3E">
            <w:pPr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54D65F78" w14:textId="696DC806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Oblikovanje načrta medijske aktivnosti in osveščanja na področju problematike alkohola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F1965EC" w14:textId="77777777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4C67D4B8" w14:textId="77777777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46586358" w14:textId="77777777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47E81244" w14:textId="77777777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2D1198BD" w14:textId="77777777" w:rsidR="00107C78" w:rsidRDefault="00107C78" w:rsidP="00511E3E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339F72A9" w14:textId="77777777" w:rsidR="00107C78" w:rsidRPr="00E641C5" w:rsidRDefault="00107C78" w:rsidP="00511E3E">
            <w:pPr>
              <w:rPr>
                <w:rFonts w:eastAsia="Arial" w:cs="Arial"/>
              </w:rPr>
            </w:pPr>
          </w:p>
          <w:p w14:paraId="06FE8721" w14:textId="77777777" w:rsidR="00107C78" w:rsidRPr="00E641C5" w:rsidRDefault="00107C78" w:rsidP="00511E3E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 xml:space="preserve">Vzpostavitev in delovanje alkoholne dimenzije znotraj </w:t>
            </w:r>
            <w:proofErr w:type="spellStart"/>
            <w:r w:rsidRPr="3AD8C860">
              <w:rPr>
                <w:rFonts w:eastAsia="Arial" w:cs="Arial"/>
              </w:rPr>
              <w:t>Infodroga</w:t>
            </w:r>
            <w:proofErr w:type="spellEnd"/>
            <w:r w:rsidRPr="3AD8C860">
              <w:rPr>
                <w:rFonts w:eastAsia="Arial" w:cs="Arial"/>
              </w:rPr>
              <w:t xml:space="preserve"> (spletni portal)</w:t>
            </w:r>
          </w:p>
          <w:p w14:paraId="6D92A645" w14:textId="77777777" w:rsidR="00107C78" w:rsidRPr="00E641C5" w:rsidRDefault="00107C78" w:rsidP="00511E3E">
            <w:pPr>
              <w:rPr>
                <w:rFonts w:eastAsia="Arial" w:cs="Arial"/>
              </w:rPr>
            </w:pPr>
          </w:p>
          <w:p w14:paraId="171D62EE" w14:textId="2E01A87E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Izvedene medijske aktivnosti ozaveščanja (na primer Slovenija piha 0,0…)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5D68F6E3" w14:textId="0596EDE9" w:rsidR="00107C78" w:rsidRPr="002932C6" w:rsidRDefault="00F94BEA" w:rsidP="00511E3E">
            <w:pPr>
              <w:rPr>
                <w:rFonts w:eastAsia="Arial" w:cs="Arial"/>
                <w:i/>
              </w:rPr>
            </w:pPr>
            <w:r w:rsidRPr="3AD8C860">
              <w:rPr>
                <w:rFonts w:eastAsia="Arial" w:cs="Arial"/>
                <w:b/>
              </w:rPr>
              <w:t>Ministrstvo za zdravje</w:t>
            </w:r>
          </w:p>
        </w:tc>
      </w:tr>
      <w:tr w:rsidR="00107C78" w:rsidRPr="002678E0" w14:paraId="7DC2EEE0" w14:textId="77777777" w:rsidTr="3AD8C860">
        <w:trPr>
          <w:trHeight w:val="457"/>
        </w:trPr>
        <w:tc>
          <w:tcPr>
            <w:tcW w:w="2256" w:type="dxa"/>
            <w:vMerge/>
            <w:vAlign w:val="center"/>
          </w:tcPr>
          <w:p w14:paraId="31F15DF7" w14:textId="77777777" w:rsidR="00107C78" w:rsidRPr="00511E3E" w:rsidRDefault="00107C78" w:rsidP="00511E3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10A9B455" w14:textId="77777777" w:rsidR="00107C78" w:rsidRPr="00E641C5" w:rsidRDefault="00107C78" w:rsidP="00511E3E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 xml:space="preserve">Vzpostavitev </w:t>
            </w:r>
            <w:proofErr w:type="spellStart"/>
            <w:r w:rsidRPr="3AD8C860">
              <w:rPr>
                <w:rFonts w:eastAsia="Arial" w:cs="Arial"/>
              </w:rPr>
              <w:t>multisektorskega</w:t>
            </w:r>
            <w:proofErr w:type="spellEnd"/>
            <w:r w:rsidRPr="3AD8C860">
              <w:rPr>
                <w:rFonts w:eastAsia="Arial" w:cs="Arial"/>
              </w:rPr>
              <w:t xml:space="preserve"> sistema zgodnjega odkrivanja tistih, ki pijejo tvegano ter prepoznave fenomena zasvojenosti</w:t>
            </w:r>
          </w:p>
          <w:p w14:paraId="13AEAC44" w14:textId="77777777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2F1376E2" w14:textId="77777777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18C48F33" w14:textId="5977CA17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7B65BDD" w14:textId="6390AA72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9EEF9F0" w14:textId="3FE7CC4D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53" w:type="dxa"/>
            <w:vAlign w:val="center"/>
          </w:tcPr>
          <w:p w14:paraId="1FF73F0F" w14:textId="3A958D99" w:rsidR="00107C78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6B3AF83D" w14:textId="16660871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Zagotavljanje bolj učinkovitega sistema za zgodnje prepoznavanje ter ustrezno usmerjanje oseb, ki kažejo znake tveganega pitja alkohola, tako znotraj zdravstvenega sistema, kot znotraj drugih okolij (delovno mesto, športni klubi…)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4915126C" w14:textId="77777777" w:rsidR="00F94BEA" w:rsidRDefault="00F94BEA" w:rsidP="00511E3E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  <w:b/>
              </w:rPr>
              <w:t>Ministrstvo za zdravje</w:t>
            </w:r>
            <w:r w:rsidR="00107C78" w:rsidRPr="3AD8C860">
              <w:rPr>
                <w:rFonts w:eastAsia="Arial" w:cs="Arial"/>
              </w:rPr>
              <w:t>,</w:t>
            </w:r>
          </w:p>
          <w:p w14:paraId="50523B8A" w14:textId="4EEE4A18" w:rsidR="00107C78" w:rsidRPr="002932C6" w:rsidRDefault="00107C78" w:rsidP="00511E3E">
            <w:pPr>
              <w:rPr>
                <w:rFonts w:eastAsia="Arial" w:cs="Arial"/>
                <w:i/>
              </w:rPr>
            </w:pPr>
            <w:r w:rsidRPr="3AD8C860">
              <w:rPr>
                <w:rFonts w:eastAsia="Arial" w:cs="Arial"/>
              </w:rPr>
              <w:t>NIJZ, pristojna ministrstva (MVI, MDDSZEM,CZDO, ZD, CSD,</w:t>
            </w:r>
          </w:p>
        </w:tc>
      </w:tr>
      <w:tr w:rsidR="00107C78" w:rsidRPr="002678E0" w14:paraId="61E234E0" w14:textId="77777777" w:rsidTr="3AD8C860">
        <w:trPr>
          <w:trHeight w:val="457"/>
        </w:trPr>
        <w:tc>
          <w:tcPr>
            <w:tcW w:w="2256" w:type="dxa"/>
            <w:vMerge/>
            <w:vAlign w:val="center"/>
          </w:tcPr>
          <w:p w14:paraId="0F17B053" w14:textId="77777777" w:rsidR="00107C78" w:rsidRPr="00511E3E" w:rsidRDefault="00107C78" w:rsidP="00511E3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1AD40877" w14:textId="3E3CDFF9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 xml:space="preserve">Sprejem nacionalnih akcijskih smernic in zagotavljanje kakovostnega psihosocialnega in farmakološkega </w:t>
            </w:r>
            <w:r w:rsidRPr="3AD8C860">
              <w:rPr>
                <w:rFonts w:eastAsia="Arial" w:cs="Arial"/>
              </w:rPr>
              <w:lastRenderedPageBreak/>
              <w:t>zdravljenja, s posebnim poudarkom na mladih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3558C6E" w14:textId="77777777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13F93194" w14:textId="40692368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9EFB788" w14:textId="1C801F5B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C60C228" w14:textId="7A3F9FFA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53" w:type="dxa"/>
            <w:vAlign w:val="center"/>
          </w:tcPr>
          <w:p w14:paraId="07056C00" w14:textId="75E92351" w:rsidR="00107C78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760CEBF3" w14:textId="0BFCD10A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 xml:space="preserve">Na podlagi že sintetiziranega znanja priprava ciljnim publikam prilagojeno podporo pri prepoznavanju in </w:t>
            </w:r>
            <w:r w:rsidRPr="3AD8C860">
              <w:rPr>
                <w:rFonts w:eastAsia="Arial" w:cs="Arial"/>
              </w:rPr>
              <w:lastRenderedPageBreak/>
              <w:t>naslavljanju tveganega pitja alkohola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1D233296" w14:textId="77777777" w:rsidR="00F94BEA" w:rsidRDefault="00F94BEA" w:rsidP="00511E3E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  <w:b/>
              </w:rPr>
              <w:lastRenderedPageBreak/>
              <w:t>Ministrstvo za zdravje</w:t>
            </w:r>
            <w:r w:rsidR="00107C78" w:rsidRPr="3AD8C860">
              <w:rPr>
                <w:rFonts w:eastAsia="Arial" w:cs="Arial"/>
              </w:rPr>
              <w:t>,</w:t>
            </w:r>
          </w:p>
          <w:p w14:paraId="68C4D311" w14:textId="3E31F224" w:rsidR="00107C78" w:rsidRPr="002932C6" w:rsidRDefault="00107C78" w:rsidP="00511E3E">
            <w:pPr>
              <w:rPr>
                <w:rFonts w:eastAsia="Arial" w:cs="Arial"/>
                <w:i/>
              </w:rPr>
            </w:pPr>
            <w:r w:rsidRPr="3AD8C860">
              <w:rPr>
                <w:rFonts w:eastAsia="Arial" w:cs="Arial"/>
              </w:rPr>
              <w:t>NIJZ</w:t>
            </w:r>
          </w:p>
        </w:tc>
      </w:tr>
      <w:tr w:rsidR="00107C78" w:rsidRPr="002678E0" w14:paraId="0904DB8D" w14:textId="77777777" w:rsidTr="3AD8C860">
        <w:trPr>
          <w:trHeight w:val="457"/>
        </w:trPr>
        <w:tc>
          <w:tcPr>
            <w:tcW w:w="2256" w:type="dxa"/>
            <w:vMerge/>
            <w:vAlign w:val="center"/>
          </w:tcPr>
          <w:p w14:paraId="21CA64BF" w14:textId="77777777" w:rsidR="00107C78" w:rsidRPr="00511E3E" w:rsidRDefault="00107C78" w:rsidP="00511E3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6C87BDCA" w14:textId="0CB20027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Nadaljevanje izvajanja programa SOPA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E88D662" w14:textId="23BC98D5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2954BEF" w14:textId="153FF3DB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48F03F7" w14:textId="517ACF2E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D97E309" w14:textId="6F6B0182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53" w:type="dxa"/>
            <w:vAlign w:val="center"/>
          </w:tcPr>
          <w:p w14:paraId="06EDB4FA" w14:textId="7725C458" w:rsidR="00107C78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68449317" w14:textId="7EEA685D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Nadgrajevanje uspešno zastavljenega in pilotno izvedenega skupnostnega, interdisciplinarnega modela za prepoznavanje tveganega pitja alkohola ter podpori pri opuščanju takega pitja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02D93C45" w14:textId="77777777" w:rsidR="00F94BEA" w:rsidRDefault="00F94BEA" w:rsidP="00511E3E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  <w:b/>
              </w:rPr>
              <w:t>Nacionalni institut za javno zdravje</w:t>
            </w:r>
            <w:r w:rsidR="00107C78" w:rsidRPr="3AD8C860">
              <w:rPr>
                <w:rFonts w:eastAsia="Arial" w:cs="Arial"/>
              </w:rPr>
              <w:t>,</w:t>
            </w:r>
          </w:p>
          <w:p w14:paraId="01B2B67E" w14:textId="210CCB20" w:rsidR="00107C78" w:rsidRPr="00E641C5" w:rsidRDefault="00107C78" w:rsidP="00511E3E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akterji na lokalni ravni</w:t>
            </w:r>
          </w:p>
          <w:p w14:paraId="29CBC302" w14:textId="77777777" w:rsidR="00107C78" w:rsidRPr="002932C6" w:rsidRDefault="00107C78" w:rsidP="00511E3E">
            <w:pPr>
              <w:rPr>
                <w:rFonts w:eastAsia="Arial" w:cs="Arial"/>
                <w:i/>
              </w:rPr>
            </w:pPr>
          </w:p>
        </w:tc>
      </w:tr>
      <w:tr w:rsidR="00107C78" w:rsidRPr="002678E0" w14:paraId="42D0F35A" w14:textId="77777777" w:rsidTr="00DA7D2D">
        <w:trPr>
          <w:trHeight w:val="1808"/>
        </w:trPr>
        <w:tc>
          <w:tcPr>
            <w:tcW w:w="2256" w:type="dxa"/>
            <w:vMerge/>
            <w:vAlign w:val="center"/>
          </w:tcPr>
          <w:p w14:paraId="7C681584" w14:textId="77777777" w:rsidR="00107C78" w:rsidRPr="00511E3E" w:rsidRDefault="00107C78" w:rsidP="00511E3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400FB93E" w14:textId="77777777" w:rsidR="00107C78" w:rsidRPr="00E641C5" w:rsidRDefault="00107C78" w:rsidP="00511E3E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Nadaljevanje izvajanja projekta MOSA</w:t>
            </w:r>
          </w:p>
          <w:p w14:paraId="400E7645" w14:textId="77777777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05DBFEBA" w14:textId="36426594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3C7C7E3" w14:textId="2C3FB862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24C30A7" w14:textId="2391445F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FF31A56" w14:textId="16F8AFE7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53" w:type="dxa"/>
            <w:vAlign w:val="center"/>
          </w:tcPr>
          <w:p w14:paraId="6C461A67" w14:textId="5D80FE05" w:rsidR="00107C78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586FC4FF" w14:textId="7C391445" w:rsidR="00107C78" w:rsidRPr="00DA7D2D" w:rsidRDefault="00107C78" w:rsidP="00DA7D2D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 xml:space="preserve">Okrepitev delovanja MOSA - </w:t>
            </w:r>
            <w:proofErr w:type="spellStart"/>
            <w:r w:rsidRPr="3AD8C860">
              <w:rPr>
                <w:rFonts w:eastAsia="Arial" w:cs="Arial"/>
              </w:rPr>
              <w:t>nadorganizacijske</w:t>
            </w:r>
            <w:proofErr w:type="spellEnd"/>
            <w:r w:rsidRPr="3AD8C860">
              <w:rPr>
                <w:rFonts w:eastAsia="Arial" w:cs="Arial"/>
              </w:rPr>
              <w:t xml:space="preserve"> entitete, ki bo povezuje akterje, ki v Sloveniji delujejo na področju omejevanja pitja alkohola. Vzdrževanje učinkovitega informacijskega vozlišča.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45C7635B" w14:textId="77777777" w:rsidR="00F94BEA" w:rsidRDefault="00F94BEA" w:rsidP="00511E3E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  <w:b/>
              </w:rPr>
              <w:t>Ministrstvo za zdravje</w:t>
            </w:r>
            <w:r w:rsidR="00107C78" w:rsidRPr="3AD8C860">
              <w:rPr>
                <w:rFonts w:eastAsia="Arial" w:cs="Arial"/>
              </w:rPr>
              <w:t>,</w:t>
            </w:r>
          </w:p>
          <w:p w14:paraId="1B12E7C9" w14:textId="5C65BB18" w:rsidR="00107C78" w:rsidRPr="00E641C5" w:rsidRDefault="00107C78" w:rsidP="00511E3E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NIJZ, FDV, Katedra za družinsko medicino MF UNI LJ</w:t>
            </w:r>
          </w:p>
          <w:p w14:paraId="52E553E9" w14:textId="77777777" w:rsidR="00107C78" w:rsidRPr="002932C6" w:rsidRDefault="00107C78" w:rsidP="00511E3E">
            <w:pPr>
              <w:rPr>
                <w:rFonts w:eastAsia="Arial" w:cs="Arial"/>
                <w:i/>
              </w:rPr>
            </w:pPr>
          </w:p>
        </w:tc>
      </w:tr>
      <w:tr w:rsidR="00107C78" w:rsidRPr="002678E0" w14:paraId="299F4075" w14:textId="77777777" w:rsidTr="3AD8C860">
        <w:trPr>
          <w:trHeight w:val="457"/>
        </w:trPr>
        <w:tc>
          <w:tcPr>
            <w:tcW w:w="2256" w:type="dxa"/>
            <w:vMerge/>
            <w:vAlign w:val="center"/>
          </w:tcPr>
          <w:p w14:paraId="1D8A1658" w14:textId="77777777" w:rsidR="00107C78" w:rsidRPr="00511E3E" w:rsidRDefault="00107C78" w:rsidP="00511E3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5587EA96" w14:textId="192D1AF0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Dvig trošarin na alkoholne pijače ter uvedba avtomatiziranega usklajevanja trošarin z inflacijo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A3F544F" w14:textId="77777777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4A92300B" w14:textId="726F1864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549EB90" w14:textId="2B079ECE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FDEDDC9" w14:textId="5E63FCA8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53" w:type="dxa"/>
            <w:vAlign w:val="center"/>
          </w:tcPr>
          <w:p w14:paraId="03EF4622" w14:textId="3CE09F3C" w:rsidR="00107C78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0D623F3A" w14:textId="10499159" w:rsidR="00107C78" w:rsidRPr="002678E0" w:rsidRDefault="00107C78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Redno usklajevanje trošarin z inflacijo, uskladitev stopenj glede na evropska povprečja ter vzpostavitev avtomatiziranega usklajevanja z namenom doseganja večje premočrtnosti trošarinske politike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4A5E9025" w14:textId="77777777" w:rsidR="00F94BEA" w:rsidRDefault="00F94BEA" w:rsidP="00511E3E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  <w:b/>
              </w:rPr>
              <w:t>Ministrstvo za zdravje</w:t>
            </w:r>
            <w:r w:rsidR="00107C78" w:rsidRPr="3AD8C860">
              <w:rPr>
                <w:rFonts w:eastAsia="Arial" w:cs="Arial"/>
              </w:rPr>
              <w:t>,</w:t>
            </w:r>
          </w:p>
          <w:p w14:paraId="0D204261" w14:textId="50CFAE4D" w:rsidR="00107C78" w:rsidRPr="002932C6" w:rsidRDefault="00107C78" w:rsidP="00511E3E">
            <w:pPr>
              <w:rPr>
                <w:rFonts w:eastAsia="Arial" w:cs="Arial"/>
                <w:i/>
              </w:rPr>
            </w:pPr>
            <w:r w:rsidRPr="3AD8C860">
              <w:rPr>
                <w:rFonts w:eastAsia="Arial" w:cs="Arial"/>
              </w:rPr>
              <w:t>MF</w:t>
            </w:r>
          </w:p>
        </w:tc>
      </w:tr>
      <w:tr w:rsidR="00FC7A47" w:rsidRPr="002678E0" w14:paraId="7B27CB89" w14:textId="77777777" w:rsidTr="00FC7A47">
        <w:trPr>
          <w:trHeight w:val="457"/>
        </w:trPr>
        <w:tc>
          <w:tcPr>
            <w:tcW w:w="2256" w:type="dxa"/>
            <w:vMerge w:val="restart"/>
            <w:shd w:val="clear" w:color="auto" w:fill="auto"/>
            <w:vAlign w:val="center"/>
          </w:tcPr>
          <w:p w14:paraId="3BC52401" w14:textId="1B4B036A" w:rsidR="00FC7A47" w:rsidRPr="00511E3E" w:rsidRDefault="00FC7A47" w:rsidP="00511E3E">
            <w:pPr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</w:rPr>
              <w:t xml:space="preserve">Omejevanje fizične in cenovne dostopnosti alkohola ter njegove vidnosti 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150305F8" w14:textId="27CEBFB8" w:rsidR="00FC7A47" w:rsidRPr="002678E0" w:rsidRDefault="00FC7A47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Preučitev uvedbe najnižje cene, pod katero se ne sme prodajati posamezna enota alkohola ter povečanje deleža, ki ga morajo dosegati brezalkoholne pijače v ponudbi na 50%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008B923" w14:textId="77777777" w:rsidR="00FC7A47" w:rsidRPr="002678E0" w:rsidRDefault="00FC7A47" w:rsidP="00511E3E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59B3367A" w14:textId="77777777" w:rsidR="00FC7A47" w:rsidRPr="002678E0" w:rsidRDefault="00FC7A47" w:rsidP="00511E3E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4B3DBA17" w14:textId="419DB0E3" w:rsidR="00FC7A47" w:rsidRPr="002678E0" w:rsidRDefault="00FC7A47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A18E10B" w14:textId="5997D366" w:rsidR="00FC7A47" w:rsidRPr="002678E0" w:rsidRDefault="00FC7A47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53" w:type="dxa"/>
            <w:vAlign w:val="center"/>
          </w:tcPr>
          <w:p w14:paraId="477E30EC" w14:textId="3095CF37" w:rsidR="00FC7A47" w:rsidRDefault="00FC7A47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4F27A3FA" w14:textId="7E3B3EAD" w:rsidR="00FC7A47" w:rsidRPr="002678E0" w:rsidRDefault="00FC7A47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 xml:space="preserve">Destimulirati potrošnike, da bi posegali po alkoholnih pijačah preko zagotavljanja ustreznih nadomestil ter preprečevanje ponudbe </w:t>
            </w:r>
            <w:proofErr w:type="spellStart"/>
            <w:r w:rsidRPr="3AD8C860">
              <w:rPr>
                <w:rFonts w:eastAsia="Arial" w:cs="Arial"/>
              </w:rPr>
              <w:t>t.i</w:t>
            </w:r>
            <w:proofErr w:type="spellEnd"/>
            <w:r w:rsidRPr="3AD8C860">
              <w:rPr>
                <w:rFonts w:eastAsia="Arial" w:cs="Arial"/>
              </w:rPr>
              <w:t xml:space="preserve">. </w:t>
            </w:r>
            <w:r w:rsidRPr="3AD8C860">
              <w:rPr>
                <w:rFonts w:eastAsia="Arial" w:cs="Arial"/>
                <w:i/>
              </w:rPr>
              <w:t>»</w:t>
            </w:r>
            <w:proofErr w:type="spellStart"/>
            <w:r w:rsidRPr="3AD8C860">
              <w:rPr>
                <w:rFonts w:eastAsia="Arial" w:cs="Arial"/>
                <w:i/>
              </w:rPr>
              <w:t>cheap</w:t>
            </w:r>
            <w:proofErr w:type="spellEnd"/>
            <w:r w:rsidRPr="3AD8C860">
              <w:rPr>
                <w:rFonts w:eastAsia="Arial" w:cs="Arial"/>
                <w:i/>
              </w:rPr>
              <w:t xml:space="preserve"> </w:t>
            </w:r>
            <w:proofErr w:type="spellStart"/>
            <w:r w:rsidRPr="3AD8C860">
              <w:rPr>
                <w:rFonts w:eastAsia="Arial" w:cs="Arial"/>
                <w:i/>
              </w:rPr>
              <w:t>alcohol</w:t>
            </w:r>
            <w:proofErr w:type="spellEnd"/>
            <w:r w:rsidRPr="3AD8C860">
              <w:rPr>
                <w:rFonts w:eastAsia="Arial" w:cs="Arial"/>
                <w:i/>
              </w:rPr>
              <w:t>«,</w:t>
            </w:r>
            <w:r w:rsidRPr="3AD8C860">
              <w:rPr>
                <w:rFonts w:eastAsia="Arial" w:cs="Arial"/>
              </w:rPr>
              <w:t xml:space="preserve"> ki pomembno preprečuje učinkovitost cenovne politike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0FBD63A4" w14:textId="77777777" w:rsidR="00F94BEA" w:rsidRDefault="00F94BEA" w:rsidP="00511E3E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  <w:b/>
              </w:rPr>
              <w:t>Ministrstvo za zdravje</w:t>
            </w:r>
            <w:r w:rsidR="00FC7A47" w:rsidRPr="3AD8C860">
              <w:rPr>
                <w:rFonts w:eastAsia="Arial" w:cs="Arial"/>
              </w:rPr>
              <w:t>,</w:t>
            </w:r>
          </w:p>
          <w:p w14:paraId="3ECA8A48" w14:textId="32660AE9" w:rsidR="00FC7A47" w:rsidRPr="002932C6" w:rsidRDefault="00FC7A47" w:rsidP="00511E3E">
            <w:pPr>
              <w:rPr>
                <w:rFonts w:eastAsia="Arial" w:cs="Arial"/>
                <w:i/>
              </w:rPr>
            </w:pPr>
            <w:r w:rsidRPr="3AD8C860">
              <w:rPr>
                <w:rFonts w:eastAsia="Arial" w:cs="Arial"/>
              </w:rPr>
              <w:t>MF, NIJZ</w:t>
            </w:r>
          </w:p>
        </w:tc>
      </w:tr>
      <w:tr w:rsidR="00FC7A47" w:rsidRPr="002678E0" w14:paraId="436EC656" w14:textId="77777777" w:rsidTr="3AD8C860">
        <w:trPr>
          <w:trHeight w:val="457"/>
        </w:trPr>
        <w:tc>
          <w:tcPr>
            <w:tcW w:w="2256" w:type="dxa"/>
            <w:vMerge/>
            <w:vAlign w:val="center"/>
          </w:tcPr>
          <w:p w14:paraId="444DC831" w14:textId="77777777" w:rsidR="00FC7A47" w:rsidRPr="002678E0" w:rsidRDefault="00FC7A47" w:rsidP="00511E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7705C987" w14:textId="5CBE5378" w:rsidR="00FC7A47" w:rsidRPr="002678E0" w:rsidRDefault="00FC7A47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Izvedba analize ter preučitve dobrih praks pri uvedbi označevanja alkoholnih pijač ter vzpostavitvi zdravstvenih opozoril na alkoholnih pijačah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411360E" w14:textId="77777777" w:rsidR="00FC7A47" w:rsidRPr="002678E0" w:rsidRDefault="00FC7A47" w:rsidP="00511E3E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1353943A" w14:textId="77777777" w:rsidR="00FC7A47" w:rsidRPr="002678E0" w:rsidRDefault="00FC7A47" w:rsidP="00511E3E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086A2015" w14:textId="0C9500DB" w:rsidR="00FC7A47" w:rsidRPr="002678E0" w:rsidRDefault="00FC7A47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A5D8325" w14:textId="4B4E985E" w:rsidR="00FC7A47" w:rsidRPr="002678E0" w:rsidRDefault="00FC7A47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53" w:type="dxa"/>
            <w:vAlign w:val="center"/>
          </w:tcPr>
          <w:p w14:paraId="207D0127" w14:textId="21381A94" w:rsidR="00FC7A47" w:rsidRDefault="00FC7A47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76A1FF6B" w14:textId="00605DBC" w:rsidR="00FC7A47" w:rsidRPr="002678E0" w:rsidRDefault="00FC7A47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Skladno z evropskimi trendi ter načelom »pravica vedeti« krepitev informacij za potrošnika na izdelkih, ki vsebujejo alkohol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5A57613F" w14:textId="77777777" w:rsidR="00F94BEA" w:rsidRDefault="00F94BEA" w:rsidP="00511E3E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  <w:b/>
              </w:rPr>
              <w:t>Ministrstvo za zdravje</w:t>
            </w:r>
            <w:r w:rsidR="00FC7A47" w:rsidRPr="3AD8C860">
              <w:rPr>
                <w:rFonts w:eastAsia="Arial" w:cs="Arial"/>
              </w:rPr>
              <w:t>,</w:t>
            </w:r>
          </w:p>
          <w:p w14:paraId="3FD0AC4C" w14:textId="5FD3C5C8" w:rsidR="00FC7A47" w:rsidRPr="002932C6" w:rsidRDefault="00FC7A47" w:rsidP="00511E3E">
            <w:pPr>
              <w:rPr>
                <w:rFonts w:eastAsia="Arial" w:cs="Arial"/>
                <w:i/>
              </w:rPr>
            </w:pPr>
            <w:r w:rsidRPr="3AD8C860">
              <w:rPr>
                <w:rFonts w:eastAsia="Arial" w:cs="Arial"/>
              </w:rPr>
              <w:t>MKGP, MGTŠ</w:t>
            </w:r>
          </w:p>
        </w:tc>
      </w:tr>
      <w:tr w:rsidR="00FC7A47" w:rsidRPr="002678E0" w14:paraId="51F60543" w14:textId="77777777" w:rsidTr="3AD8C860">
        <w:trPr>
          <w:trHeight w:val="457"/>
        </w:trPr>
        <w:tc>
          <w:tcPr>
            <w:tcW w:w="2256" w:type="dxa"/>
            <w:vMerge/>
            <w:vAlign w:val="center"/>
          </w:tcPr>
          <w:p w14:paraId="4A29A143" w14:textId="77777777" w:rsidR="00FC7A47" w:rsidRPr="002678E0" w:rsidRDefault="00FC7A47" w:rsidP="00511E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3A1C73E9" w14:textId="5EAE973F" w:rsidR="00FC7A47" w:rsidRPr="002678E0" w:rsidRDefault="00FC7A47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Okrepljeno izobraževanje prodajalcev in strežnega osebja ter vzpostavljane učinkovitejših ukrepov za preverjanje starosti kupcev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097930C" w14:textId="6AED3693" w:rsidR="00FC7A47" w:rsidRPr="002678E0" w:rsidRDefault="00FC7A47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1F138A9" w14:textId="29538922" w:rsidR="00FC7A47" w:rsidRPr="002678E0" w:rsidRDefault="00FC7A47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E176444" w14:textId="04C0AE34" w:rsidR="00FC7A47" w:rsidRPr="002678E0" w:rsidRDefault="00FC7A47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26E5961" w14:textId="6EE7B3FD" w:rsidR="00FC7A47" w:rsidRPr="002678E0" w:rsidRDefault="00FC7A47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53" w:type="dxa"/>
            <w:vAlign w:val="center"/>
          </w:tcPr>
          <w:p w14:paraId="5E678C18" w14:textId="49F0EC77" w:rsidR="00FC7A47" w:rsidRDefault="00FC7A47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457654DB" w14:textId="3AAC7F4D" w:rsidR="00FC7A47" w:rsidRPr="002678E0" w:rsidRDefault="00FC7A47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Bolje usposobiti strežno in prodajno osebje, vključno z zagotovitvijo bolj učinkovitih tehničnih rešitev za avtomatizirano preverjanje kupcev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10AA7E77" w14:textId="77777777" w:rsidR="00F94BEA" w:rsidRDefault="00F94BEA" w:rsidP="00511E3E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  <w:b/>
              </w:rPr>
              <w:t>Ministrstvo za zdravje</w:t>
            </w:r>
            <w:r w:rsidR="00FC7A47" w:rsidRPr="3AD8C860">
              <w:rPr>
                <w:rFonts w:eastAsia="Arial" w:cs="Arial"/>
              </w:rPr>
              <w:t>,</w:t>
            </w:r>
          </w:p>
          <w:p w14:paraId="67A221C2" w14:textId="5B3B654F" w:rsidR="00FC7A47" w:rsidRPr="002932C6" w:rsidRDefault="00FC7A47" w:rsidP="00511E3E">
            <w:pPr>
              <w:rPr>
                <w:rFonts w:eastAsia="Arial" w:cs="Arial"/>
                <w:i/>
              </w:rPr>
            </w:pPr>
            <w:r w:rsidRPr="3AD8C860">
              <w:rPr>
                <w:rFonts w:eastAsia="Arial" w:cs="Arial"/>
              </w:rPr>
              <w:t>MGTŠ, Trgovinska zbornica, Turistično gostinska zbornica, Policija</w:t>
            </w:r>
          </w:p>
        </w:tc>
      </w:tr>
      <w:tr w:rsidR="00FC7A47" w:rsidRPr="002678E0" w14:paraId="4C776980" w14:textId="77777777" w:rsidTr="3AD8C860">
        <w:trPr>
          <w:trHeight w:val="457"/>
        </w:trPr>
        <w:tc>
          <w:tcPr>
            <w:tcW w:w="2256" w:type="dxa"/>
            <w:vMerge/>
            <w:vAlign w:val="center"/>
          </w:tcPr>
          <w:p w14:paraId="7A7EEF7E" w14:textId="77777777" w:rsidR="00FC7A47" w:rsidRPr="002678E0" w:rsidRDefault="00FC7A47" w:rsidP="00511E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72B6BCEA" w14:textId="3CF2967C" w:rsidR="00FC7A47" w:rsidRPr="002678E0" w:rsidRDefault="00FC7A47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Ureditev prenosa veljavnih načel in normativnih rešitev na področju omejevanja pitja alkohola v storitve informacijske družbe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77A5EDB" w14:textId="77777777" w:rsidR="00FC7A47" w:rsidRPr="002678E0" w:rsidRDefault="00FC7A47" w:rsidP="00511E3E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5C95EF84" w14:textId="77777777" w:rsidR="00FC7A47" w:rsidRPr="002678E0" w:rsidRDefault="00FC7A47" w:rsidP="00511E3E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7F1293BC" w14:textId="4183F9B3" w:rsidR="00FC7A47" w:rsidRPr="002678E0" w:rsidRDefault="00FC7A47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6BA8C03" w14:textId="7F0F1C05" w:rsidR="00FC7A47" w:rsidRPr="002678E0" w:rsidRDefault="00FC7A47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53" w:type="dxa"/>
            <w:vAlign w:val="center"/>
          </w:tcPr>
          <w:p w14:paraId="3D99F42E" w14:textId="01B2DD69" w:rsidR="00FC7A47" w:rsidRDefault="00FC7A47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56395F2D" w14:textId="45E4C6B5" w:rsidR="00FC7A47" w:rsidRPr="002678E0" w:rsidRDefault="00FC7A47" w:rsidP="00511E3E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Dosleden prenos ukrepov, ki veljajo na področju omejevanja pitja alkohola, v spletnem okolju, skladno z evropsko uredbo o informacijskih storitvah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58FFC569" w14:textId="77777777" w:rsidR="00F94BEA" w:rsidRDefault="00F94BEA" w:rsidP="00511E3E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  <w:b/>
              </w:rPr>
              <w:t>Ministrstvo za zdravje</w:t>
            </w:r>
            <w:r w:rsidR="00FC7A47" w:rsidRPr="3AD8C860">
              <w:rPr>
                <w:rFonts w:eastAsia="Arial" w:cs="Arial"/>
              </w:rPr>
              <w:t>,</w:t>
            </w:r>
          </w:p>
          <w:p w14:paraId="720532B6" w14:textId="2D7412BE" w:rsidR="00FC7A47" w:rsidRPr="002932C6" w:rsidRDefault="00FC7A47" w:rsidP="00511E3E">
            <w:pPr>
              <w:rPr>
                <w:rFonts w:eastAsia="Arial" w:cs="Arial"/>
                <w:i/>
              </w:rPr>
            </w:pPr>
            <w:r w:rsidRPr="3AD8C860">
              <w:rPr>
                <w:rFonts w:eastAsia="Arial" w:cs="Arial"/>
              </w:rPr>
              <w:t>MDP</w:t>
            </w:r>
          </w:p>
        </w:tc>
      </w:tr>
    </w:tbl>
    <w:p w14:paraId="5188654D" w14:textId="77777777" w:rsidR="000D1628" w:rsidRDefault="000D1628" w:rsidP="008B7E16">
      <w:pPr>
        <w:rPr>
          <w:rFonts w:eastAsia="Arial" w:cs="Arial"/>
        </w:rPr>
      </w:pPr>
    </w:p>
    <w:p w14:paraId="26450000" w14:textId="77777777" w:rsidR="000D1628" w:rsidRPr="00E641C5" w:rsidRDefault="000D1628" w:rsidP="008B7E16">
      <w:pPr>
        <w:rPr>
          <w:rFonts w:eastAsia="Arial" w:cs="Arial"/>
        </w:rPr>
      </w:pPr>
    </w:p>
    <w:p w14:paraId="4C4070A3" w14:textId="77777777" w:rsidR="00560DC7" w:rsidRPr="00535090" w:rsidRDefault="00560DC7" w:rsidP="000E6641">
      <w:pPr>
        <w:pStyle w:val="Naslov1"/>
        <w:rPr>
          <w:rFonts w:ascii="Arial" w:eastAsia="Arial" w:hAnsi="Arial" w:cs="Arial"/>
        </w:rPr>
      </w:pPr>
      <w:r w:rsidRPr="3AD8C860">
        <w:rPr>
          <w:rFonts w:ascii="Arial" w:eastAsia="Arial" w:hAnsi="Arial" w:cs="Arial"/>
        </w:rPr>
        <w:t>8.7 Zmanjševanje ponudbe prepovedanih drog</w:t>
      </w:r>
    </w:p>
    <w:p w14:paraId="5D0F98A1" w14:textId="77777777" w:rsidR="008B7E16" w:rsidRDefault="008B7E16" w:rsidP="008B7E16">
      <w:pPr>
        <w:rPr>
          <w:rFonts w:eastAsia="Arial" w:cs="Arial"/>
        </w:rPr>
      </w:pPr>
    </w:p>
    <w:p w14:paraId="0296D8DA" w14:textId="2944367F" w:rsidR="00A112A2" w:rsidRPr="00CC0866" w:rsidRDefault="00A112A2" w:rsidP="00645165">
      <w:pPr>
        <w:jc w:val="left"/>
        <w:rPr>
          <w:rFonts w:eastAsia="Arial" w:cs="Arial"/>
          <w:i/>
        </w:rPr>
      </w:pPr>
      <w:r w:rsidRPr="3AD8C860">
        <w:rPr>
          <w:rFonts w:eastAsia="Arial" w:cs="Arial"/>
          <w:i/>
          <w:highlight w:val="yellow"/>
        </w:rPr>
        <w:t>Pripravi Policija (MNZ)</w:t>
      </w:r>
    </w:p>
    <w:p w14:paraId="7342795B" w14:textId="77777777" w:rsidR="008B7E16" w:rsidRDefault="008B7E16" w:rsidP="008B7E16">
      <w:pPr>
        <w:rPr>
          <w:rFonts w:eastAsia="Arial" w:cs="Arial"/>
        </w:rPr>
      </w:pPr>
    </w:p>
    <w:p w14:paraId="592ECCFF" w14:textId="3A5F40B7" w:rsidR="009A3D6C" w:rsidRDefault="009A3D6C" w:rsidP="000E6641">
      <w:pPr>
        <w:pStyle w:val="Naslov1"/>
        <w:rPr>
          <w:rFonts w:ascii="Arial" w:eastAsia="Arial" w:hAnsi="Arial" w:cs="Arial"/>
        </w:rPr>
      </w:pPr>
      <w:r w:rsidRPr="3AD8C860">
        <w:rPr>
          <w:rFonts w:ascii="Arial" w:eastAsia="Arial" w:hAnsi="Arial" w:cs="Arial"/>
        </w:rPr>
        <w:t>8.8 Krepitev sistema zgodnjega opozarjanja (EWS)</w:t>
      </w:r>
    </w:p>
    <w:p w14:paraId="5A403524" w14:textId="77777777" w:rsidR="009A3D6C" w:rsidRDefault="009A3D6C" w:rsidP="00405D21">
      <w:pPr>
        <w:rPr>
          <w:rFonts w:eastAsia="Arial" w:cs="Arial"/>
          <w:sz w:val="20"/>
          <w:szCs w:val="2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1975"/>
        <w:gridCol w:w="821"/>
        <w:gridCol w:w="821"/>
        <w:gridCol w:w="821"/>
        <w:gridCol w:w="821"/>
        <w:gridCol w:w="871"/>
        <w:gridCol w:w="2613"/>
        <w:gridCol w:w="3030"/>
      </w:tblGrid>
      <w:tr w:rsidR="00405D21" w:rsidRPr="00F6074D" w14:paraId="08B89E83" w14:textId="77777777" w:rsidTr="00387A5B">
        <w:trPr>
          <w:trHeight w:val="458"/>
        </w:trPr>
        <w:tc>
          <w:tcPr>
            <w:tcW w:w="14029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4B102F" w14:textId="77777777" w:rsidR="00405D21" w:rsidRPr="00F6074D" w:rsidRDefault="00405D21" w:rsidP="00DB2F9A">
            <w:pPr>
              <w:pStyle w:val="Odstavek"/>
              <w:jc w:val="center"/>
              <w:rPr>
                <w:rFonts w:eastAsia="Arial"/>
                <w:sz w:val="20"/>
                <w:szCs w:val="20"/>
              </w:rPr>
            </w:pPr>
            <w:r w:rsidRPr="3AD8C860">
              <w:rPr>
                <w:rFonts w:eastAsia="Arial"/>
                <w:b/>
                <w:sz w:val="20"/>
                <w:szCs w:val="20"/>
              </w:rPr>
              <w:lastRenderedPageBreak/>
              <w:t xml:space="preserve">Poglavje iz strategije: </w:t>
            </w:r>
            <w:r w:rsidRPr="3AD8C860">
              <w:rPr>
                <w:rFonts w:eastAsia="Arial"/>
                <w:sz w:val="20"/>
                <w:szCs w:val="20"/>
              </w:rPr>
              <w:t>8.8 Krepitev sistema zgodnjega opozarjanja (EWS)</w:t>
            </w:r>
          </w:p>
        </w:tc>
      </w:tr>
      <w:tr w:rsidR="00405D21" w:rsidRPr="00F6074D" w14:paraId="4CC3AD4B" w14:textId="77777777" w:rsidTr="00387A5B">
        <w:trPr>
          <w:trHeight w:val="243"/>
        </w:trPr>
        <w:tc>
          <w:tcPr>
            <w:tcW w:w="14029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A5CD59" w14:textId="77777777" w:rsidR="00405D21" w:rsidRPr="00F6074D" w:rsidRDefault="00405D21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405D21" w:rsidRPr="00F6074D" w14:paraId="09B3960B" w14:textId="77777777" w:rsidTr="00387A5B">
        <w:trPr>
          <w:trHeight w:val="458"/>
        </w:trPr>
        <w:tc>
          <w:tcPr>
            <w:tcW w:w="2256" w:type="dxa"/>
            <w:vMerge w:val="restart"/>
            <w:shd w:val="clear" w:color="auto" w:fill="auto"/>
            <w:vAlign w:val="center"/>
          </w:tcPr>
          <w:p w14:paraId="09DBE78C" w14:textId="77777777" w:rsidR="00405D21" w:rsidRPr="00F6074D" w:rsidRDefault="00405D21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Konkretni cilji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14:paraId="544E9C68" w14:textId="77777777" w:rsidR="00405D21" w:rsidRPr="00F6074D" w:rsidRDefault="00405D21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 xml:space="preserve">Izvedbene aktivnosti  </w:t>
            </w:r>
          </w:p>
        </w:tc>
        <w:tc>
          <w:tcPr>
            <w:tcW w:w="4155" w:type="dxa"/>
            <w:gridSpan w:val="5"/>
            <w:shd w:val="clear" w:color="auto" w:fill="auto"/>
            <w:vAlign w:val="center"/>
          </w:tcPr>
          <w:p w14:paraId="66D3249C" w14:textId="77777777" w:rsidR="00405D21" w:rsidRPr="00F6074D" w:rsidRDefault="00405D21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 xml:space="preserve">Časovno obdobje za realizacijo aktivnosti </w:t>
            </w:r>
          </w:p>
        </w:tc>
        <w:tc>
          <w:tcPr>
            <w:tcW w:w="2613" w:type="dxa"/>
            <w:vMerge w:val="restart"/>
            <w:shd w:val="clear" w:color="auto" w:fill="auto"/>
            <w:vAlign w:val="center"/>
          </w:tcPr>
          <w:p w14:paraId="4D3064EA" w14:textId="77777777" w:rsidR="00405D21" w:rsidRPr="00F6074D" w:rsidRDefault="00405D21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Pričakovani rezultati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549C4298" w14:textId="77777777" w:rsidR="00405D21" w:rsidRPr="00F6074D" w:rsidRDefault="00405D21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Odgovorne institucije</w:t>
            </w:r>
          </w:p>
        </w:tc>
      </w:tr>
      <w:tr w:rsidR="00387A5B" w:rsidRPr="00F6074D" w14:paraId="618D760E" w14:textId="77777777" w:rsidTr="3AD8C860">
        <w:trPr>
          <w:trHeight w:val="457"/>
        </w:trPr>
        <w:tc>
          <w:tcPr>
            <w:tcW w:w="2256" w:type="dxa"/>
            <w:vMerge/>
            <w:vAlign w:val="center"/>
          </w:tcPr>
          <w:p w14:paraId="498FC8C9" w14:textId="77777777" w:rsidR="00387A5B" w:rsidRPr="00F6074D" w:rsidRDefault="00387A5B" w:rsidP="00387A5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14:paraId="2C16A7FA" w14:textId="77777777" w:rsidR="00387A5B" w:rsidRPr="00F6074D" w:rsidRDefault="00387A5B" w:rsidP="00387A5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7C36FD4E" w14:textId="77777777" w:rsidR="00387A5B" w:rsidRPr="00F6074D" w:rsidRDefault="00387A5B" w:rsidP="00387A5B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2023 -2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4A09138" w14:textId="77777777" w:rsidR="00387A5B" w:rsidRPr="00F6074D" w:rsidRDefault="00387A5B" w:rsidP="00387A5B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2024-1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EF00328" w14:textId="77777777" w:rsidR="00387A5B" w:rsidRPr="00F6074D" w:rsidRDefault="00387A5B" w:rsidP="00387A5B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2024-2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8B6125C" w14:textId="77777777" w:rsidR="00387A5B" w:rsidRPr="00F6074D" w:rsidRDefault="00387A5B" w:rsidP="00387A5B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2025-1</w:t>
            </w:r>
          </w:p>
        </w:tc>
        <w:tc>
          <w:tcPr>
            <w:tcW w:w="871" w:type="dxa"/>
            <w:vAlign w:val="center"/>
          </w:tcPr>
          <w:p w14:paraId="5BEB44F0" w14:textId="77777777" w:rsidR="00387A5B" w:rsidRPr="00F6074D" w:rsidRDefault="00387A5B" w:rsidP="00387A5B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2025 - 2</w:t>
            </w:r>
          </w:p>
        </w:tc>
        <w:tc>
          <w:tcPr>
            <w:tcW w:w="2613" w:type="dxa"/>
            <w:vMerge/>
            <w:vAlign w:val="center"/>
          </w:tcPr>
          <w:p w14:paraId="6BC08C24" w14:textId="77777777" w:rsidR="00387A5B" w:rsidRPr="00F6074D" w:rsidRDefault="00387A5B" w:rsidP="00387A5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54CD42EE" w14:textId="768F70B2" w:rsidR="00387A5B" w:rsidRPr="00F6074D" w:rsidRDefault="00387A5B" w:rsidP="00387A5B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i/>
              </w:rPr>
              <w:t>(prva navedena institucija je odgovorna, ostale so sodelujoče)</w:t>
            </w:r>
          </w:p>
        </w:tc>
      </w:tr>
      <w:tr w:rsidR="00BD5CCF" w:rsidRPr="00F6074D" w14:paraId="54E855EC" w14:textId="77777777" w:rsidTr="3AD8C860">
        <w:trPr>
          <w:trHeight w:val="1134"/>
        </w:trPr>
        <w:tc>
          <w:tcPr>
            <w:tcW w:w="2256" w:type="dxa"/>
            <w:vMerge w:val="restart"/>
            <w:shd w:val="clear" w:color="auto" w:fill="auto"/>
            <w:vAlign w:val="center"/>
          </w:tcPr>
          <w:p w14:paraId="0AF6EFE0" w14:textId="77777777" w:rsidR="00BD5CCF" w:rsidRPr="00F6074D" w:rsidRDefault="00BD5CCF" w:rsidP="00E46A85">
            <w:pPr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>Nadgradnja sistema EWS na nacionalni in lokalni ravni z opredelitvijo ključnih deležnikov in institucij, ki so vanj vključene.</w:t>
            </w:r>
          </w:p>
          <w:p w14:paraId="3E5D105C" w14:textId="77777777" w:rsidR="00BD5CCF" w:rsidRPr="00F6074D" w:rsidRDefault="00BD5CCF" w:rsidP="00E46A85">
            <w:pPr>
              <w:rPr>
                <w:rFonts w:eastAsia="Arial" w:cs="Arial"/>
                <w:b/>
              </w:rPr>
            </w:pP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14:paraId="5F7FAE94" w14:textId="153DAE93" w:rsidR="00BD5CCF" w:rsidRPr="00F6074D" w:rsidRDefault="00BD5CCF" w:rsidP="00DA7D2D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Posodobitev sklepa o ustanovitvi medresorske delavne skupine EWS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0595CC7" w14:textId="77777777" w:rsidR="00BD5CCF" w:rsidRPr="00F6074D" w:rsidRDefault="00BD5CCF" w:rsidP="00E46A85">
            <w:pPr>
              <w:rPr>
                <w:rFonts w:eastAsia="Arial" w:cs="Arial"/>
                <w:lang w:eastAsia="sl-SI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3F49162F" w14:textId="77777777" w:rsidR="00BD5CCF" w:rsidRPr="00F6074D" w:rsidRDefault="00BD5CCF" w:rsidP="00E46A85">
            <w:pPr>
              <w:rPr>
                <w:rFonts w:eastAsia="Arial" w:cs="Arial"/>
                <w:lang w:eastAsia="sl-SI"/>
              </w:rPr>
            </w:pPr>
          </w:p>
          <w:p w14:paraId="71E4E562" w14:textId="629C3166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EC96557" w14:textId="4EFA36BE" w:rsidR="00BD5CCF" w:rsidRPr="00F6074D" w:rsidRDefault="00BD5CCF" w:rsidP="00BD5CCF">
            <w:pPr>
              <w:jc w:val="both"/>
              <w:rPr>
                <w:rFonts w:eastAsia="Arial" w:cs="Arial"/>
                <w:lang w:eastAsia="sl-SI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4F418BFA" w14:textId="77777777" w:rsidR="00BD5CCF" w:rsidRPr="00F6074D" w:rsidRDefault="00BD5CCF" w:rsidP="00E46A85">
            <w:pPr>
              <w:rPr>
                <w:rFonts w:eastAsia="Arial" w:cs="Arial"/>
                <w:lang w:eastAsia="sl-SI"/>
              </w:rPr>
            </w:pPr>
          </w:p>
        </w:tc>
        <w:tc>
          <w:tcPr>
            <w:tcW w:w="871" w:type="dxa"/>
            <w:vAlign w:val="center"/>
          </w:tcPr>
          <w:p w14:paraId="20A3D9B4" w14:textId="77777777" w:rsidR="00BD5CCF" w:rsidRPr="00F6074D" w:rsidRDefault="00BD5CCF" w:rsidP="00E46A85">
            <w:pPr>
              <w:rPr>
                <w:rFonts w:eastAsia="Arial" w:cs="Arial"/>
                <w:lang w:eastAsia="sl-SI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5BB4CAEA" w14:textId="7DB939EA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Redno srečevanje medresorske del. skupine, sprotna analiza empiričnih podatkov in poročanje iz terena, predvidevanje razvoja epidemiološke slike in načrtovanje ustreznih odzivov</w:t>
            </w:r>
          </w:p>
        </w:tc>
        <w:tc>
          <w:tcPr>
            <w:tcW w:w="3030" w:type="dxa"/>
            <w:vMerge w:val="restart"/>
            <w:shd w:val="clear" w:color="auto" w:fill="auto"/>
            <w:vAlign w:val="center"/>
          </w:tcPr>
          <w:p w14:paraId="00589163" w14:textId="77777777" w:rsidR="00BD5CCF" w:rsidRPr="00F6074D" w:rsidRDefault="00BD5CCF" w:rsidP="00E46A85">
            <w:pPr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>Ministrstvo za zdravje,</w:t>
            </w:r>
          </w:p>
          <w:p w14:paraId="486E921E" w14:textId="2A364DEF" w:rsidR="00BD5CCF" w:rsidRPr="00F6074D" w:rsidRDefault="00BD5CCF" w:rsidP="00E46A85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Vsi vključeni v EWS</w:t>
            </w:r>
          </w:p>
        </w:tc>
      </w:tr>
      <w:tr w:rsidR="00BD5CCF" w:rsidRPr="00F6074D" w14:paraId="3F14FC3D" w14:textId="77777777" w:rsidTr="3AD8C860">
        <w:trPr>
          <w:trHeight w:val="1134"/>
        </w:trPr>
        <w:tc>
          <w:tcPr>
            <w:tcW w:w="2256" w:type="dxa"/>
            <w:vMerge/>
            <w:shd w:val="clear" w:color="auto" w:fill="auto"/>
            <w:vAlign w:val="center"/>
          </w:tcPr>
          <w:p w14:paraId="6B63219D" w14:textId="77777777" w:rsidR="00BD5CCF" w:rsidRPr="3AD8C860" w:rsidRDefault="00BD5CCF" w:rsidP="00BD5CCF">
            <w:pPr>
              <w:rPr>
                <w:rFonts w:eastAsia="Arial" w:cs="Arial"/>
                <w:b/>
              </w:rPr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14:paraId="550D819D" w14:textId="77777777" w:rsidR="00BD5CCF" w:rsidRPr="3AD8C860" w:rsidRDefault="00BD5CCF" w:rsidP="00BD5CCF">
            <w:pPr>
              <w:rPr>
                <w:rFonts w:eastAsia="Arial" w:cs="Arial"/>
                <w:lang w:eastAsia="sl-SI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02324E5D" w14:textId="77777777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5EF4EF98" w14:textId="77777777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37967020" w14:textId="77777777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</w:p>
          <w:p w14:paraId="759881B2" w14:textId="21585DC9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6B47495" w14:textId="77777777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</w:p>
        </w:tc>
        <w:tc>
          <w:tcPr>
            <w:tcW w:w="871" w:type="dxa"/>
            <w:vAlign w:val="center"/>
          </w:tcPr>
          <w:p w14:paraId="03E98021" w14:textId="77777777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2FE5192D" w14:textId="224DE3DD" w:rsidR="00BD5CCF" w:rsidRPr="3AD8C860" w:rsidRDefault="00BD5CCF" w:rsidP="00BD5CCF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Natančnejše definiranje nalog organizacij članic mreže EWS.</w:t>
            </w:r>
          </w:p>
        </w:tc>
        <w:tc>
          <w:tcPr>
            <w:tcW w:w="3030" w:type="dxa"/>
            <w:vMerge/>
            <w:shd w:val="clear" w:color="auto" w:fill="auto"/>
            <w:vAlign w:val="center"/>
          </w:tcPr>
          <w:p w14:paraId="0303AD1E" w14:textId="77777777" w:rsidR="00BD5CCF" w:rsidRPr="3AD8C860" w:rsidRDefault="00BD5CCF" w:rsidP="00BD5CCF">
            <w:pPr>
              <w:rPr>
                <w:rFonts w:eastAsia="Arial" w:cs="Arial"/>
                <w:b/>
              </w:rPr>
            </w:pPr>
          </w:p>
        </w:tc>
      </w:tr>
      <w:tr w:rsidR="00BD5CCF" w:rsidRPr="00F6074D" w14:paraId="52A4AA63" w14:textId="77777777" w:rsidTr="3AD8C860">
        <w:trPr>
          <w:trHeight w:val="850"/>
        </w:trPr>
        <w:tc>
          <w:tcPr>
            <w:tcW w:w="2256" w:type="dxa"/>
            <w:shd w:val="clear" w:color="auto" w:fill="auto"/>
            <w:vAlign w:val="center"/>
          </w:tcPr>
          <w:p w14:paraId="70353472" w14:textId="77777777" w:rsidR="00BD5CCF" w:rsidRPr="00F6074D" w:rsidRDefault="00BD5CCF" w:rsidP="00BD5CCF">
            <w:pPr>
              <w:rPr>
                <w:rFonts w:eastAsia="Arial" w:cs="Arial"/>
                <w:b/>
              </w:rPr>
            </w:pPr>
            <w:bookmarkStart w:id="1" w:name="_Hlk146103355"/>
            <w:r w:rsidRPr="3AD8C860">
              <w:rPr>
                <w:rFonts w:eastAsia="Arial" w:cs="Arial"/>
                <w:b/>
              </w:rPr>
              <w:t>Vrednotenje storitve anonimnega testiranja prepovedanih drog in novih psihoaktivnih snovi.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429E0F7" w14:textId="77777777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Redne evalvacije storitve testiranja PD in NPS (na podlagi podatkov, ki jih pridobijo iz zapisnikov ob sprejemu vzorcev in (samo)evalvaciji ob prejemu rezultatov)</w:t>
            </w:r>
          </w:p>
          <w:p w14:paraId="15A83EC5" w14:textId="77777777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</w:p>
          <w:p w14:paraId="727CD9A4" w14:textId="77777777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Celostna evalvacija učinka storitev testiranja PD na vedenje uporabnikov drog</w:t>
            </w:r>
          </w:p>
          <w:p w14:paraId="3AB64CC2" w14:textId="77777777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</w:p>
          <w:p w14:paraId="7EAB82C4" w14:textId="77777777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</w:p>
          <w:p w14:paraId="04B9FE2E" w14:textId="77777777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lastRenderedPageBreak/>
              <w:t>Vzpostavitev delovne skupine za oblikovanje smernic za testiranje PD in NPS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E58EE85" w14:textId="77777777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</w:p>
          <w:p w14:paraId="64C34CEA" w14:textId="77777777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</w:p>
          <w:p w14:paraId="336A9CBA" w14:textId="77777777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C0B5EBE" w14:textId="77777777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7B3E6A53" w14:textId="77777777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</w:p>
          <w:p w14:paraId="2481E10C" w14:textId="77777777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</w:p>
          <w:p w14:paraId="25A35C9B" w14:textId="77777777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  <w:p w14:paraId="07247895" w14:textId="77777777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</w:p>
          <w:p w14:paraId="1D32B08A" w14:textId="77777777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</w:p>
          <w:p w14:paraId="3CAB71C1" w14:textId="77777777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</w:p>
          <w:p w14:paraId="1837C7DE" w14:textId="77777777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EFB3F74" w14:textId="77777777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</w:p>
          <w:p w14:paraId="77BE1AA1" w14:textId="77777777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</w:p>
          <w:p w14:paraId="53109C5B" w14:textId="77777777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</w:p>
          <w:p w14:paraId="3F4B314A" w14:textId="77777777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</w:p>
          <w:p w14:paraId="42AEC2BE" w14:textId="77777777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</w:p>
          <w:p w14:paraId="4571CB37" w14:textId="77777777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</w:p>
          <w:p w14:paraId="398DCECE" w14:textId="77777777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871" w:type="dxa"/>
            <w:vAlign w:val="center"/>
          </w:tcPr>
          <w:p w14:paraId="104375CD" w14:textId="77777777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</w:p>
          <w:p w14:paraId="070AFF76" w14:textId="77777777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</w:p>
          <w:p w14:paraId="4BF6F801" w14:textId="77777777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  <w:p w14:paraId="5C9529A9" w14:textId="77777777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</w:p>
          <w:p w14:paraId="616C166E" w14:textId="77777777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</w:p>
          <w:p w14:paraId="0AA5523B" w14:textId="77777777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</w:p>
          <w:p w14:paraId="035053DD" w14:textId="77777777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  <w:p w14:paraId="3BAE0221" w14:textId="77777777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</w:p>
          <w:p w14:paraId="1D94725A" w14:textId="77777777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</w:p>
          <w:p w14:paraId="62F3A050" w14:textId="77777777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</w:p>
          <w:p w14:paraId="375A110D" w14:textId="77777777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</w:p>
          <w:p w14:paraId="46174F16" w14:textId="0C80D770" w:rsidR="00BD5CCF" w:rsidRPr="00F6074D" w:rsidRDefault="00BD5CCF" w:rsidP="00EF28E8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lastRenderedPageBreak/>
              <w:t>X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0741DCE2" w14:textId="77777777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lastRenderedPageBreak/>
              <w:t>Letna poročila o evalvaciji zbranih podatkov (prvo poročilo bo zaključeno že letos)</w:t>
            </w:r>
          </w:p>
          <w:p w14:paraId="04C36E12" w14:textId="77777777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</w:p>
          <w:p w14:paraId="58626335" w14:textId="77777777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</w:p>
          <w:p w14:paraId="5184CAB5" w14:textId="77777777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</w:p>
          <w:p w14:paraId="6E617584" w14:textId="77777777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Poročilo; smernice za razvoj storitev na način, ki omogoča najboljši učinek s posebno občutljivostjo na preprečevanje zlorab</w:t>
            </w:r>
          </w:p>
          <w:p w14:paraId="2BE63B25" w14:textId="77777777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Preučeni rezultati raziskave in sprejete smernice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3A77CD63" w14:textId="2598028D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b/>
                <w:lang w:eastAsia="sl-SI"/>
              </w:rPr>
              <w:t>Nevladna organizacija</w:t>
            </w:r>
            <w:r w:rsidRPr="3AD8C860">
              <w:rPr>
                <w:rFonts w:eastAsia="Arial" w:cs="Arial"/>
                <w:lang w:eastAsia="sl-SI"/>
              </w:rPr>
              <w:t>,</w:t>
            </w:r>
          </w:p>
          <w:p w14:paraId="210F2BBA" w14:textId="77777777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NIJZ, MZ</w:t>
            </w:r>
          </w:p>
          <w:p w14:paraId="5E0D5376" w14:textId="77777777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</w:p>
          <w:p w14:paraId="4047CE5A" w14:textId="77777777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</w:p>
          <w:p w14:paraId="0A605046" w14:textId="77777777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</w:p>
          <w:p w14:paraId="2BF43511" w14:textId="316BE1F0" w:rsidR="00BD5CCF" w:rsidRPr="00F6074D" w:rsidRDefault="00890220" w:rsidP="00BD5CCF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b/>
              </w:rPr>
              <w:t>Ministrstvo za zdravje</w:t>
            </w:r>
          </w:p>
        </w:tc>
      </w:tr>
      <w:bookmarkEnd w:id="1"/>
      <w:tr w:rsidR="00BD5CCF" w:rsidRPr="002678E0" w14:paraId="69FD8308" w14:textId="77777777" w:rsidTr="3AD8C860">
        <w:trPr>
          <w:trHeight w:val="1924"/>
        </w:trPr>
        <w:tc>
          <w:tcPr>
            <w:tcW w:w="2256" w:type="dxa"/>
            <w:shd w:val="clear" w:color="auto" w:fill="auto"/>
            <w:vAlign w:val="center"/>
          </w:tcPr>
          <w:p w14:paraId="1229704F" w14:textId="77777777" w:rsidR="00BD5CCF" w:rsidRPr="00F6074D" w:rsidRDefault="00BD5CCF" w:rsidP="00BD5CCF">
            <w:pPr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>Ugotoviti prevalenco prepovedanih snovi v športu med splošno populacijo, oceniti škodo za posameznike in javno zdravje in predvideti potrebne ukrepe za preventivo in zmanjševanje škode.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5AC64018" w14:textId="77777777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 xml:space="preserve">Preučiti možnosti za umestitev </w:t>
            </w:r>
            <w:r w:rsidRPr="3AD8C860">
              <w:rPr>
                <w:rFonts w:eastAsia="Arial" w:cs="Arial"/>
              </w:rPr>
              <w:t>prepovedanih snovi v športu v sistem EWS ali podoben sistem.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295B7CF" w14:textId="77777777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44B92091" w14:textId="77777777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D234681" w14:textId="77777777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D547598" w14:textId="77777777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871" w:type="dxa"/>
            <w:vAlign w:val="center"/>
          </w:tcPr>
          <w:p w14:paraId="4C2FFA92" w14:textId="77777777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>X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67AC8F46" w14:textId="77777777" w:rsidR="00BD5CCF" w:rsidRPr="00F6074D" w:rsidRDefault="00BD5CCF" w:rsidP="00BD5CCF">
            <w:pPr>
              <w:rPr>
                <w:rFonts w:eastAsia="Arial" w:cs="Arial"/>
                <w:lang w:eastAsia="sl-SI"/>
              </w:rPr>
            </w:pPr>
            <w:r w:rsidRPr="3AD8C860">
              <w:rPr>
                <w:rFonts w:eastAsia="Arial" w:cs="Arial"/>
                <w:lang w:eastAsia="sl-SI"/>
              </w:rPr>
              <w:t xml:space="preserve">Večja varnost in ozaveščenost uporabnikov </w:t>
            </w:r>
            <w:r w:rsidRPr="3AD8C860">
              <w:rPr>
                <w:rFonts w:eastAsia="Arial" w:cs="Arial"/>
              </w:rPr>
              <w:t>prepovedanih snovi v športu.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62016145" w14:textId="3BFBC9D1" w:rsidR="00BD5CCF" w:rsidRPr="006412DE" w:rsidRDefault="00BD5CCF" w:rsidP="00BD5CCF">
            <w:pPr>
              <w:rPr>
                <w:rFonts w:eastAsia="Arial" w:cs="Arial"/>
                <w:b/>
                <w:lang w:eastAsia="sl-SI"/>
              </w:rPr>
            </w:pPr>
            <w:r w:rsidRPr="3AD8C860">
              <w:rPr>
                <w:rFonts w:eastAsia="Arial" w:cs="Arial"/>
                <w:b/>
              </w:rPr>
              <w:t>Ministrstvo za zdravje</w:t>
            </w:r>
          </w:p>
        </w:tc>
      </w:tr>
    </w:tbl>
    <w:p w14:paraId="3D98CA7C" w14:textId="77777777" w:rsidR="00405D21" w:rsidRDefault="00405D21" w:rsidP="00405D21">
      <w:pPr>
        <w:rPr>
          <w:rFonts w:eastAsia="Arial" w:cs="Arial"/>
          <w:color w:val="222222"/>
          <w:shd w:val="clear" w:color="auto" w:fill="FFFFFF"/>
        </w:rPr>
      </w:pPr>
    </w:p>
    <w:p w14:paraId="299CC533" w14:textId="77777777" w:rsidR="00405D21" w:rsidRDefault="00405D21" w:rsidP="00405D21">
      <w:pPr>
        <w:rPr>
          <w:rFonts w:eastAsia="Arial" w:cs="Arial"/>
          <w:color w:val="222222"/>
          <w:shd w:val="clear" w:color="auto" w:fill="FFFFFF"/>
        </w:rPr>
      </w:pPr>
    </w:p>
    <w:p w14:paraId="7E2CF1DC" w14:textId="77777777" w:rsidR="00405D21" w:rsidRPr="00781EFA" w:rsidRDefault="00405D21" w:rsidP="00405D21">
      <w:pPr>
        <w:rPr>
          <w:rFonts w:eastAsia="Arial" w:cs="Arial"/>
          <w:color w:val="222222"/>
          <w:shd w:val="clear" w:color="auto" w:fill="FFFFFF"/>
        </w:rPr>
      </w:pPr>
    </w:p>
    <w:p w14:paraId="454DB7ED" w14:textId="4224A475" w:rsidR="00731E6A" w:rsidRPr="00535090" w:rsidRDefault="00731E6A" w:rsidP="000E6641">
      <w:pPr>
        <w:pStyle w:val="Naslov1"/>
        <w:rPr>
          <w:rFonts w:ascii="Arial" w:eastAsia="Arial" w:hAnsi="Arial" w:cs="Arial"/>
        </w:rPr>
      </w:pPr>
      <w:r w:rsidRPr="3AD8C860">
        <w:rPr>
          <w:rFonts w:ascii="Arial" w:eastAsia="Arial" w:hAnsi="Arial" w:cs="Arial"/>
        </w:rPr>
        <w:t>8.9 Informatizacija in digitalizacija področja</w:t>
      </w:r>
      <w:r w:rsidR="001D1E01" w:rsidRPr="3AD8C860">
        <w:rPr>
          <w:rFonts w:ascii="Arial" w:eastAsia="Arial" w:hAnsi="Arial" w:cs="Arial"/>
        </w:rPr>
        <w:t xml:space="preserve"> (</w:t>
      </w:r>
      <w:r w:rsidR="00090A4E" w:rsidRPr="3AD8C860">
        <w:rPr>
          <w:rFonts w:ascii="Arial" w:eastAsia="Arial" w:hAnsi="Arial" w:cs="Arial"/>
          <w:highlight w:val="yellow"/>
        </w:rPr>
        <w:t>v usklajevanju z</w:t>
      </w:r>
      <w:r w:rsidR="001D1E01" w:rsidRPr="3AD8C860">
        <w:rPr>
          <w:rFonts w:ascii="Arial" w:eastAsia="Arial" w:hAnsi="Arial" w:cs="Arial"/>
          <w:highlight w:val="yellow"/>
        </w:rPr>
        <w:t xml:space="preserve"> NIJZ</w:t>
      </w:r>
      <w:r w:rsidR="001D1E01" w:rsidRPr="3AD8C860">
        <w:rPr>
          <w:rFonts w:ascii="Arial" w:eastAsia="Arial" w:hAnsi="Arial" w:cs="Arial"/>
        </w:rPr>
        <w:t>)</w:t>
      </w:r>
    </w:p>
    <w:p w14:paraId="466C8688" w14:textId="76357B6A" w:rsidR="00405D21" w:rsidRDefault="00405D21">
      <w:pPr>
        <w:rPr>
          <w:rFonts w:eastAsia="Arial" w:cs="Arial"/>
        </w:rPr>
      </w:pPr>
    </w:p>
    <w:p w14:paraId="4DFEF073" w14:textId="77777777" w:rsidR="001D1E01" w:rsidRPr="00535090" w:rsidRDefault="001D1E01" w:rsidP="001D1E01">
      <w:pPr>
        <w:pStyle w:val="Odstavek"/>
        <w:rPr>
          <w:rFonts w:eastAsia="Arial"/>
        </w:rPr>
      </w:pPr>
      <w:r w:rsidRPr="3AD8C860">
        <w:rPr>
          <w:rFonts w:eastAsia="Arial"/>
        </w:rPr>
        <w:t>Ključni cilji:</w:t>
      </w:r>
    </w:p>
    <w:p w14:paraId="485B4252" w14:textId="77777777" w:rsidR="001D1E01" w:rsidRPr="00535090" w:rsidRDefault="001D1E01" w:rsidP="001D1E01">
      <w:pPr>
        <w:pStyle w:val="Alineazaodstavkom"/>
        <w:rPr>
          <w:rFonts w:eastAsia="Arial"/>
        </w:rPr>
      </w:pPr>
      <w:r w:rsidRPr="3AD8C860">
        <w:rPr>
          <w:rFonts w:eastAsia="Arial"/>
        </w:rPr>
        <w:t>Zagotavljanje dostopa do zanesljivih in relevantnih podatkov in informacij v realnem času.</w:t>
      </w:r>
    </w:p>
    <w:p w14:paraId="700C15C2" w14:textId="77777777" w:rsidR="001D1E01" w:rsidRPr="00535090" w:rsidRDefault="001D1E01" w:rsidP="001D1E01">
      <w:pPr>
        <w:pStyle w:val="Alineazaodstavkom"/>
        <w:rPr>
          <w:rFonts w:eastAsia="Arial"/>
        </w:rPr>
      </w:pPr>
      <w:r w:rsidRPr="3AD8C860">
        <w:rPr>
          <w:rFonts w:eastAsia="Arial"/>
        </w:rPr>
        <w:t>Okrepitev prizadevanj za razvoj, sprejetje in uporaba pristopov za zgodnje opozarjanje, forenzičnih in novih tehnologij za boljše spremljanje problematike.</w:t>
      </w:r>
    </w:p>
    <w:p w14:paraId="1AABA8BE" w14:textId="77777777" w:rsidR="001D1E01" w:rsidRPr="00535090" w:rsidRDefault="001D1E01" w:rsidP="001D1E01">
      <w:pPr>
        <w:pStyle w:val="Alineazaodstavkom"/>
        <w:rPr>
          <w:rFonts w:eastAsia="Arial"/>
        </w:rPr>
      </w:pPr>
      <w:r w:rsidRPr="3AD8C860">
        <w:rPr>
          <w:rFonts w:eastAsia="Arial"/>
        </w:rPr>
        <w:t>Oblikovanje modelov in analiziranje novih izzivov in nastajajočih groženj za javno zdravje in varnost ter odzivanje nanje.</w:t>
      </w:r>
    </w:p>
    <w:p w14:paraId="46753ED7" w14:textId="77777777" w:rsidR="001D1E01" w:rsidRDefault="001D1E01" w:rsidP="001D1E01">
      <w:pPr>
        <w:pStyle w:val="Alineazaodstavkom"/>
        <w:rPr>
          <w:rFonts w:eastAsia="Arial"/>
        </w:rPr>
      </w:pPr>
      <w:r w:rsidRPr="3AD8C860">
        <w:rPr>
          <w:rFonts w:eastAsia="Arial"/>
        </w:rPr>
        <w:t>Vzpostavitev digitalnega ekosistema v zdravstvu z vsemi vrstami infrastrukturne digitalne informacijske tehnologije, da bo zagotovil celovite in učinkovitejše medsektorske intervencije za podporo ljudem v interakcijah z različnimi službami, pri čemer bo mogoče pravočasno uporabiti povezane anonimne podatke.</w:t>
      </w:r>
    </w:p>
    <w:p w14:paraId="03BE8F8D" w14:textId="77777777" w:rsidR="002E4AA4" w:rsidRDefault="002E4AA4" w:rsidP="002E4AA4">
      <w:pPr>
        <w:pStyle w:val="Alineazaodstavkom"/>
        <w:numPr>
          <w:ilvl w:val="0"/>
          <w:numId w:val="0"/>
        </w:numPr>
        <w:ind w:left="425" w:hanging="425"/>
        <w:rPr>
          <w:rFonts w:eastAsia="Arial"/>
        </w:rPr>
      </w:pPr>
    </w:p>
    <w:p w14:paraId="4C463945" w14:textId="77777777" w:rsidR="002E4AA4" w:rsidRDefault="002E4AA4" w:rsidP="002E4AA4">
      <w:pPr>
        <w:pStyle w:val="Alineazaodstavkom"/>
        <w:numPr>
          <w:ilvl w:val="0"/>
          <w:numId w:val="0"/>
        </w:numPr>
        <w:ind w:left="425" w:hanging="425"/>
        <w:rPr>
          <w:rFonts w:eastAsia="Arial"/>
        </w:rPr>
      </w:pPr>
    </w:p>
    <w:p w14:paraId="72B6F1C2" w14:textId="77777777" w:rsidR="00890220" w:rsidRDefault="00890220">
      <w:pPr>
        <w:jc w:val="left"/>
        <w:rPr>
          <w:rFonts w:eastAsia="Arial" w:cs="Arial"/>
          <w:b/>
          <w:color w:val="000000" w:themeColor="text1"/>
          <w:sz w:val="24"/>
          <w:szCs w:val="32"/>
        </w:rPr>
      </w:pPr>
      <w:r>
        <w:rPr>
          <w:rFonts w:eastAsia="Arial" w:cs="Arial"/>
        </w:rPr>
        <w:br w:type="page"/>
      </w:r>
    </w:p>
    <w:p w14:paraId="2597CB18" w14:textId="0BEBDE2C" w:rsidR="002E4AA4" w:rsidRDefault="00EE25A9" w:rsidP="000E6641">
      <w:pPr>
        <w:pStyle w:val="Naslov1"/>
        <w:rPr>
          <w:rFonts w:ascii="Arial" w:eastAsia="Arial" w:hAnsi="Arial" w:cs="Arial"/>
        </w:rPr>
      </w:pPr>
      <w:r w:rsidRPr="3AD8C860">
        <w:rPr>
          <w:rFonts w:ascii="Arial" w:eastAsia="Arial" w:hAnsi="Arial" w:cs="Arial"/>
        </w:rPr>
        <w:lastRenderedPageBreak/>
        <w:t>9. Mednarodno sodelovanje</w:t>
      </w:r>
    </w:p>
    <w:p w14:paraId="5FF96CB1" w14:textId="77777777" w:rsidR="00EE25A9" w:rsidRDefault="00EE25A9" w:rsidP="002E4AA4">
      <w:pPr>
        <w:pStyle w:val="Alineazaodstavkom"/>
        <w:numPr>
          <w:ilvl w:val="0"/>
          <w:numId w:val="0"/>
        </w:numPr>
        <w:ind w:left="425" w:hanging="425"/>
        <w:rPr>
          <w:rFonts w:eastAsia="Arial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1975"/>
        <w:gridCol w:w="821"/>
        <w:gridCol w:w="821"/>
        <w:gridCol w:w="821"/>
        <w:gridCol w:w="821"/>
        <w:gridCol w:w="871"/>
        <w:gridCol w:w="2613"/>
        <w:gridCol w:w="3030"/>
      </w:tblGrid>
      <w:tr w:rsidR="00EE25A9" w:rsidRPr="002678E0" w14:paraId="04C5E8F8" w14:textId="77777777" w:rsidTr="00DB2F9A">
        <w:trPr>
          <w:trHeight w:val="458"/>
        </w:trPr>
        <w:tc>
          <w:tcPr>
            <w:tcW w:w="14029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2C97BB" w14:textId="0722506A" w:rsidR="00EE25A9" w:rsidRPr="00EE4E20" w:rsidRDefault="00EE25A9" w:rsidP="00DB2F9A">
            <w:pPr>
              <w:pStyle w:val="Odstavek"/>
              <w:jc w:val="center"/>
              <w:rPr>
                <w:rFonts w:eastAsia="Arial"/>
                <w:sz w:val="20"/>
                <w:szCs w:val="20"/>
              </w:rPr>
            </w:pPr>
            <w:r w:rsidRPr="3AD8C860">
              <w:rPr>
                <w:rFonts w:eastAsia="Arial"/>
                <w:b/>
                <w:sz w:val="20"/>
                <w:szCs w:val="20"/>
              </w:rPr>
              <w:t xml:space="preserve">Poglavje iz strategije: </w:t>
            </w:r>
            <w:r w:rsidRPr="3AD8C860">
              <w:rPr>
                <w:rFonts w:eastAsia="Arial"/>
                <w:sz w:val="20"/>
                <w:szCs w:val="20"/>
              </w:rPr>
              <w:t>9. Mednarodno sodelovanje</w:t>
            </w:r>
          </w:p>
        </w:tc>
      </w:tr>
      <w:tr w:rsidR="00EE25A9" w:rsidRPr="002678E0" w14:paraId="5845D1DD" w14:textId="77777777" w:rsidTr="00DB2F9A">
        <w:trPr>
          <w:trHeight w:val="243"/>
        </w:trPr>
        <w:tc>
          <w:tcPr>
            <w:tcW w:w="14029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872FE9" w14:textId="77777777" w:rsidR="00EE25A9" w:rsidRPr="002678E0" w:rsidRDefault="00EE25A9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EE25A9" w:rsidRPr="002678E0" w14:paraId="3E1187C5" w14:textId="77777777" w:rsidTr="00DB2F9A">
        <w:trPr>
          <w:trHeight w:val="458"/>
        </w:trPr>
        <w:tc>
          <w:tcPr>
            <w:tcW w:w="2256" w:type="dxa"/>
            <w:vMerge w:val="restart"/>
            <w:shd w:val="clear" w:color="auto" w:fill="auto"/>
            <w:vAlign w:val="center"/>
          </w:tcPr>
          <w:p w14:paraId="0990EB6C" w14:textId="77777777" w:rsidR="00EE25A9" w:rsidRPr="002678E0" w:rsidRDefault="00EE25A9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Konkretni cilji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14:paraId="17A44370" w14:textId="77777777" w:rsidR="00EE25A9" w:rsidRPr="002678E0" w:rsidRDefault="00EE25A9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 xml:space="preserve">Izvedbene aktivnosti  </w:t>
            </w:r>
          </w:p>
        </w:tc>
        <w:tc>
          <w:tcPr>
            <w:tcW w:w="4155" w:type="dxa"/>
            <w:gridSpan w:val="5"/>
            <w:shd w:val="clear" w:color="auto" w:fill="auto"/>
            <w:vAlign w:val="center"/>
          </w:tcPr>
          <w:p w14:paraId="13BBD1D1" w14:textId="77777777" w:rsidR="00EE25A9" w:rsidRPr="002678E0" w:rsidRDefault="00EE25A9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 xml:space="preserve">Časovno obdobje za realizacijo aktivnosti </w:t>
            </w:r>
          </w:p>
        </w:tc>
        <w:tc>
          <w:tcPr>
            <w:tcW w:w="2613" w:type="dxa"/>
            <w:vMerge w:val="restart"/>
            <w:shd w:val="clear" w:color="auto" w:fill="auto"/>
            <w:vAlign w:val="center"/>
          </w:tcPr>
          <w:p w14:paraId="276D0642" w14:textId="77777777" w:rsidR="00EE25A9" w:rsidRPr="002678E0" w:rsidRDefault="00EE25A9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Pričakovani rezultati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1C95E8D2" w14:textId="77777777" w:rsidR="00EE25A9" w:rsidRPr="002678E0" w:rsidRDefault="00EE25A9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Odgovorne institucije</w:t>
            </w:r>
          </w:p>
        </w:tc>
      </w:tr>
      <w:tr w:rsidR="00EE25A9" w:rsidRPr="002678E0" w14:paraId="243D7E3E" w14:textId="77777777" w:rsidTr="3AD8C860">
        <w:trPr>
          <w:trHeight w:val="457"/>
        </w:trPr>
        <w:tc>
          <w:tcPr>
            <w:tcW w:w="2256" w:type="dxa"/>
            <w:vMerge/>
            <w:vAlign w:val="center"/>
          </w:tcPr>
          <w:p w14:paraId="41927558" w14:textId="77777777" w:rsidR="00EE25A9" w:rsidRPr="002678E0" w:rsidRDefault="00EE25A9" w:rsidP="00DB2F9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14:paraId="2AAC9693" w14:textId="77777777" w:rsidR="00EE25A9" w:rsidRPr="002678E0" w:rsidRDefault="00EE25A9" w:rsidP="00DB2F9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3A194491" w14:textId="77777777" w:rsidR="00EE25A9" w:rsidRPr="002678E0" w:rsidRDefault="00EE25A9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2023 -2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6684D3B" w14:textId="77777777" w:rsidR="00EE25A9" w:rsidRPr="002678E0" w:rsidRDefault="00EE25A9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2024-1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A67D97B" w14:textId="77777777" w:rsidR="00EE25A9" w:rsidRPr="002678E0" w:rsidRDefault="00EE25A9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2024-2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D0EFFB4" w14:textId="77777777" w:rsidR="00EE25A9" w:rsidRPr="002678E0" w:rsidRDefault="00EE25A9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2025-1</w:t>
            </w:r>
          </w:p>
        </w:tc>
        <w:tc>
          <w:tcPr>
            <w:tcW w:w="871" w:type="dxa"/>
            <w:vAlign w:val="center"/>
          </w:tcPr>
          <w:p w14:paraId="637462D2" w14:textId="77777777" w:rsidR="00EE25A9" w:rsidRPr="002678E0" w:rsidRDefault="00EE25A9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2025 - 2</w:t>
            </w:r>
          </w:p>
        </w:tc>
        <w:tc>
          <w:tcPr>
            <w:tcW w:w="2613" w:type="dxa"/>
            <w:vMerge/>
            <w:vAlign w:val="center"/>
          </w:tcPr>
          <w:p w14:paraId="0300089B" w14:textId="77777777" w:rsidR="00EE25A9" w:rsidRPr="002678E0" w:rsidRDefault="00EE25A9" w:rsidP="00DB2F9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3356CE84" w14:textId="77777777" w:rsidR="00EE25A9" w:rsidRPr="002678E0" w:rsidRDefault="00EE25A9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i/>
              </w:rPr>
              <w:t>(prva navedena institucija je odgovorna, ostale so sodelujoče)</w:t>
            </w:r>
          </w:p>
        </w:tc>
      </w:tr>
      <w:tr w:rsidR="005F441C" w:rsidRPr="002678E0" w14:paraId="00CFD4BC" w14:textId="77777777" w:rsidTr="3AD8C860">
        <w:trPr>
          <w:trHeight w:val="457"/>
        </w:trPr>
        <w:tc>
          <w:tcPr>
            <w:tcW w:w="2256" w:type="dxa"/>
            <w:shd w:val="clear" w:color="auto" w:fill="auto"/>
            <w:vAlign w:val="center"/>
          </w:tcPr>
          <w:p w14:paraId="3A6D1313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>Sodelovanje RS v institucijah EU</w:t>
            </w:r>
          </w:p>
          <w:p w14:paraId="0581A223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  <w:b/>
              </w:rPr>
            </w:pPr>
          </w:p>
          <w:p w14:paraId="5935D136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  <w:b/>
              </w:rPr>
            </w:pPr>
          </w:p>
          <w:p w14:paraId="00A7DCD0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  <w:b/>
              </w:rPr>
            </w:pPr>
          </w:p>
          <w:p w14:paraId="42CEC305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  <w:b/>
              </w:rPr>
            </w:pPr>
          </w:p>
          <w:p w14:paraId="111C7E26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 xml:space="preserve"> </w:t>
            </w:r>
          </w:p>
          <w:p w14:paraId="0D2022E4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  <w:b/>
              </w:rPr>
            </w:pPr>
          </w:p>
          <w:p w14:paraId="24E74951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  <w:b/>
              </w:rPr>
            </w:pPr>
          </w:p>
          <w:p w14:paraId="51FFE6D0" w14:textId="77777777" w:rsidR="005F441C" w:rsidRPr="002678E0" w:rsidRDefault="005F441C" w:rsidP="005F441C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57F45CA6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 xml:space="preserve">Aktivna udeležba v vseh telesih EU, ki delujejo na področju drog (Evropska komisija, Horizontalna delovna skupina za droge, EUROPOL, Evropski center za droge in zasvojenosti – oziroma Agenciji EU za droge) </w:t>
            </w:r>
          </w:p>
          <w:p w14:paraId="54933D4C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</w:rPr>
            </w:pPr>
          </w:p>
          <w:p w14:paraId="61468816" w14:textId="2FA36327" w:rsidR="005F441C" w:rsidRPr="002678E0" w:rsidRDefault="005F441C" w:rsidP="005F441C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Aktivna udeležba v diskusijah na ravni EU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9DF9B9E" w14:textId="2A1FA124" w:rsidR="005F441C" w:rsidRPr="002678E0" w:rsidRDefault="005F441C" w:rsidP="005F441C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261DE41" w14:textId="1A75B0FB" w:rsidR="005F441C" w:rsidRPr="002678E0" w:rsidRDefault="005F441C" w:rsidP="005F441C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F9845FF" w14:textId="30134AED" w:rsidR="005F441C" w:rsidRPr="002678E0" w:rsidRDefault="005F441C" w:rsidP="005F441C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FC20E12" w14:textId="6F2E3359" w:rsidR="005F441C" w:rsidRPr="002678E0" w:rsidRDefault="005F441C" w:rsidP="005F441C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71" w:type="dxa"/>
            <w:vAlign w:val="center"/>
          </w:tcPr>
          <w:p w14:paraId="62A2987C" w14:textId="5A74C196" w:rsidR="005F441C" w:rsidRDefault="005F441C" w:rsidP="005F441C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4C3372D4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Poročila</w:t>
            </w:r>
          </w:p>
          <w:p w14:paraId="6CC918F6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</w:rPr>
            </w:pPr>
          </w:p>
          <w:p w14:paraId="79CF8F6C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Široko sodelovanje politike in stroke pri oblikovanju mnenj za EU</w:t>
            </w:r>
          </w:p>
          <w:p w14:paraId="2ABE1E64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</w:rPr>
            </w:pPr>
          </w:p>
          <w:p w14:paraId="5AA0BB6B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</w:rPr>
            </w:pPr>
          </w:p>
          <w:p w14:paraId="6342D096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</w:rPr>
            </w:pPr>
          </w:p>
          <w:p w14:paraId="1548E6BB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 xml:space="preserve">Umeščanje problematike prepovedanih drog in zasvojenosti ter alkohola v programe EU 4 </w:t>
            </w:r>
            <w:proofErr w:type="spellStart"/>
            <w:r w:rsidRPr="3AD8C860">
              <w:rPr>
                <w:rFonts w:eastAsia="Arial" w:cs="Arial"/>
              </w:rPr>
              <w:t>Health</w:t>
            </w:r>
            <w:proofErr w:type="spellEnd"/>
          </w:p>
          <w:p w14:paraId="28C85E6A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</w:rPr>
            </w:pPr>
          </w:p>
          <w:p w14:paraId="29DAD11D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</w:rPr>
            </w:pPr>
          </w:p>
          <w:p w14:paraId="12C0C5FC" w14:textId="77777777" w:rsidR="005F441C" w:rsidRPr="002678E0" w:rsidRDefault="005F441C" w:rsidP="005F441C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4A951FC0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>Komisija Vlade RS za droge in MZ</w:t>
            </w:r>
          </w:p>
          <w:p w14:paraId="55EFD6E6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  <w:b/>
              </w:rPr>
            </w:pPr>
          </w:p>
          <w:p w14:paraId="6D1420B3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  <w:b/>
              </w:rPr>
            </w:pPr>
          </w:p>
          <w:p w14:paraId="3837697D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  <w:b/>
              </w:rPr>
            </w:pPr>
          </w:p>
          <w:p w14:paraId="40D6C0FE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  <w:b/>
              </w:rPr>
            </w:pPr>
          </w:p>
          <w:p w14:paraId="09B6AF49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  <w:b/>
              </w:rPr>
            </w:pPr>
          </w:p>
          <w:p w14:paraId="406F4349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  <w:b/>
              </w:rPr>
            </w:pPr>
          </w:p>
          <w:p w14:paraId="0775111A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</w:rPr>
            </w:pPr>
          </w:p>
          <w:p w14:paraId="311DD429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</w:rPr>
            </w:pPr>
          </w:p>
          <w:p w14:paraId="6060E7D5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</w:rPr>
            </w:pPr>
          </w:p>
          <w:p w14:paraId="08780E78" w14:textId="77777777" w:rsidR="005F441C" w:rsidRPr="002932C6" w:rsidRDefault="005F441C" w:rsidP="005F441C">
            <w:pPr>
              <w:spacing w:after="0" w:line="240" w:lineRule="auto"/>
              <w:rPr>
                <w:rFonts w:eastAsia="Arial" w:cs="Arial"/>
                <w:i/>
              </w:rPr>
            </w:pPr>
          </w:p>
        </w:tc>
      </w:tr>
      <w:tr w:rsidR="005F441C" w:rsidRPr="002678E0" w14:paraId="241E28E0" w14:textId="77777777" w:rsidTr="3AD8C860">
        <w:trPr>
          <w:trHeight w:val="457"/>
        </w:trPr>
        <w:tc>
          <w:tcPr>
            <w:tcW w:w="2256" w:type="dxa"/>
            <w:shd w:val="clear" w:color="auto" w:fill="auto"/>
            <w:vAlign w:val="center"/>
          </w:tcPr>
          <w:p w14:paraId="00AAC667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>Sodelovanje RS v telesih OZN</w:t>
            </w:r>
          </w:p>
          <w:p w14:paraId="3289FFBC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  <w:b/>
              </w:rPr>
            </w:pPr>
          </w:p>
          <w:p w14:paraId="7324B07A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  <w:b/>
              </w:rPr>
            </w:pPr>
          </w:p>
          <w:p w14:paraId="61933436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  <w:b/>
              </w:rPr>
            </w:pPr>
          </w:p>
          <w:p w14:paraId="27E538BD" w14:textId="77777777" w:rsidR="005F441C" w:rsidRPr="002678E0" w:rsidRDefault="005F441C" w:rsidP="005F441C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6746F5D3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Aktivna udeležba na zasedanjih Komisije OZN za droge in Svetovne zdravstvene organizacije</w:t>
            </w:r>
          </w:p>
          <w:p w14:paraId="2851834F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</w:rPr>
            </w:pPr>
          </w:p>
          <w:p w14:paraId="5A273781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</w:rPr>
            </w:pPr>
          </w:p>
          <w:p w14:paraId="2D89267B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</w:rPr>
            </w:pPr>
          </w:p>
          <w:p w14:paraId="1FBE7F55" w14:textId="77777777" w:rsidR="005F441C" w:rsidRPr="002678E0" w:rsidRDefault="005F441C" w:rsidP="005F441C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6A279D18" w14:textId="019615A1" w:rsidR="005F441C" w:rsidRPr="002678E0" w:rsidRDefault="005F441C" w:rsidP="005F441C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CC28AEC" w14:textId="75C865E7" w:rsidR="005F441C" w:rsidRPr="002678E0" w:rsidRDefault="005F441C" w:rsidP="005F441C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E58341D" w14:textId="23FA3366" w:rsidR="005F441C" w:rsidRPr="002678E0" w:rsidRDefault="005F441C" w:rsidP="005F441C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8D3EEBD" w14:textId="5092A566" w:rsidR="005F441C" w:rsidRPr="002678E0" w:rsidRDefault="005F441C" w:rsidP="005F441C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71" w:type="dxa"/>
            <w:vAlign w:val="center"/>
          </w:tcPr>
          <w:p w14:paraId="357A96F6" w14:textId="24E00FA0" w:rsidR="005F441C" w:rsidRDefault="005F441C" w:rsidP="005F441C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42C4313C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Promocija stališč RS v strukturah OZN</w:t>
            </w:r>
          </w:p>
          <w:p w14:paraId="7BA1A8E7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</w:rPr>
            </w:pPr>
          </w:p>
          <w:p w14:paraId="03D9AB85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</w:rPr>
            </w:pPr>
          </w:p>
          <w:p w14:paraId="5095BBB2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</w:rPr>
            </w:pPr>
          </w:p>
          <w:p w14:paraId="1B4E8637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</w:rPr>
            </w:pPr>
          </w:p>
          <w:p w14:paraId="3AFE2E17" w14:textId="77777777" w:rsidR="005F441C" w:rsidRPr="002678E0" w:rsidRDefault="005F441C" w:rsidP="005F441C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2E7FAAB2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>Komisija Vlade RS za droge in MZ</w:t>
            </w:r>
          </w:p>
          <w:p w14:paraId="72C449C6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</w:rPr>
            </w:pPr>
          </w:p>
          <w:p w14:paraId="6F4F2C56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</w:rPr>
            </w:pPr>
          </w:p>
          <w:p w14:paraId="4B64BF60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</w:rPr>
            </w:pPr>
          </w:p>
          <w:p w14:paraId="443AF036" w14:textId="77777777" w:rsidR="005F441C" w:rsidRPr="002932C6" w:rsidRDefault="005F441C" w:rsidP="005F441C">
            <w:pPr>
              <w:spacing w:after="0" w:line="240" w:lineRule="auto"/>
              <w:rPr>
                <w:rFonts w:eastAsia="Arial" w:cs="Arial"/>
                <w:i/>
              </w:rPr>
            </w:pPr>
          </w:p>
        </w:tc>
      </w:tr>
      <w:tr w:rsidR="005F441C" w:rsidRPr="002678E0" w14:paraId="48479D24" w14:textId="77777777" w:rsidTr="3AD8C860">
        <w:trPr>
          <w:trHeight w:val="457"/>
        </w:trPr>
        <w:tc>
          <w:tcPr>
            <w:tcW w:w="2256" w:type="dxa"/>
            <w:shd w:val="clear" w:color="auto" w:fill="auto"/>
            <w:vAlign w:val="center"/>
          </w:tcPr>
          <w:p w14:paraId="730EA182" w14:textId="77777777" w:rsidR="005F441C" w:rsidRPr="00167701" w:rsidRDefault="005F441C" w:rsidP="00167701">
            <w:pPr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>Sodelovanje RS v telesih Sveta Evrope</w:t>
            </w:r>
          </w:p>
          <w:p w14:paraId="1356FE0D" w14:textId="77777777" w:rsidR="005F441C" w:rsidRPr="00167701" w:rsidRDefault="005F441C" w:rsidP="00167701">
            <w:pPr>
              <w:rPr>
                <w:rFonts w:eastAsia="Arial" w:cs="Arial"/>
                <w:b/>
              </w:rPr>
            </w:pPr>
          </w:p>
          <w:p w14:paraId="00E10440" w14:textId="77777777" w:rsidR="005F441C" w:rsidRPr="00167701" w:rsidRDefault="005F441C" w:rsidP="00167701">
            <w:pPr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536CBAFA" w14:textId="0B5CFC16" w:rsidR="005F441C" w:rsidRPr="002678E0" w:rsidRDefault="005F441C" w:rsidP="005F441C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 xml:space="preserve">Aktivno sodelovanje v </w:t>
            </w:r>
            <w:proofErr w:type="spellStart"/>
            <w:r w:rsidRPr="3AD8C860">
              <w:rPr>
                <w:rFonts w:eastAsia="Arial" w:cs="Arial"/>
              </w:rPr>
              <w:t>Pompidoujevi</w:t>
            </w:r>
            <w:proofErr w:type="spellEnd"/>
            <w:r w:rsidRPr="3AD8C860">
              <w:rPr>
                <w:rFonts w:eastAsia="Arial" w:cs="Arial"/>
              </w:rPr>
              <w:t xml:space="preserve"> skupini 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D4DFDB7" w14:textId="093F96C9" w:rsidR="005F441C" w:rsidRPr="002678E0" w:rsidRDefault="005F441C" w:rsidP="005F441C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40AFBD9" w14:textId="678858BC" w:rsidR="005F441C" w:rsidRPr="002678E0" w:rsidRDefault="005F441C" w:rsidP="005F441C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46C674F" w14:textId="74C11B94" w:rsidR="005F441C" w:rsidRPr="002678E0" w:rsidRDefault="005F441C" w:rsidP="005F441C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DC4135F" w14:textId="2F4C0390" w:rsidR="005F441C" w:rsidRPr="002678E0" w:rsidRDefault="005F441C" w:rsidP="005F441C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71" w:type="dxa"/>
            <w:vAlign w:val="center"/>
          </w:tcPr>
          <w:p w14:paraId="2627FCE7" w14:textId="12317C77" w:rsidR="005F441C" w:rsidRDefault="005F441C" w:rsidP="005F441C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0F8089D8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Diskusijski sestanki na posamezno temo</w:t>
            </w:r>
          </w:p>
          <w:p w14:paraId="5134E82D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</w:rPr>
            </w:pPr>
          </w:p>
          <w:p w14:paraId="75BBF5D7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Poročila</w:t>
            </w:r>
          </w:p>
          <w:p w14:paraId="46D31DBC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</w:rPr>
            </w:pPr>
          </w:p>
          <w:p w14:paraId="2C288D0A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Izobraževanja</w:t>
            </w:r>
          </w:p>
          <w:p w14:paraId="671DF824" w14:textId="77777777" w:rsidR="005F441C" w:rsidRPr="002678E0" w:rsidRDefault="005F441C" w:rsidP="005F441C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2AB78702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lastRenderedPageBreak/>
              <w:t>Komisija Vlade RS za droge in MZ</w:t>
            </w:r>
          </w:p>
          <w:p w14:paraId="03C56F33" w14:textId="77777777" w:rsidR="005F441C" w:rsidRPr="002932C6" w:rsidRDefault="005F441C" w:rsidP="005F441C">
            <w:pPr>
              <w:spacing w:after="0" w:line="240" w:lineRule="auto"/>
              <w:rPr>
                <w:rFonts w:eastAsia="Arial" w:cs="Arial"/>
                <w:i/>
              </w:rPr>
            </w:pPr>
          </w:p>
        </w:tc>
      </w:tr>
      <w:tr w:rsidR="005F441C" w:rsidRPr="002678E0" w14:paraId="7D40DD46" w14:textId="77777777" w:rsidTr="3AD8C860">
        <w:trPr>
          <w:trHeight w:val="457"/>
        </w:trPr>
        <w:tc>
          <w:tcPr>
            <w:tcW w:w="2256" w:type="dxa"/>
            <w:shd w:val="clear" w:color="auto" w:fill="auto"/>
            <w:vAlign w:val="center"/>
          </w:tcPr>
          <w:p w14:paraId="5DC3316A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>Okrepiti delovanje RS v regiji JV Evropa</w:t>
            </w:r>
          </w:p>
          <w:p w14:paraId="244B999C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  <w:b/>
              </w:rPr>
            </w:pPr>
          </w:p>
          <w:p w14:paraId="74D70F1C" w14:textId="77777777" w:rsidR="005F441C" w:rsidRPr="002678E0" w:rsidRDefault="005F441C" w:rsidP="005F441C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0350B0F2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Priprava dvostranskih projektov</w:t>
            </w:r>
          </w:p>
          <w:p w14:paraId="49A0DB07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</w:rPr>
            </w:pPr>
          </w:p>
          <w:p w14:paraId="796B89CC" w14:textId="3AFF6E57" w:rsidR="005F441C" w:rsidRPr="002678E0" w:rsidRDefault="005F441C" w:rsidP="005F441C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Vzpostavljanje povezav na različnih ravneh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D925537" w14:textId="7438E56E" w:rsidR="005F441C" w:rsidRPr="002678E0" w:rsidRDefault="005F441C" w:rsidP="005F441C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1DBED6E" w14:textId="45C6A765" w:rsidR="005F441C" w:rsidRPr="002678E0" w:rsidRDefault="005F441C" w:rsidP="005F441C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D30759E" w14:textId="7110A009" w:rsidR="005F441C" w:rsidRPr="002678E0" w:rsidRDefault="005F441C" w:rsidP="005F441C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71D1460" w14:textId="25D86B03" w:rsidR="005F441C" w:rsidRPr="002678E0" w:rsidRDefault="005F441C" w:rsidP="005F441C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71" w:type="dxa"/>
            <w:vAlign w:val="center"/>
          </w:tcPr>
          <w:p w14:paraId="11A388E2" w14:textId="7A8E21BC" w:rsidR="005F441C" w:rsidRDefault="005F441C" w:rsidP="005F441C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39B12CB9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Izvedeni dvostranski projekti</w:t>
            </w:r>
          </w:p>
          <w:p w14:paraId="5D0D7FC2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</w:rPr>
            </w:pPr>
          </w:p>
          <w:p w14:paraId="69EB2B69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Razvoj mreže različnih strokovnjakov</w:t>
            </w:r>
          </w:p>
          <w:p w14:paraId="49C7100E" w14:textId="77777777" w:rsidR="005F441C" w:rsidRPr="002678E0" w:rsidRDefault="005F441C" w:rsidP="005F441C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7DED5799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>Komisija Vlade RS za droge ter MZ in MZZ</w:t>
            </w:r>
          </w:p>
          <w:p w14:paraId="15467D79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  <w:b/>
              </w:rPr>
            </w:pPr>
          </w:p>
          <w:p w14:paraId="74BFCDA3" w14:textId="77777777" w:rsidR="005F441C" w:rsidRPr="002932C6" w:rsidRDefault="005F441C" w:rsidP="005F441C">
            <w:pPr>
              <w:spacing w:after="0" w:line="240" w:lineRule="auto"/>
              <w:rPr>
                <w:rFonts w:eastAsia="Arial" w:cs="Arial"/>
                <w:i/>
              </w:rPr>
            </w:pPr>
          </w:p>
        </w:tc>
      </w:tr>
      <w:tr w:rsidR="005F441C" w:rsidRPr="002678E0" w14:paraId="1BEA164C" w14:textId="77777777" w:rsidTr="3AD8C860">
        <w:trPr>
          <w:trHeight w:val="457"/>
        </w:trPr>
        <w:tc>
          <w:tcPr>
            <w:tcW w:w="2256" w:type="dxa"/>
            <w:shd w:val="clear" w:color="auto" w:fill="auto"/>
            <w:vAlign w:val="center"/>
          </w:tcPr>
          <w:p w14:paraId="4C484C38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>Usklajeno in pregledno delovanje predstavnikov RS v mednarodnih organizacijah</w:t>
            </w:r>
          </w:p>
          <w:p w14:paraId="0CA0E234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  <w:b/>
              </w:rPr>
            </w:pPr>
          </w:p>
          <w:p w14:paraId="1312A0E9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  <w:b/>
              </w:rPr>
            </w:pPr>
          </w:p>
          <w:p w14:paraId="4CB3D114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  <w:b/>
              </w:rPr>
            </w:pPr>
          </w:p>
          <w:p w14:paraId="2968BC37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  <w:b/>
              </w:rPr>
            </w:pPr>
          </w:p>
          <w:p w14:paraId="32095C8D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  <w:b/>
              </w:rPr>
            </w:pPr>
          </w:p>
          <w:p w14:paraId="3144851E" w14:textId="77777777" w:rsidR="005F441C" w:rsidRPr="002678E0" w:rsidRDefault="005F441C" w:rsidP="005F441C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2C306D82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Polletni koordinativni sestanki</w:t>
            </w:r>
          </w:p>
          <w:p w14:paraId="58E5D75C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</w:rPr>
            </w:pPr>
          </w:p>
          <w:p w14:paraId="0483DB0A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</w:rPr>
            </w:pPr>
          </w:p>
          <w:p w14:paraId="5176B05A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</w:rPr>
            </w:pPr>
          </w:p>
          <w:p w14:paraId="51583C7E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</w:rPr>
            </w:pPr>
          </w:p>
          <w:p w14:paraId="411598C5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</w:rPr>
            </w:pPr>
          </w:p>
          <w:p w14:paraId="7492A617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</w:rPr>
            </w:pPr>
          </w:p>
          <w:p w14:paraId="38FAA91B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</w:rPr>
            </w:pPr>
          </w:p>
          <w:p w14:paraId="03364841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</w:rPr>
            </w:pPr>
          </w:p>
          <w:p w14:paraId="2CB3B07C" w14:textId="77777777" w:rsidR="005F441C" w:rsidRPr="002678E0" w:rsidRDefault="005F441C" w:rsidP="005F441C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04863DB2" w14:textId="77777777" w:rsidR="005F441C" w:rsidRPr="002678E0" w:rsidRDefault="005F441C" w:rsidP="005F441C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2CF9956E" w14:textId="547E981D" w:rsidR="005F441C" w:rsidRPr="002678E0" w:rsidRDefault="005F441C" w:rsidP="005F441C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DE66689" w14:textId="179E7AB7" w:rsidR="005F441C" w:rsidRPr="002678E0" w:rsidRDefault="005F441C" w:rsidP="005F441C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AF8A436" w14:textId="35D6715C" w:rsidR="005F441C" w:rsidRPr="002678E0" w:rsidRDefault="005F441C" w:rsidP="005F441C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71" w:type="dxa"/>
            <w:vAlign w:val="center"/>
          </w:tcPr>
          <w:p w14:paraId="7FC06AA1" w14:textId="7EC796B5" w:rsidR="005F441C" w:rsidRDefault="005F441C" w:rsidP="005F441C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49ED981D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Izvedeni koordinativni sestanki</w:t>
            </w:r>
          </w:p>
          <w:p w14:paraId="3AF15BD7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</w:rPr>
            </w:pPr>
          </w:p>
          <w:p w14:paraId="585D0FA3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</w:rPr>
            </w:pPr>
          </w:p>
          <w:p w14:paraId="052DB377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</w:rPr>
            </w:pPr>
          </w:p>
          <w:p w14:paraId="454A8823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</w:rPr>
            </w:pPr>
          </w:p>
          <w:p w14:paraId="5755917D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</w:rPr>
            </w:pPr>
          </w:p>
          <w:p w14:paraId="08BB3C09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</w:rPr>
            </w:pPr>
          </w:p>
          <w:p w14:paraId="11FACDA9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</w:rPr>
            </w:pPr>
          </w:p>
          <w:p w14:paraId="5DB07C33" w14:textId="77777777" w:rsidR="005F441C" w:rsidRPr="00EF13A4" w:rsidRDefault="005F441C" w:rsidP="005F441C">
            <w:pPr>
              <w:spacing w:after="0" w:line="240" w:lineRule="auto"/>
              <w:rPr>
                <w:rFonts w:eastAsia="Arial" w:cs="Arial"/>
              </w:rPr>
            </w:pPr>
          </w:p>
          <w:p w14:paraId="13C7997A" w14:textId="77777777" w:rsidR="005F441C" w:rsidRPr="002678E0" w:rsidRDefault="005F441C" w:rsidP="005F441C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11A15AF1" w14:textId="77777777" w:rsidR="00167701" w:rsidRDefault="00167701" w:rsidP="005F441C">
            <w:pPr>
              <w:spacing w:after="0" w:line="240" w:lineRule="auto"/>
              <w:ind w:left="48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>Ministrstvo za zdravje,</w:t>
            </w:r>
          </w:p>
          <w:p w14:paraId="45B79905" w14:textId="64B512DB" w:rsidR="005F441C" w:rsidRPr="00EF13A4" w:rsidRDefault="005F441C" w:rsidP="00167701">
            <w:pPr>
              <w:spacing w:before="240" w:after="0" w:line="240" w:lineRule="auto"/>
              <w:ind w:left="48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Pristojna ministrstva</w:t>
            </w:r>
          </w:p>
          <w:p w14:paraId="2F7633AD" w14:textId="77777777" w:rsidR="005F441C" w:rsidRPr="00EF13A4" w:rsidRDefault="005F441C" w:rsidP="005F441C">
            <w:pPr>
              <w:spacing w:after="0" w:line="240" w:lineRule="auto"/>
              <w:ind w:left="48"/>
              <w:rPr>
                <w:rFonts w:eastAsia="Arial" w:cs="Arial"/>
              </w:rPr>
            </w:pPr>
          </w:p>
          <w:p w14:paraId="64A94C09" w14:textId="77777777" w:rsidR="005F441C" w:rsidRPr="00EF13A4" w:rsidRDefault="005F441C" w:rsidP="005F441C">
            <w:pPr>
              <w:spacing w:after="0" w:line="240" w:lineRule="auto"/>
              <w:ind w:left="48"/>
              <w:rPr>
                <w:rFonts w:eastAsia="Arial" w:cs="Arial"/>
              </w:rPr>
            </w:pPr>
          </w:p>
          <w:p w14:paraId="4DD6ED74" w14:textId="77777777" w:rsidR="005F441C" w:rsidRPr="00EF13A4" w:rsidRDefault="005F441C" w:rsidP="005F441C">
            <w:pPr>
              <w:spacing w:after="0" w:line="240" w:lineRule="auto"/>
              <w:ind w:left="48"/>
              <w:rPr>
                <w:rFonts w:eastAsia="Arial" w:cs="Arial"/>
              </w:rPr>
            </w:pPr>
          </w:p>
          <w:p w14:paraId="49606277" w14:textId="77777777" w:rsidR="005F441C" w:rsidRPr="00EF13A4" w:rsidRDefault="005F441C" w:rsidP="005F441C">
            <w:pPr>
              <w:spacing w:after="0" w:line="240" w:lineRule="auto"/>
              <w:ind w:left="48"/>
              <w:rPr>
                <w:rFonts w:eastAsia="Arial" w:cs="Arial"/>
              </w:rPr>
            </w:pPr>
          </w:p>
          <w:p w14:paraId="11AE5B94" w14:textId="77777777" w:rsidR="005F441C" w:rsidRPr="00EF13A4" w:rsidRDefault="005F441C" w:rsidP="005F441C">
            <w:pPr>
              <w:spacing w:after="0" w:line="240" w:lineRule="auto"/>
              <w:ind w:left="48"/>
              <w:rPr>
                <w:rFonts w:eastAsia="Arial" w:cs="Arial"/>
              </w:rPr>
            </w:pPr>
          </w:p>
          <w:p w14:paraId="68FC0944" w14:textId="77777777" w:rsidR="005F441C" w:rsidRPr="00EF13A4" w:rsidRDefault="005F441C" w:rsidP="005F441C">
            <w:pPr>
              <w:spacing w:after="0" w:line="240" w:lineRule="auto"/>
              <w:ind w:left="48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 xml:space="preserve"> </w:t>
            </w:r>
          </w:p>
          <w:p w14:paraId="27FC6101" w14:textId="77777777" w:rsidR="005F441C" w:rsidRPr="00EF13A4" w:rsidRDefault="005F441C" w:rsidP="005F441C">
            <w:pPr>
              <w:spacing w:after="0" w:line="240" w:lineRule="auto"/>
              <w:ind w:left="48"/>
              <w:rPr>
                <w:rFonts w:eastAsia="Arial" w:cs="Arial"/>
              </w:rPr>
            </w:pPr>
          </w:p>
          <w:p w14:paraId="6B57A1E1" w14:textId="77777777" w:rsidR="005F441C" w:rsidRPr="002932C6" w:rsidRDefault="005F441C" w:rsidP="005F441C">
            <w:pPr>
              <w:spacing w:after="0" w:line="240" w:lineRule="auto"/>
              <w:rPr>
                <w:rFonts w:eastAsia="Arial" w:cs="Arial"/>
                <w:i/>
              </w:rPr>
            </w:pPr>
          </w:p>
        </w:tc>
      </w:tr>
    </w:tbl>
    <w:p w14:paraId="67C7F2A4" w14:textId="77777777" w:rsidR="002E4AA4" w:rsidRDefault="002E4AA4" w:rsidP="002E4AA4">
      <w:pPr>
        <w:pStyle w:val="Alineazaodstavkom"/>
        <w:numPr>
          <w:ilvl w:val="0"/>
          <w:numId w:val="0"/>
        </w:numPr>
        <w:ind w:left="425" w:hanging="425"/>
        <w:rPr>
          <w:rFonts w:eastAsia="Arial"/>
        </w:rPr>
      </w:pPr>
    </w:p>
    <w:p w14:paraId="0C0101D9" w14:textId="77777777" w:rsidR="005D71F9" w:rsidRDefault="005D71F9" w:rsidP="002E4AA4">
      <w:pPr>
        <w:pStyle w:val="Alineazaodstavkom"/>
        <w:numPr>
          <w:ilvl w:val="0"/>
          <w:numId w:val="0"/>
        </w:numPr>
        <w:ind w:left="425" w:hanging="425"/>
        <w:rPr>
          <w:rFonts w:eastAsia="Arial"/>
        </w:rPr>
      </w:pPr>
    </w:p>
    <w:p w14:paraId="184EC10A" w14:textId="77777777" w:rsidR="005D71F9" w:rsidRDefault="005D71F9" w:rsidP="002E4AA4">
      <w:pPr>
        <w:pStyle w:val="Alineazaodstavkom"/>
        <w:numPr>
          <w:ilvl w:val="0"/>
          <w:numId w:val="0"/>
        </w:numPr>
        <w:ind w:left="425" w:hanging="425"/>
        <w:rPr>
          <w:rFonts w:eastAsia="Arial"/>
        </w:rPr>
      </w:pPr>
    </w:p>
    <w:p w14:paraId="2CA9048E" w14:textId="2FC9DF06" w:rsidR="002E4AA4" w:rsidRPr="000E6641" w:rsidRDefault="000E6641" w:rsidP="005E580A">
      <w:pPr>
        <w:pStyle w:val="Naslov1"/>
        <w:rPr>
          <w:rFonts w:ascii="Arial" w:eastAsia="Arial" w:hAnsi="Arial" w:cs="Arial"/>
        </w:rPr>
      </w:pPr>
      <w:r w:rsidRPr="3AD8C860">
        <w:rPr>
          <w:rFonts w:ascii="Arial" w:eastAsia="Arial" w:hAnsi="Arial" w:cs="Arial"/>
        </w:rPr>
        <w:t>10 Organizacijski vidik izvajanja nacionalnega programa in 15 Financiranje</w:t>
      </w:r>
    </w:p>
    <w:p w14:paraId="572C00A8" w14:textId="77777777" w:rsidR="002E4AA4" w:rsidRDefault="002E4AA4" w:rsidP="002E4AA4">
      <w:pPr>
        <w:pStyle w:val="Alineazaodstavkom"/>
        <w:numPr>
          <w:ilvl w:val="0"/>
          <w:numId w:val="0"/>
        </w:numPr>
        <w:ind w:left="425" w:hanging="425"/>
        <w:rPr>
          <w:rFonts w:eastAsia="Arial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1975"/>
        <w:gridCol w:w="821"/>
        <w:gridCol w:w="821"/>
        <w:gridCol w:w="821"/>
        <w:gridCol w:w="821"/>
        <w:gridCol w:w="871"/>
        <w:gridCol w:w="2613"/>
        <w:gridCol w:w="3030"/>
      </w:tblGrid>
      <w:tr w:rsidR="005F441C" w:rsidRPr="002678E0" w14:paraId="2B368D0C" w14:textId="77777777" w:rsidTr="00DB2F9A">
        <w:trPr>
          <w:trHeight w:val="458"/>
        </w:trPr>
        <w:tc>
          <w:tcPr>
            <w:tcW w:w="14029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DB9D83" w14:textId="691BEB05" w:rsidR="005F441C" w:rsidRPr="005E580A" w:rsidRDefault="005F441C" w:rsidP="005E580A">
            <w:pPr>
              <w:rPr>
                <w:rFonts w:eastAsia="Arial" w:cs="Arial"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 xml:space="preserve">Poglavje iz strategije: </w:t>
            </w:r>
            <w:r w:rsidR="005E580A" w:rsidRPr="3AD8C860">
              <w:rPr>
                <w:rFonts w:eastAsia="Arial" w:cs="Arial"/>
                <w:sz w:val="20"/>
                <w:szCs w:val="20"/>
              </w:rPr>
              <w:t>10 Organizacijski vidik izvajanja nacionalnega programa in 15 Financiranje</w:t>
            </w:r>
          </w:p>
        </w:tc>
      </w:tr>
      <w:tr w:rsidR="005F441C" w:rsidRPr="002678E0" w14:paraId="011B4EAC" w14:textId="77777777" w:rsidTr="00DB2F9A">
        <w:trPr>
          <w:trHeight w:val="243"/>
        </w:trPr>
        <w:tc>
          <w:tcPr>
            <w:tcW w:w="14029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CDD2C2" w14:textId="77777777" w:rsidR="005F441C" w:rsidRPr="002678E0" w:rsidRDefault="005F441C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5F441C" w:rsidRPr="002678E0" w14:paraId="5A6F647F" w14:textId="77777777" w:rsidTr="00DB2F9A">
        <w:trPr>
          <w:trHeight w:val="458"/>
        </w:trPr>
        <w:tc>
          <w:tcPr>
            <w:tcW w:w="2256" w:type="dxa"/>
            <w:vMerge w:val="restart"/>
            <w:shd w:val="clear" w:color="auto" w:fill="auto"/>
            <w:vAlign w:val="center"/>
          </w:tcPr>
          <w:p w14:paraId="0FA5C912" w14:textId="77777777" w:rsidR="005F441C" w:rsidRPr="002678E0" w:rsidRDefault="005F441C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Konkretni cilji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14:paraId="661F6DF0" w14:textId="77777777" w:rsidR="005F441C" w:rsidRPr="002678E0" w:rsidRDefault="005F441C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 xml:space="preserve">Izvedbene aktivnosti  </w:t>
            </w:r>
          </w:p>
        </w:tc>
        <w:tc>
          <w:tcPr>
            <w:tcW w:w="4155" w:type="dxa"/>
            <w:gridSpan w:val="5"/>
            <w:shd w:val="clear" w:color="auto" w:fill="auto"/>
            <w:vAlign w:val="center"/>
          </w:tcPr>
          <w:p w14:paraId="5EC97095" w14:textId="77777777" w:rsidR="005F441C" w:rsidRPr="002678E0" w:rsidRDefault="005F441C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 xml:space="preserve">Časovno obdobje za realizacijo aktivnosti </w:t>
            </w:r>
          </w:p>
        </w:tc>
        <w:tc>
          <w:tcPr>
            <w:tcW w:w="2613" w:type="dxa"/>
            <w:vMerge w:val="restart"/>
            <w:shd w:val="clear" w:color="auto" w:fill="auto"/>
            <w:vAlign w:val="center"/>
          </w:tcPr>
          <w:p w14:paraId="70F0E4EF" w14:textId="77777777" w:rsidR="005F441C" w:rsidRPr="002678E0" w:rsidRDefault="005F441C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Pričakovani rezultati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648B98BD" w14:textId="77777777" w:rsidR="005F441C" w:rsidRPr="002678E0" w:rsidRDefault="005F441C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Odgovorne institucije</w:t>
            </w:r>
          </w:p>
        </w:tc>
      </w:tr>
      <w:tr w:rsidR="005F441C" w:rsidRPr="002678E0" w14:paraId="27C8B043" w14:textId="77777777" w:rsidTr="3AD8C860">
        <w:trPr>
          <w:trHeight w:val="457"/>
        </w:trPr>
        <w:tc>
          <w:tcPr>
            <w:tcW w:w="2256" w:type="dxa"/>
            <w:vMerge/>
            <w:vAlign w:val="center"/>
          </w:tcPr>
          <w:p w14:paraId="7E6F542B" w14:textId="77777777" w:rsidR="005F441C" w:rsidRPr="002678E0" w:rsidRDefault="005F441C" w:rsidP="00DB2F9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14:paraId="0FFCF561" w14:textId="77777777" w:rsidR="005F441C" w:rsidRPr="002678E0" w:rsidRDefault="005F441C" w:rsidP="00DB2F9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765E322C" w14:textId="77777777" w:rsidR="005F441C" w:rsidRPr="002678E0" w:rsidRDefault="005F441C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2023 -2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6B7BB12" w14:textId="77777777" w:rsidR="005F441C" w:rsidRPr="002678E0" w:rsidRDefault="005F441C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2024-1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1906966" w14:textId="77777777" w:rsidR="005F441C" w:rsidRPr="002678E0" w:rsidRDefault="005F441C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2024-2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C2828F3" w14:textId="77777777" w:rsidR="005F441C" w:rsidRPr="002678E0" w:rsidRDefault="005F441C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2025-1</w:t>
            </w:r>
          </w:p>
        </w:tc>
        <w:tc>
          <w:tcPr>
            <w:tcW w:w="871" w:type="dxa"/>
            <w:vAlign w:val="center"/>
          </w:tcPr>
          <w:p w14:paraId="6BB7C346" w14:textId="77777777" w:rsidR="005F441C" w:rsidRPr="002678E0" w:rsidRDefault="005F441C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2025 - 2</w:t>
            </w:r>
          </w:p>
        </w:tc>
        <w:tc>
          <w:tcPr>
            <w:tcW w:w="2613" w:type="dxa"/>
            <w:vMerge/>
            <w:vAlign w:val="center"/>
          </w:tcPr>
          <w:p w14:paraId="03CB3BD6" w14:textId="77777777" w:rsidR="005F441C" w:rsidRPr="002678E0" w:rsidRDefault="005F441C" w:rsidP="00DB2F9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26C32755" w14:textId="77777777" w:rsidR="005F441C" w:rsidRPr="002678E0" w:rsidRDefault="005F441C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i/>
              </w:rPr>
              <w:t>(prva navedena institucija je odgovorna, ostale so sodelujoče)</w:t>
            </w:r>
          </w:p>
        </w:tc>
      </w:tr>
      <w:tr w:rsidR="002D576A" w:rsidRPr="002678E0" w14:paraId="616067E5" w14:textId="77777777" w:rsidTr="3AD8C860">
        <w:trPr>
          <w:trHeight w:val="457"/>
        </w:trPr>
        <w:tc>
          <w:tcPr>
            <w:tcW w:w="2256" w:type="dxa"/>
            <w:vMerge w:val="restart"/>
            <w:shd w:val="clear" w:color="auto" w:fill="auto"/>
            <w:vAlign w:val="center"/>
          </w:tcPr>
          <w:p w14:paraId="0EB0E65B" w14:textId="10A759A2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>Koordinacija politike in aktivnosti na področju drog v RS – Komisija Vlade RS za droge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3381EF1A" w14:textId="7F26532F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Redni sestanki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ABE7B36" w14:textId="7C522486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8897407" w14:textId="7650273B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C34E6DD" w14:textId="7BFDFAB1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489A093" w14:textId="598746AB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71" w:type="dxa"/>
            <w:vAlign w:val="center"/>
          </w:tcPr>
          <w:p w14:paraId="6EE1FDA4" w14:textId="35AEFD64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153BB50E" w14:textId="77777777" w:rsidR="002D576A" w:rsidRPr="002D576A" w:rsidRDefault="002D576A" w:rsidP="00220DCF">
            <w:pPr>
              <w:spacing w:after="0" w:line="240" w:lineRule="auto"/>
              <w:rPr>
                <w:rFonts w:eastAsia="Arial" w:cs="Arial"/>
              </w:rPr>
            </w:pPr>
          </w:p>
          <w:p w14:paraId="6ECC7F67" w14:textId="2E9D97C1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Koordinirana politika na področju drog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6ED38D65" w14:textId="77777777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>Komisija Vlade RS za droge</w:t>
            </w:r>
          </w:p>
          <w:p w14:paraId="44E44411" w14:textId="77777777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</w:p>
          <w:p w14:paraId="04141B11" w14:textId="77777777" w:rsidR="002D576A" w:rsidRPr="002D576A" w:rsidRDefault="002D576A" w:rsidP="00220DCF">
            <w:pPr>
              <w:spacing w:after="0" w:line="240" w:lineRule="auto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Pristojna ministrstva in strokovne službe</w:t>
            </w:r>
          </w:p>
          <w:p w14:paraId="125F1B51" w14:textId="77777777" w:rsidR="002D576A" w:rsidRPr="002D576A" w:rsidRDefault="002D576A" w:rsidP="00220DCF">
            <w:pPr>
              <w:spacing w:after="0" w:line="240" w:lineRule="auto"/>
              <w:rPr>
                <w:rFonts w:eastAsia="Arial" w:cs="Arial"/>
              </w:rPr>
            </w:pPr>
          </w:p>
          <w:p w14:paraId="65A7B87B" w14:textId="77777777" w:rsidR="002D576A" w:rsidRPr="002D576A" w:rsidRDefault="002D576A" w:rsidP="00220DCF">
            <w:pPr>
              <w:spacing w:after="0" w:line="240" w:lineRule="auto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Zveza NVO na področju drog in zasvojenosti</w:t>
            </w:r>
          </w:p>
          <w:p w14:paraId="6E5D4084" w14:textId="77777777" w:rsidR="002D576A" w:rsidRPr="002D576A" w:rsidRDefault="002D576A" w:rsidP="00220DCF">
            <w:pPr>
              <w:spacing w:after="0" w:line="240" w:lineRule="auto"/>
              <w:rPr>
                <w:rFonts w:eastAsia="Arial" w:cs="Arial"/>
              </w:rPr>
            </w:pPr>
          </w:p>
          <w:p w14:paraId="0A80EF22" w14:textId="77777777" w:rsidR="002D576A" w:rsidRPr="002D576A" w:rsidRDefault="002D576A" w:rsidP="00220DCF">
            <w:pPr>
              <w:spacing w:after="0" w:line="240" w:lineRule="auto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lastRenderedPageBreak/>
              <w:t>Predstavnik NVO, ki ga določi  CNVOS</w:t>
            </w:r>
          </w:p>
          <w:p w14:paraId="364071F4" w14:textId="77777777" w:rsidR="002D576A" w:rsidRPr="002D576A" w:rsidRDefault="002D576A" w:rsidP="00220DCF">
            <w:pPr>
              <w:spacing w:after="0" w:line="240" w:lineRule="auto"/>
              <w:rPr>
                <w:rFonts w:eastAsia="Arial" w:cs="Arial"/>
                <w:i/>
              </w:rPr>
            </w:pPr>
          </w:p>
        </w:tc>
      </w:tr>
      <w:tr w:rsidR="002D576A" w:rsidRPr="002678E0" w14:paraId="29E48FC6" w14:textId="77777777" w:rsidTr="3AD8C860">
        <w:trPr>
          <w:trHeight w:val="457"/>
        </w:trPr>
        <w:tc>
          <w:tcPr>
            <w:tcW w:w="2256" w:type="dxa"/>
            <w:vMerge/>
          </w:tcPr>
          <w:p w14:paraId="663A0C36" w14:textId="77777777" w:rsidR="002D576A" w:rsidRPr="002D576A" w:rsidRDefault="002D576A" w:rsidP="00220DCF">
            <w:pPr>
              <w:spacing w:after="0" w:line="240" w:lineRule="auto"/>
              <w:rPr>
                <w:rFonts w:eastAsia="Times New Roman" w:cs="Arial"/>
                <w:b/>
                <w:bCs/>
                <w:szCs w:val="18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5BF34EA7" w14:textId="0F62A37A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Spremljanje izvajanja Resolucije o nacionalnem programu na področju prepovedanih drog 2014–2020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01D511C" w14:textId="77777777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1FBD5CFD" w14:textId="562634AB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EA52A21" w14:textId="77777777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614E141F" w14:textId="12BF6A8D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71" w:type="dxa"/>
            <w:vAlign w:val="center"/>
          </w:tcPr>
          <w:p w14:paraId="0B66C4D4" w14:textId="77777777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0099AB26" w14:textId="77777777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337563E5" w14:textId="77777777" w:rsidR="004D0AE0" w:rsidRPr="002D576A" w:rsidRDefault="004D0AE0" w:rsidP="004D0AE0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>Komisija Vlade RS za droge</w:t>
            </w:r>
          </w:p>
          <w:p w14:paraId="224771C6" w14:textId="1A1D5F5A" w:rsidR="002D576A" w:rsidRPr="004D0AE0" w:rsidRDefault="008B55A1" w:rsidP="004D0AE0">
            <w:pPr>
              <w:spacing w:before="240" w:after="0" w:line="240" w:lineRule="auto"/>
              <w:rPr>
                <w:rFonts w:eastAsia="Arial" w:cs="Arial"/>
                <w:b/>
                <w:bCs/>
                <w:iCs/>
              </w:rPr>
            </w:pPr>
            <w:r>
              <w:rPr>
                <w:rFonts w:eastAsia="Arial" w:cs="Arial"/>
                <w:b/>
                <w:bCs/>
                <w:iCs/>
              </w:rPr>
              <w:t xml:space="preserve">Medresorska delovna skupina za spremljanje izvajanja </w:t>
            </w:r>
            <w:proofErr w:type="spellStart"/>
            <w:r>
              <w:rPr>
                <w:rFonts w:eastAsia="Arial" w:cs="Arial"/>
                <w:b/>
                <w:bCs/>
                <w:iCs/>
              </w:rPr>
              <w:t>ReNPPD</w:t>
            </w:r>
            <w:proofErr w:type="spellEnd"/>
            <w:r>
              <w:rPr>
                <w:rFonts w:eastAsia="Arial" w:cs="Arial"/>
                <w:b/>
                <w:bCs/>
                <w:iCs/>
              </w:rPr>
              <w:t xml:space="preserve"> 23-30</w:t>
            </w:r>
          </w:p>
        </w:tc>
      </w:tr>
      <w:tr w:rsidR="002D576A" w:rsidRPr="002678E0" w14:paraId="420B4AD4" w14:textId="77777777" w:rsidTr="3AD8C860">
        <w:trPr>
          <w:trHeight w:val="457"/>
        </w:trPr>
        <w:tc>
          <w:tcPr>
            <w:tcW w:w="2256" w:type="dxa"/>
            <w:vMerge/>
          </w:tcPr>
          <w:p w14:paraId="007985D5" w14:textId="77777777" w:rsidR="002D576A" w:rsidRPr="002D576A" w:rsidRDefault="002D576A" w:rsidP="00220DCF">
            <w:pPr>
              <w:spacing w:after="0" w:line="240" w:lineRule="auto"/>
              <w:rPr>
                <w:rFonts w:eastAsia="Times New Roman" w:cs="Arial"/>
                <w:b/>
                <w:bCs/>
                <w:szCs w:val="18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510FF579" w14:textId="54676250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Vzpostavitev ekspertnih delovnih skupin glede na potrebe na področju odvisnosti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C490C88" w14:textId="77777777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4972A016" w14:textId="77777777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4D744E5F" w14:textId="77777777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01EF7F50" w14:textId="77777777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</w:p>
        </w:tc>
        <w:tc>
          <w:tcPr>
            <w:tcW w:w="871" w:type="dxa"/>
            <w:vAlign w:val="center"/>
          </w:tcPr>
          <w:p w14:paraId="5BF3C9A5" w14:textId="77777777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328BB7E1" w14:textId="77777777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1D336EA8" w14:textId="77777777" w:rsidR="002D576A" w:rsidRPr="002D576A" w:rsidRDefault="002D576A" w:rsidP="00220DCF">
            <w:pPr>
              <w:spacing w:after="0" w:line="240" w:lineRule="auto"/>
              <w:ind w:left="34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>Komisija Vlade RS za droge</w:t>
            </w:r>
          </w:p>
          <w:p w14:paraId="5928E378" w14:textId="77777777" w:rsidR="002D576A" w:rsidRPr="002D576A" w:rsidRDefault="002D576A" w:rsidP="00220DCF">
            <w:pPr>
              <w:spacing w:after="0" w:line="240" w:lineRule="auto"/>
              <w:ind w:left="34"/>
              <w:rPr>
                <w:rFonts w:eastAsia="Arial" w:cs="Arial"/>
                <w:b/>
              </w:rPr>
            </w:pPr>
          </w:p>
          <w:p w14:paraId="10AB5487" w14:textId="77777777" w:rsidR="002D576A" w:rsidRPr="002D576A" w:rsidRDefault="002D576A" w:rsidP="00220DCF">
            <w:pPr>
              <w:spacing w:after="0" w:line="240" w:lineRule="auto"/>
              <w:ind w:left="48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>Ministrstvo za zdravje</w:t>
            </w:r>
          </w:p>
          <w:p w14:paraId="351A03A9" w14:textId="77777777" w:rsidR="002D576A" w:rsidRPr="002D576A" w:rsidRDefault="002D576A" w:rsidP="00220DCF">
            <w:pPr>
              <w:spacing w:after="0" w:line="240" w:lineRule="auto"/>
              <w:rPr>
                <w:rFonts w:eastAsia="Arial" w:cs="Arial"/>
                <w:i/>
              </w:rPr>
            </w:pPr>
          </w:p>
        </w:tc>
      </w:tr>
      <w:tr w:rsidR="002D576A" w:rsidRPr="002678E0" w14:paraId="4FBC122B" w14:textId="77777777" w:rsidTr="3AD8C860">
        <w:trPr>
          <w:trHeight w:val="457"/>
        </w:trPr>
        <w:tc>
          <w:tcPr>
            <w:tcW w:w="2256" w:type="dxa"/>
            <w:vMerge w:val="restart"/>
            <w:shd w:val="clear" w:color="auto" w:fill="auto"/>
            <w:vAlign w:val="center"/>
          </w:tcPr>
          <w:p w14:paraId="064DD3FD" w14:textId="17D68208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>Medresorska delovna skupina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72CA57F0" w14:textId="1B472F38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Redno in ažurno spremljanje izvajanje nalog iz ReNPPD23–30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79C99E2" w14:textId="14EB47AB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DC84B25" w14:textId="21293A2C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7F78E53" w14:textId="45A975A9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F1BF5B8" w14:textId="1113BFC5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71" w:type="dxa"/>
            <w:vAlign w:val="center"/>
          </w:tcPr>
          <w:p w14:paraId="1EAE7F85" w14:textId="3DB0A735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3D0B7066" w14:textId="77777777" w:rsidR="002D576A" w:rsidRPr="002D576A" w:rsidRDefault="002D576A" w:rsidP="00220DCF">
            <w:pPr>
              <w:spacing w:after="0" w:line="240" w:lineRule="auto"/>
              <w:rPr>
                <w:rFonts w:eastAsia="Arial" w:cs="Arial"/>
              </w:rPr>
            </w:pPr>
          </w:p>
          <w:p w14:paraId="7AE3D237" w14:textId="77777777" w:rsidR="002D576A" w:rsidRPr="002D576A" w:rsidRDefault="002D576A" w:rsidP="00220DCF">
            <w:pPr>
              <w:spacing w:after="0" w:line="240" w:lineRule="auto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Akcijski načrti do leta 2030.</w:t>
            </w:r>
          </w:p>
          <w:p w14:paraId="11048E08" w14:textId="77777777" w:rsidR="002D576A" w:rsidRPr="002D576A" w:rsidRDefault="002D576A" w:rsidP="00220DCF">
            <w:pPr>
              <w:spacing w:after="0" w:line="240" w:lineRule="auto"/>
              <w:rPr>
                <w:rFonts w:eastAsia="Arial" w:cs="Arial"/>
              </w:rPr>
            </w:pPr>
          </w:p>
          <w:p w14:paraId="76C97ABB" w14:textId="77777777" w:rsidR="002D576A" w:rsidRPr="002D576A" w:rsidRDefault="002D576A" w:rsidP="00220DCF">
            <w:pPr>
              <w:spacing w:after="0" w:line="240" w:lineRule="auto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Osnutek možnosti za morebitno vzpostavitev novega regulativnega okvira za pridelavo (vključno s samooskrbo), proizvodnjo, trženje in prodajo konoplje za osebno uporabo</w:t>
            </w:r>
          </w:p>
          <w:p w14:paraId="2A76501F" w14:textId="77777777" w:rsidR="002D576A" w:rsidRPr="002D576A" w:rsidRDefault="002D576A" w:rsidP="00220DCF">
            <w:pPr>
              <w:spacing w:after="0" w:line="240" w:lineRule="auto"/>
              <w:rPr>
                <w:rFonts w:eastAsia="Arial" w:cs="Arial"/>
              </w:rPr>
            </w:pPr>
          </w:p>
          <w:p w14:paraId="275EC58B" w14:textId="77777777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17EC763A" w14:textId="77777777" w:rsidR="002D576A" w:rsidRPr="002D576A" w:rsidRDefault="002D576A" w:rsidP="00220DCF">
            <w:pPr>
              <w:spacing w:after="0" w:line="240" w:lineRule="auto"/>
              <w:ind w:left="48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>Ministrstvo za zdravje</w:t>
            </w:r>
          </w:p>
          <w:p w14:paraId="6580550D" w14:textId="77777777" w:rsidR="002D576A" w:rsidRPr="002D576A" w:rsidRDefault="002D576A" w:rsidP="00220DCF">
            <w:pPr>
              <w:spacing w:after="0" w:line="240" w:lineRule="auto"/>
              <w:ind w:left="48"/>
              <w:rPr>
                <w:rFonts w:eastAsia="Arial" w:cs="Arial"/>
              </w:rPr>
            </w:pPr>
          </w:p>
          <w:p w14:paraId="074BC697" w14:textId="77777777" w:rsidR="002D576A" w:rsidRPr="002D576A" w:rsidRDefault="002D576A" w:rsidP="00220DCF">
            <w:pPr>
              <w:spacing w:after="0" w:line="240" w:lineRule="auto"/>
              <w:ind w:left="48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Pristojna ministrstva in strokovne službe</w:t>
            </w:r>
          </w:p>
          <w:p w14:paraId="010E53CB" w14:textId="77777777" w:rsidR="002D576A" w:rsidRPr="002D576A" w:rsidRDefault="002D576A" w:rsidP="00220DCF">
            <w:pPr>
              <w:spacing w:after="0" w:line="240" w:lineRule="auto"/>
              <w:ind w:left="48"/>
              <w:rPr>
                <w:rFonts w:eastAsia="Arial" w:cs="Arial"/>
              </w:rPr>
            </w:pPr>
          </w:p>
          <w:p w14:paraId="1DB14A6C" w14:textId="77777777" w:rsidR="002D576A" w:rsidRPr="002D576A" w:rsidRDefault="002D576A" w:rsidP="00220DCF">
            <w:pPr>
              <w:spacing w:after="0" w:line="240" w:lineRule="auto"/>
              <w:ind w:left="48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Zveza NVO na področju drog in zasvojenosti</w:t>
            </w:r>
          </w:p>
          <w:p w14:paraId="79CD301F" w14:textId="77777777" w:rsidR="002D576A" w:rsidRPr="002D576A" w:rsidRDefault="002D576A" w:rsidP="00220DCF">
            <w:pPr>
              <w:spacing w:after="0" w:line="240" w:lineRule="auto"/>
              <w:rPr>
                <w:rFonts w:eastAsia="Arial" w:cs="Arial"/>
                <w:i/>
              </w:rPr>
            </w:pPr>
          </w:p>
        </w:tc>
      </w:tr>
      <w:tr w:rsidR="002D576A" w:rsidRPr="002678E0" w14:paraId="5A816C64" w14:textId="77777777" w:rsidTr="3AD8C860">
        <w:trPr>
          <w:trHeight w:val="457"/>
        </w:trPr>
        <w:tc>
          <w:tcPr>
            <w:tcW w:w="2256" w:type="dxa"/>
            <w:vMerge/>
          </w:tcPr>
          <w:p w14:paraId="76C46D82" w14:textId="77777777" w:rsidR="002D576A" w:rsidRPr="002D576A" w:rsidRDefault="002D576A" w:rsidP="00220DCF">
            <w:pPr>
              <w:spacing w:after="0" w:line="240" w:lineRule="auto"/>
              <w:rPr>
                <w:rFonts w:eastAsia="Times New Roman" w:cs="Arial"/>
                <w:b/>
                <w:bCs/>
                <w:szCs w:val="18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68A9FD80" w14:textId="3580C324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Priprava akcijskih načrtov do leta 2030 in poročil o izvajanju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C6EF948" w14:textId="27CAFA02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85E1A92" w14:textId="30E5EA41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D2E1D98" w14:textId="7F589D0C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D321FCB" w14:textId="058DC29C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71" w:type="dxa"/>
            <w:vAlign w:val="center"/>
          </w:tcPr>
          <w:p w14:paraId="76FA84D6" w14:textId="2A6F87DB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03C6FAA2" w14:textId="77777777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676256BC" w14:textId="77777777" w:rsidR="008B55A1" w:rsidRPr="002D576A" w:rsidRDefault="008B55A1" w:rsidP="008B55A1">
            <w:pPr>
              <w:spacing w:after="0" w:line="240" w:lineRule="auto"/>
              <w:ind w:left="48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>Ministrstvo za zdravje</w:t>
            </w:r>
          </w:p>
          <w:p w14:paraId="0389DA1E" w14:textId="18E91BE3" w:rsidR="002D576A" w:rsidRPr="008B55A1" w:rsidRDefault="008B55A1" w:rsidP="00735671">
            <w:pPr>
              <w:spacing w:before="240" w:after="0" w:line="240" w:lineRule="auto"/>
              <w:rPr>
                <w:rFonts w:eastAsia="Arial" w:cs="Arial"/>
                <w:iCs/>
              </w:rPr>
            </w:pPr>
            <w:r>
              <w:rPr>
                <w:rFonts w:eastAsia="Arial" w:cs="Arial"/>
                <w:iCs/>
              </w:rPr>
              <w:t xml:space="preserve">Pristojna ministrstva in </w:t>
            </w:r>
            <w:r w:rsidR="00735671">
              <w:rPr>
                <w:rFonts w:eastAsia="Arial" w:cs="Arial"/>
                <w:iCs/>
              </w:rPr>
              <w:t>drugi deležniki</w:t>
            </w:r>
          </w:p>
        </w:tc>
      </w:tr>
      <w:tr w:rsidR="002D576A" w:rsidRPr="002678E0" w14:paraId="50E7FEB8" w14:textId="77777777" w:rsidTr="3AD8C860">
        <w:trPr>
          <w:trHeight w:val="457"/>
        </w:trPr>
        <w:tc>
          <w:tcPr>
            <w:tcW w:w="2256" w:type="dxa"/>
            <w:vMerge/>
          </w:tcPr>
          <w:p w14:paraId="6972C9DE" w14:textId="77777777" w:rsidR="002D576A" w:rsidRPr="002D576A" w:rsidRDefault="002D576A" w:rsidP="00220DCF">
            <w:pPr>
              <w:spacing w:after="0" w:line="240" w:lineRule="auto"/>
              <w:rPr>
                <w:rFonts w:eastAsia="Times New Roman" w:cs="Arial"/>
                <w:b/>
                <w:bCs/>
                <w:szCs w:val="18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73B7322C" w14:textId="13BBA458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Analiza družbenih učinkov ter posledic rabe konoplje na posameznika in družbo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60CAABC" w14:textId="209C77E5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EFEC5BD" w14:textId="2DB06150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EF4BC86" w14:textId="6291FAB9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DF14ADB" w14:textId="154C820C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71" w:type="dxa"/>
            <w:vAlign w:val="center"/>
          </w:tcPr>
          <w:p w14:paraId="4CD175CB" w14:textId="3325BCFC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1AA0DC77" w14:textId="77777777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28369467" w14:textId="7E038CBC" w:rsidR="002D576A" w:rsidRPr="00735671" w:rsidRDefault="00735671" w:rsidP="00735671">
            <w:pPr>
              <w:spacing w:after="0" w:line="240" w:lineRule="auto"/>
              <w:ind w:left="48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>Ministrstvo za zdravje</w:t>
            </w:r>
          </w:p>
        </w:tc>
      </w:tr>
      <w:tr w:rsidR="002D576A" w:rsidRPr="002678E0" w14:paraId="6F6EEC80" w14:textId="77777777" w:rsidTr="3AD8C860">
        <w:trPr>
          <w:trHeight w:val="457"/>
        </w:trPr>
        <w:tc>
          <w:tcPr>
            <w:tcW w:w="2256" w:type="dxa"/>
            <w:vMerge w:val="restart"/>
            <w:shd w:val="clear" w:color="auto" w:fill="auto"/>
            <w:vAlign w:val="center"/>
          </w:tcPr>
          <w:p w14:paraId="49CFD2FB" w14:textId="77777777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>Krepitev modela celovitega skupnostnega medsektorskega sodelovanja na lokalni ravni – LAS</w:t>
            </w:r>
            <w:r w:rsidRPr="3AD8C860">
              <w:rPr>
                <w:rFonts w:eastAsia="Arial" w:cs="Arial"/>
              </w:rPr>
              <w:t xml:space="preserve"> </w:t>
            </w:r>
            <w:r w:rsidRPr="3AD8C860">
              <w:rPr>
                <w:rFonts w:eastAsia="Arial" w:cs="Arial"/>
                <w:b/>
              </w:rPr>
              <w:t>–</w:t>
            </w:r>
            <w:r w:rsidRPr="3AD8C860">
              <w:rPr>
                <w:rFonts w:eastAsia="Arial" w:cs="Arial"/>
                <w:b/>
                <w:color w:val="3366FF"/>
              </w:rPr>
              <w:t xml:space="preserve"> </w:t>
            </w:r>
            <w:r w:rsidRPr="3AD8C860">
              <w:rPr>
                <w:rFonts w:eastAsia="Arial" w:cs="Arial"/>
                <w:b/>
              </w:rPr>
              <w:t>Koordinacija LAS</w:t>
            </w:r>
          </w:p>
          <w:p w14:paraId="7A6051F3" w14:textId="77777777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44DDD34E" w14:textId="77777777" w:rsidR="002D576A" w:rsidRPr="002D576A" w:rsidRDefault="002D576A" w:rsidP="00220DCF">
            <w:pPr>
              <w:spacing w:after="0" w:line="240" w:lineRule="auto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lastRenderedPageBreak/>
              <w:t>Krepitev infrastrukture in sodelovanja med deležniki iz različnih resorjev na lokalni ravni</w:t>
            </w:r>
          </w:p>
          <w:p w14:paraId="5C34D6E1" w14:textId="77777777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72245C76" w14:textId="0D00354D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7FC1C31" w14:textId="77777777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1DD2716C" w14:textId="5C0975E8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D560C2F" w14:textId="77777777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</w:p>
        </w:tc>
        <w:tc>
          <w:tcPr>
            <w:tcW w:w="871" w:type="dxa"/>
            <w:vAlign w:val="center"/>
          </w:tcPr>
          <w:p w14:paraId="591E39A5" w14:textId="77777777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71FD2231" w14:textId="77777777" w:rsidR="002D576A" w:rsidRPr="002D576A" w:rsidRDefault="002D576A" w:rsidP="00220DCF">
            <w:pPr>
              <w:spacing w:after="0" w:line="240" w:lineRule="auto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Izdelan model</w:t>
            </w:r>
          </w:p>
          <w:p w14:paraId="171594A2" w14:textId="77777777" w:rsidR="002D576A" w:rsidRPr="002D576A" w:rsidRDefault="002D576A" w:rsidP="00220DCF">
            <w:pPr>
              <w:numPr>
                <w:ilvl w:val="0"/>
                <w:numId w:val="4"/>
              </w:numPr>
              <w:tabs>
                <w:tab w:val="clear" w:pos="2160"/>
                <w:tab w:val="num" w:pos="33"/>
              </w:tabs>
              <w:spacing w:after="0" w:line="240" w:lineRule="auto"/>
              <w:ind w:left="33" w:hanging="2127"/>
              <w:rPr>
                <w:rFonts w:eastAsia="Arial" w:cs="Arial"/>
              </w:rPr>
            </w:pPr>
          </w:p>
          <w:p w14:paraId="31F3D4CF" w14:textId="77777777" w:rsidR="002D576A" w:rsidRPr="002D576A" w:rsidRDefault="002D576A" w:rsidP="3AD8C860">
            <w:pPr>
              <w:numPr>
                <w:ilvl w:val="0"/>
                <w:numId w:val="4"/>
              </w:numPr>
              <w:tabs>
                <w:tab w:val="clear" w:pos="2160"/>
              </w:tabs>
              <w:spacing w:after="0" w:line="240" w:lineRule="auto"/>
              <w:ind w:left="33" w:hanging="2127"/>
              <w:rPr>
                <w:rFonts w:eastAsia="Arial" w:cs="Arial"/>
              </w:rPr>
            </w:pPr>
            <w:proofErr w:type="spellStart"/>
            <w:r w:rsidRPr="3AD8C860">
              <w:rPr>
                <w:rFonts w:eastAsia="Arial" w:cs="Arial"/>
              </w:rPr>
              <w:t>Diseminacija</w:t>
            </w:r>
            <w:proofErr w:type="spellEnd"/>
            <w:r w:rsidRPr="3AD8C860">
              <w:rPr>
                <w:rFonts w:eastAsia="Arial" w:cs="Arial"/>
              </w:rPr>
              <w:t xml:space="preserve"> modela</w:t>
            </w:r>
          </w:p>
          <w:p w14:paraId="7237C763" w14:textId="77777777" w:rsidR="002D576A" w:rsidRPr="002D576A" w:rsidRDefault="002D576A" w:rsidP="3AD8C860">
            <w:pPr>
              <w:numPr>
                <w:ilvl w:val="0"/>
                <w:numId w:val="4"/>
              </w:numPr>
              <w:tabs>
                <w:tab w:val="clear" w:pos="2160"/>
              </w:tabs>
              <w:spacing w:after="0" w:line="240" w:lineRule="auto"/>
              <w:ind w:left="33" w:hanging="2127"/>
              <w:rPr>
                <w:rFonts w:eastAsia="Arial" w:cs="Arial"/>
              </w:rPr>
            </w:pPr>
          </w:p>
          <w:p w14:paraId="60E91806" w14:textId="77777777" w:rsidR="002D576A" w:rsidRPr="002D576A" w:rsidRDefault="002D576A" w:rsidP="00220DCF">
            <w:pPr>
              <w:spacing w:after="0" w:line="240" w:lineRule="auto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Letna konferenca LAS</w:t>
            </w:r>
          </w:p>
          <w:p w14:paraId="694B9025" w14:textId="77777777" w:rsidR="002D576A" w:rsidRPr="002D576A" w:rsidRDefault="002D576A" w:rsidP="00220DCF">
            <w:pPr>
              <w:spacing w:after="0" w:line="240" w:lineRule="auto"/>
              <w:rPr>
                <w:rFonts w:eastAsia="Arial" w:cs="Arial"/>
              </w:rPr>
            </w:pPr>
          </w:p>
          <w:p w14:paraId="12E5BFD9" w14:textId="77777777" w:rsidR="002D576A" w:rsidRPr="002D576A" w:rsidRDefault="002D576A" w:rsidP="00220DCF">
            <w:pPr>
              <w:spacing w:after="0" w:line="240" w:lineRule="auto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lastRenderedPageBreak/>
              <w:t>Vzpostavljena koordinacija LAS na nacionalni ravni</w:t>
            </w:r>
          </w:p>
          <w:p w14:paraId="12FDAA99" w14:textId="77777777" w:rsidR="002D576A" w:rsidRPr="002D576A" w:rsidRDefault="002D576A" w:rsidP="00220DCF">
            <w:pPr>
              <w:spacing w:after="0" w:line="240" w:lineRule="auto"/>
              <w:rPr>
                <w:rFonts w:eastAsia="Arial" w:cs="Arial"/>
              </w:rPr>
            </w:pPr>
          </w:p>
          <w:p w14:paraId="28865CFE" w14:textId="77777777" w:rsidR="002D576A" w:rsidRPr="002D576A" w:rsidRDefault="002D576A" w:rsidP="00220DCF">
            <w:pPr>
              <w:spacing w:after="0" w:line="240" w:lineRule="auto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Letno poročilo o delovanju LAS</w:t>
            </w:r>
          </w:p>
          <w:p w14:paraId="77964F39" w14:textId="77777777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45AA3299" w14:textId="12D0BE8C" w:rsidR="002D576A" w:rsidRPr="002D576A" w:rsidRDefault="005D71F9" w:rsidP="00220DCF">
            <w:pPr>
              <w:spacing w:after="0" w:line="240" w:lineRule="auto"/>
              <w:ind w:left="48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lastRenderedPageBreak/>
              <w:t>Nacionalni institut za javno zdravje</w:t>
            </w:r>
          </w:p>
          <w:p w14:paraId="2D63E582" w14:textId="77777777" w:rsidR="002D576A" w:rsidRPr="002D576A" w:rsidRDefault="002D576A" w:rsidP="00220DCF">
            <w:pPr>
              <w:spacing w:after="0" w:line="240" w:lineRule="auto"/>
              <w:ind w:left="48"/>
              <w:rPr>
                <w:rFonts w:eastAsia="Arial" w:cs="Arial"/>
              </w:rPr>
            </w:pPr>
          </w:p>
          <w:p w14:paraId="6C688277" w14:textId="77777777" w:rsidR="002D576A" w:rsidRPr="002D576A" w:rsidRDefault="002D576A" w:rsidP="00220DCF">
            <w:pPr>
              <w:spacing w:after="0" w:line="240" w:lineRule="auto"/>
              <w:ind w:left="48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MZ</w:t>
            </w:r>
          </w:p>
          <w:p w14:paraId="0062120F" w14:textId="77777777" w:rsidR="002D576A" w:rsidRPr="002D576A" w:rsidRDefault="002D576A" w:rsidP="00220DCF">
            <w:pPr>
              <w:spacing w:after="0" w:line="240" w:lineRule="auto"/>
              <w:ind w:left="48"/>
              <w:rPr>
                <w:rFonts w:eastAsia="Arial" w:cs="Arial"/>
              </w:rPr>
            </w:pPr>
          </w:p>
          <w:p w14:paraId="4D5B829E" w14:textId="77777777" w:rsidR="002D576A" w:rsidRPr="002D576A" w:rsidRDefault="002D576A" w:rsidP="00220DCF">
            <w:pPr>
              <w:spacing w:after="0" w:line="240" w:lineRule="auto"/>
              <w:ind w:left="48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 xml:space="preserve">LAS-i </w:t>
            </w:r>
          </w:p>
          <w:p w14:paraId="4AAED7F1" w14:textId="77777777" w:rsidR="002D576A" w:rsidRPr="002D576A" w:rsidRDefault="002D576A" w:rsidP="00220DCF">
            <w:pPr>
              <w:spacing w:after="0" w:line="240" w:lineRule="auto"/>
              <w:ind w:left="48"/>
              <w:rPr>
                <w:rFonts w:eastAsia="Arial" w:cs="Arial"/>
              </w:rPr>
            </w:pPr>
          </w:p>
          <w:p w14:paraId="309F1A09" w14:textId="77777777" w:rsidR="002D576A" w:rsidRPr="002D576A" w:rsidRDefault="002D576A" w:rsidP="00220DCF">
            <w:pPr>
              <w:spacing w:after="0" w:line="240" w:lineRule="auto"/>
              <w:ind w:left="48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lastRenderedPageBreak/>
              <w:t>Občine</w:t>
            </w:r>
          </w:p>
          <w:p w14:paraId="62B68ACF" w14:textId="77777777" w:rsidR="002D576A" w:rsidRPr="002D576A" w:rsidRDefault="002D576A" w:rsidP="00220DCF">
            <w:pPr>
              <w:spacing w:after="0" w:line="240" w:lineRule="auto"/>
              <w:ind w:left="48"/>
              <w:rPr>
                <w:rFonts w:eastAsia="Arial" w:cs="Arial"/>
              </w:rPr>
            </w:pPr>
          </w:p>
          <w:p w14:paraId="0FF8023E" w14:textId="77777777" w:rsidR="002D576A" w:rsidRPr="002D576A" w:rsidRDefault="002D576A" w:rsidP="00220DCF">
            <w:pPr>
              <w:spacing w:after="0" w:line="240" w:lineRule="auto"/>
              <w:ind w:left="48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CPZOPD</w:t>
            </w:r>
          </w:p>
          <w:p w14:paraId="387AAC3C" w14:textId="77777777" w:rsidR="002D576A" w:rsidRPr="002D576A" w:rsidRDefault="002D576A" w:rsidP="00220DCF">
            <w:pPr>
              <w:spacing w:after="0" w:line="240" w:lineRule="auto"/>
              <w:ind w:left="48"/>
              <w:rPr>
                <w:rFonts w:eastAsia="Arial" w:cs="Arial"/>
              </w:rPr>
            </w:pPr>
          </w:p>
          <w:p w14:paraId="552E5DFA" w14:textId="77777777" w:rsidR="002D576A" w:rsidRPr="002D576A" w:rsidRDefault="002D576A" w:rsidP="00220DCF">
            <w:pPr>
              <w:spacing w:after="0" w:line="240" w:lineRule="auto"/>
              <w:ind w:left="48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CDO, CDZOM, CKZ, Zdrave občine, Zdrave šole</w:t>
            </w:r>
          </w:p>
          <w:p w14:paraId="6ED8140A" w14:textId="77777777" w:rsidR="002D576A" w:rsidRPr="002D576A" w:rsidRDefault="002D576A" w:rsidP="00220DCF">
            <w:pPr>
              <w:spacing w:after="0" w:line="240" w:lineRule="auto"/>
              <w:ind w:left="48"/>
              <w:rPr>
                <w:rFonts w:eastAsia="Arial" w:cs="Arial"/>
              </w:rPr>
            </w:pPr>
          </w:p>
          <w:p w14:paraId="7285A3C3" w14:textId="77777777" w:rsidR="002D576A" w:rsidRPr="002D576A" w:rsidRDefault="002D576A" w:rsidP="00220DCF">
            <w:pPr>
              <w:spacing w:after="0" w:line="240" w:lineRule="auto"/>
              <w:ind w:left="48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SOS, ZOS, ZMOS</w:t>
            </w:r>
          </w:p>
          <w:p w14:paraId="0BE871D8" w14:textId="77777777" w:rsidR="002D576A" w:rsidRPr="002D576A" w:rsidRDefault="002D576A" w:rsidP="00220DCF">
            <w:pPr>
              <w:spacing w:after="0" w:line="240" w:lineRule="auto"/>
              <w:ind w:left="48"/>
              <w:rPr>
                <w:rFonts w:eastAsia="Arial" w:cs="Arial"/>
              </w:rPr>
            </w:pPr>
          </w:p>
          <w:p w14:paraId="6F6424A3" w14:textId="77777777" w:rsidR="002D576A" w:rsidRPr="002D576A" w:rsidRDefault="002D576A" w:rsidP="00220DCF">
            <w:pPr>
              <w:spacing w:after="0" w:line="240" w:lineRule="auto"/>
              <w:ind w:left="48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 xml:space="preserve">NVO </w:t>
            </w:r>
          </w:p>
          <w:p w14:paraId="6FDE71C1" w14:textId="77777777" w:rsidR="002D576A" w:rsidRPr="002D576A" w:rsidRDefault="002D576A" w:rsidP="00220DCF">
            <w:pPr>
              <w:spacing w:after="0" w:line="240" w:lineRule="auto"/>
              <w:ind w:left="48"/>
              <w:rPr>
                <w:rFonts w:eastAsia="Arial" w:cs="Arial"/>
              </w:rPr>
            </w:pPr>
          </w:p>
          <w:p w14:paraId="5C6A2734" w14:textId="77777777" w:rsidR="002D576A" w:rsidRPr="002D576A" w:rsidRDefault="002D576A" w:rsidP="00220DCF">
            <w:pPr>
              <w:spacing w:after="0" w:line="240" w:lineRule="auto"/>
              <w:rPr>
                <w:rFonts w:eastAsia="Arial" w:cs="Arial"/>
                <w:i/>
              </w:rPr>
            </w:pPr>
          </w:p>
        </w:tc>
      </w:tr>
      <w:tr w:rsidR="002D576A" w:rsidRPr="002678E0" w14:paraId="444A4C7B" w14:textId="77777777" w:rsidTr="3AD8C860">
        <w:trPr>
          <w:trHeight w:val="457"/>
        </w:trPr>
        <w:tc>
          <w:tcPr>
            <w:tcW w:w="2256" w:type="dxa"/>
            <w:vMerge/>
          </w:tcPr>
          <w:p w14:paraId="34EE93C6" w14:textId="77777777" w:rsidR="002D576A" w:rsidRPr="002D576A" w:rsidRDefault="002D576A" w:rsidP="00220DCF">
            <w:pPr>
              <w:spacing w:after="0" w:line="240" w:lineRule="auto"/>
              <w:rPr>
                <w:rFonts w:eastAsia="Times New Roman" w:cs="Arial"/>
                <w:b/>
                <w:bCs/>
                <w:szCs w:val="18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3FA7D970" w14:textId="43BEF2B9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Strokovna podpora lokalnim akcijskim skupinam v okviru območnih enot NIJZ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54D749B" w14:textId="77777777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277F2CC3" w14:textId="0F72758E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4E4EF22" w14:textId="77777777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6DB6D154" w14:textId="351493F7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71" w:type="dxa"/>
            <w:vAlign w:val="center"/>
          </w:tcPr>
          <w:p w14:paraId="19896586" w14:textId="77777777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47088FA2" w14:textId="77777777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2E7B1E68" w14:textId="38CA68ED" w:rsidR="002D576A" w:rsidRPr="00735671" w:rsidRDefault="00735671" w:rsidP="00735671">
            <w:pPr>
              <w:spacing w:after="0" w:line="240" w:lineRule="auto"/>
              <w:ind w:left="48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>Nacionalni institut za javno zdravje</w:t>
            </w:r>
          </w:p>
        </w:tc>
      </w:tr>
      <w:tr w:rsidR="002D576A" w:rsidRPr="002678E0" w14:paraId="40BD0F5D" w14:textId="77777777" w:rsidTr="3AD8C860">
        <w:trPr>
          <w:trHeight w:val="457"/>
        </w:trPr>
        <w:tc>
          <w:tcPr>
            <w:tcW w:w="2256" w:type="dxa"/>
            <w:vMerge/>
          </w:tcPr>
          <w:p w14:paraId="0A6B57F8" w14:textId="77777777" w:rsidR="002D576A" w:rsidRPr="002D576A" w:rsidRDefault="002D576A" w:rsidP="00220DCF">
            <w:pPr>
              <w:spacing w:after="0" w:line="240" w:lineRule="auto"/>
              <w:rPr>
                <w:rFonts w:eastAsia="Times New Roman" w:cs="Arial"/>
                <w:b/>
                <w:bCs/>
                <w:szCs w:val="18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531A8934" w14:textId="717D3A3A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Določitev mehanizma za izvajanje nacionalnega programa in za obravnavanje ključnih izzivov na področju preprečevanja in obravnave odvisnosti na lokalni ravni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C0E6E00" w14:textId="77777777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109ED53D" w14:textId="6C2FB88E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8673377" w14:textId="77777777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6A2E3FCF" w14:textId="7DC81897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71" w:type="dxa"/>
            <w:vAlign w:val="center"/>
          </w:tcPr>
          <w:p w14:paraId="0B52D167" w14:textId="77777777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033810CC" w14:textId="77777777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18E91450" w14:textId="41E87E34" w:rsidR="002D576A" w:rsidRPr="004B0107" w:rsidRDefault="004B0107" w:rsidP="004B0107">
            <w:pPr>
              <w:spacing w:after="0" w:line="240" w:lineRule="auto"/>
              <w:ind w:left="48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>Nacionalni institut za javno zdravje</w:t>
            </w:r>
          </w:p>
        </w:tc>
      </w:tr>
      <w:tr w:rsidR="002D576A" w:rsidRPr="002678E0" w14:paraId="0FBAF7CD" w14:textId="77777777" w:rsidTr="3AD8C860">
        <w:trPr>
          <w:trHeight w:val="457"/>
        </w:trPr>
        <w:tc>
          <w:tcPr>
            <w:tcW w:w="2256" w:type="dxa"/>
            <w:vMerge/>
          </w:tcPr>
          <w:p w14:paraId="238B933A" w14:textId="77777777" w:rsidR="002D576A" w:rsidRPr="002D576A" w:rsidRDefault="002D576A" w:rsidP="00220DCF">
            <w:pPr>
              <w:spacing w:after="0" w:line="240" w:lineRule="auto"/>
              <w:rPr>
                <w:rFonts w:eastAsia="Times New Roman" w:cs="Arial"/>
                <w:b/>
                <w:bCs/>
                <w:szCs w:val="18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3C9BDAC2" w14:textId="0064668D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 xml:space="preserve">Sistematična izobraževanja za strokovne delavce in prostovoljce, ki delajo z ranljivimi skupinami v lokalnih skupnostih 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2241147" w14:textId="77777777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7CB7B199" w14:textId="26BECEEB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E252E7F" w14:textId="77777777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637597F9" w14:textId="0114E0D9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71" w:type="dxa"/>
            <w:vAlign w:val="center"/>
          </w:tcPr>
          <w:p w14:paraId="3154237E" w14:textId="77777777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03E2722B" w14:textId="77777777" w:rsidR="002D576A" w:rsidRPr="002D576A" w:rsidRDefault="002D576A" w:rsidP="00220DCF">
            <w:pPr>
              <w:spacing w:after="0" w:line="240" w:lineRule="auto"/>
              <w:rPr>
                <w:rFonts w:eastAsia="Arial" w:cs="Arial"/>
                <w:b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2142837C" w14:textId="60076CD0" w:rsidR="002D576A" w:rsidRPr="004B0107" w:rsidRDefault="004B0107" w:rsidP="004B0107">
            <w:pPr>
              <w:spacing w:after="0" w:line="240" w:lineRule="auto"/>
              <w:ind w:left="48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>Nacionalni institut za javno zdravje</w:t>
            </w:r>
          </w:p>
        </w:tc>
      </w:tr>
      <w:tr w:rsidR="00CC3CF3" w:rsidRPr="002678E0" w14:paraId="06747278" w14:textId="77777777" w:rsidTr="3AD8C860">
        <w:trPr>
          <w:trHeight w:val="457"/>
        </w:trPr>
        <w:tc>
          <w:tcPr>
            <w:tcW w:w="2256" w:type="dxa"/>
            <w:vMerge w:val="restart"/>
            <w:shd w:val="clear" w:color="auto" w:fill="auto"/>
            <w:vAlign w:val="center"/>
          </w:tcPr>
          <w:p w14:paraId="1201B2BD" w14:textId="77777777" w:rsidR="00CC3CF3" w:rsidRPr="002D576A" w:rsidRDefault="00CC3CF3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>Usklajeno financiranje izvajanja akcijskega načrta</w:t>
            </w:r>
          </w:p>
          <w:p w14:paraId="5101D0C9" w14:textId="77777777" w:rsidR="00CC3CF3" w:rsidRPr="002D576A" w:rsidRDefault="00CC3CF3" w:rsidP="00220DCF">
            <w:pPr>
              <w:spacing w:after="0" w:line="240" w:lineRule="auto"/>
              <w:rPr>
                <w:rFonts w:eastAsia="Arial" w:cs="Arial"/>
                <w:b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4DB39E83" w14:textId="44B9AC80" w:rsidR="00CC3CF3" w:rsidRPr="002D576A" w:rsidRDefault="00CC3CF3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Usklajeno terminsko financiranje nevladnih in drugih organizacij, ki izvajajo aktivnosti navedene v Resoluciji o Nacionalnem programu na področju prepovedanih drog 2023-2030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ED4EC37" w14:textId="221B77FA" w:rsidR="00CC3CF3" w:rsidRPr="002D576A" w:rsidRDefault="00CC3CF3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976F802" w14:textId="12D6849F" w:rsidR="00CC3CF3" w:rsidRPr="002D576A" w:rsidRDefault="00CC3CF3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41552A5" w14:textId="4AAA7039" w:rsidR="00CC3CF3" w:rsidRPr="002D576A" w:rsidRDefault="00CC3CF3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1106FB0" w14:textId="07A017D9" w:rsidR="00CC3CF3" w:rsidRPr="002D576A" w:rsidRDefault="00CC3CF3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71" w:type="dxa"/>
            <w:vAlign w:val="center"/>
          </w:tcPr>
          <w:p w14:paraId="1E999492" w14:textId="77777777" w:rsidR="00CC3CF3" w:rsidRPr="002D576A" w:rsidRDefault="00CC3CF3" w:rsidP="00220DCF">
            <w:pPr>
              <w:spacing w:after="0" w:line="240" w:lineRule="auto"/>
              <w:rPr>
                <w:rFonts w:eastAsia="Arial" w:cs="Arial"/>
                <w:b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04E57298" w14:textId="23BF8AD8" w:rsidR="00CC3CF3" w:rsidRPr="002D576A" w:rsidRDefault="00CC3CF3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Vzdržno financiranje izvajanja akcijskega načrta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063E3DFD" w14:textId="77777777" w:rsidR="00CC3CF3" w:rsidRPr="002D576A" w:rsidRDefault="00CC3CF3" w:rsidP="00220DCF">
            <w:pPr>
              <w:spacing w:after="0" w:line="240" w:lineRule="auto"/>
              <w:ind w:left="34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 xml:space="preserve">Komisija Vlade RS </w:t>
            </w:r>
          </w:p>
          <w:p w14:paraId="1CDCCB42" w14:textId="77777777" w:rsidR="00CC3CF3" w:rsidRPr="002D576A" w:rsidRDefault="00CC3CF3" w:rsidP="00220DCF">
            <w:pPr>
              <w:spacing w:after="0" w:line="240" w:lineRule="auto"/>
              <w:ind w:left="34"/>
              <w:rPr>
                <w:rFonts w:eastAsia="Arial" w:cs="Arial"/>
                <w:b/>
              </w:rPr>
            </w:pPr>
          </w:p>
          <w:p w14:paraId="5D6E6D3B" w14:textId="77777777" w:rsidR="00CC3CF3" w:rsidRPr="002D576A" w:rsidRDefault="00CC3CF3" w:rsidP="00220DCF">
            <w:pPr>
              <w:spacing w:after="0" w:line="240" w:lineRule="auto"/>
              <w:ind w:left="34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>Pristojna ministrstva</w:t>
            </w:r>
          </w:p>
          <w:p w14:paraId="70614A7F" w14:textId="77777777" w:rsidR="00CC3CF3" w:rsidRPr="002D576A" w:rsidRDefault="00CC3CF3" w:rsidP="00220DCF">
            <w:pPr>
              <w:spacing w:after="0" w:line="240" w:lineRule="auto"/>
              <w:ind w:left="34"/>
              <w:rPr>
                <w:rFonts w:eastAsia="Arial" w:cs="Arial"/>
              </w:rPr>
            </w:pPr>
          </w:p>
          <w:p w14:paraId="5F73D0B6" w14:textId="77777777" w:rsidR="00CC3CF3" w:rsidRPr="002D576A" w:rsidRDefault="00CC3CF3" w:rsidP="00220DCF">
            <w:pPr>
              <w:spacing w:after="0" w:line="240" w:lineRule="auto"/>
              <w:ind w:left="34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ZZZS</w:t>
            </w:r>
          </w:p>
          <w:p w14:paraId="791AC994" w14:textId="77777777" w:rsidR="00CC3CF3" w:rsidRPr="002D576A" w:rsidRDefault="00CC3CF3" w:rsidP="00220DCF">
            <w:pPr>
              <w:spacing w:after="0" w:line="240" w:lineRule="auto"/>
              <w:ind w:left="34"/>
              <w:rPr>
                <w:rFonts w:eastAsia="Arial" w:cs="Arial"/>
              </w:rPr>
            </w:pPr>
          </w:p>
          <w:p w14:paraId="13B42F73" w14:textId="77777777" w:rsidR="00CC3CF3" w:rsidRPr="002D576A" w:rsidRDefault="00CC3CF3" w:rsidP="00220DCF">
            <w:pPr>
              <w:spacing w:after="0" w:line="240" w:lineRule="auto"/>
              <w:ind w:left="34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FIHO</w:t>
            </w:r>
          </w:p>
          <w:p w14:paraId="028D0BD9" w14:textId="77777777" w:rsidR="00CC3CF3" w:rsidRPr="002D576A" w:rsidRDefault="00CC3CF3" w:rsidP="00220DCF">
            <w:pPr>
              <w:spacing w:after="0" w:line="240" w:lineRule="auto"/>
              <w:ind w:left="34"/>
              <w:rPr>
                <w:rFonts w:eastAsia="Arial" w:cs="Arial"/>
              </w:rPr>
            </w:pPr>
          </w:p>
          <w:p w14:paraId="7169E49E" w14:textId="77777777" w:rsidR="00CC3CF3" w:rsidRPr="002D576A" w:rsidRDefault="00CC3CF3" w:rsidP="00220DCF">
            <w:pPr>
              <w:spacing w:after="0" w:line="240" w:lineRule="auto"/>
              <w:rPr>
                <w:rFonts w:eastAsia="Arial" w:cs="Arial"/>
                <w:i/>
              </w:rPr>
            </w:pPr>
          </w:p>
        </w:tc>
      </w:tr>
      <w:tr w:rsidR="00CC3CF3" w:rsidRPr="002678E0" w14:paraId="27C3D0CB" w14:textId="77777777" w:rsidTr="3AD8C860">
        <w:trPr>
          <w:trHeight w:val="457"/>
        </w:trPr>
        <w:tc>
          <w:tcPr>
            <w:tcW w:w="2256" w:type="dxa"/>
            <w:vMerge/>
          </w:tcPr>
          <w:p w14:paraId="23C99A9F" w14:textId="77777777" w:rsidR="00CC3CF3" w:rsidRPr="002D576A" w:rsidRDefault="00CC3CF3" w:rsidP="00220DCF">
            <w:pPr>
              <w:spacing w:after="0" w:line="240" w:lineRule="auto"/>
              <w:rPr>
                <w:rFonts w:eastAsia="Times New Roman" w:cs="Arial"/>
                <w:b/>
                <w:bCs/>
                <w:szCs w:val="18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083D7A24" w14:textId="780C38BA" w:rsidR="00CC3CF3" w:rsidRPr="002D576A" w:rsidRDefault="00CC3CF3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 xml:space="preserve">Zagotovitev financiranja izvajanja </w:t>
            </w:r>
            <w:r w:rsidRPr="3AD8C860">
              <w:rPr>
                <w:rFonts w:eastAsia="Arial" w:cs="Arial"/>
              </w:rPr>
              <w:lastRenderedPageBreak/>
              <w:t xml:space="preserve">aktivnosti znotraj proračunskih postavk pristojnih ministrstev 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9836948" w14:textId="07E940EC" w:rsidR="00CC3CF3" w:rsidRPr="002D576A" w:rsidRDefault="00CC3CF3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lastRenderedPageBreak/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16ABD76" w14:textId="1A6C3FD4" w:rsidR="00CC3CF3" w:rsidRPr="002D576A" w:rsidRDefault="00CC3CF3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6F30439" w14:textId="45D9744B" w:rsidR="00CC3CF3" w:rsidRPr="002D576A" w:rsidRDefault="00CC3CF3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3F5ECED" w14:textId="424F37A3" w:rsidR="00CC3CF3" w:rsidRPr="002D576A" w:rsidRDefault="00CC3CF3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71" w:type="dxa"/>
            <w:vAlign w:val="center"/>
          </w:tcPr>
          <w:p w14:paraId="6C8F2CF7" w14:textId="7416529C" w:rsidR="00CC3CF3" w:rsidRPr="002D576A" w:rsidRDefault="00CC3CF3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4BBCFD03" w14:textId="77777777" w:rsidR="00CC3CF3" w:rsidRPr="002D576A" w:rsidRDefault="00CC3CF3" w:rsidP="00220DCF">
            <w:pPr>
              <w:spacing w:after="0" w:line="240" w:lineRule="auto"/>
              <w:rPr>
                <w:rFonts w:eastAsia="Arial" w:cs="Arial"/>
                <w:b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2C432A8B" w14:textId="1C99F961" w:rsidR="00CC3CF3" w:rsidRPr="001B64A4" w:rsidRDefault="001B64A4" w:rsidP="00220DCF">
            <w:pPr>
              <w:spacing w:after="0" w:line="240" w:lineRule="auto"/>
              <w:rPr>
                <w:rFonts w:eastAsia="Arial" w:cs="Arial"/>
                <w:b/>
                <w:bCs/>
                <w:iCs/>
              </w:rPr>
            </w:pPr>
            <w:r>
              <w:rPr>
                <w:rFonts w:eastAsia="Arial" w:cs="Arial"/>
                <w:b/>
                <w:bCs/>
                <w:iCs/>
              </w:rPr>
              <w:t>Pristojna ministrstva</w:t>
            </w:r>
          </w:p>
        </w:tc>
      </w:tr>
      <w:tr w:rsidR="00CC3CF3" w:rsidRPr="002678E0" w14:paraId="2AEF0ED2" w14:textId="77777777" w:rsidTr="3AD8C860">
        <w:trPr>
          <w:trHeight w:val="457"/>
        </w:trPr>
        <w:tc>
          <w:tcPr>
            <w:tcW w:w="2256" w:type="dxa"/>
            <w:vMerge/>
          </w:tcPr>
          <w:p w14:paraId="5EC12086" w14:textId="77777777" w:rsidR="00CC3CF3" w:rsidRPr="002D576A" w:rsidRDefault="00CC3CF3" w:rsidP="00220DCF">
            <w:pPr>
              <w:spacing w:after="0" w:line="240" w:lineRule="auto"/>
              <w:rPr>
                <w:rFonts w:eastAsia="Times New Roman" w:cs="Arial"/>
                <w:b/>
                <w:bCs/>
                <w:szCs w:val="18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32099736" w14:textId="176C282E" w:rsidR="00CC3CF3" w:rsidRPr="002D576A" w:rsidRDefault="00CC3CF3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Redni sestanki vseh financerjev na nacionalni in lokalni ravni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4FAC6FD" w14:textId="2B4E29C7" w:rsidR="00CC3CF3" w:rsidRPr="002D576A" w:rsidRDefault="00CC3CF3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3B09F9F" w14:textId="77777777" w:rsidR="00CC3CF3" w:rsidRPr="002D576A" w:rsidRDefault="00CC3CF3" w:rsidP="00220DCF">
            <w:pPr>
              <w:spacing w:after="0" w:line="240" w:lineRule="auto"/>
              <w:rPr>
                <w:rFonts w:eastAsia="Arial" w:cs="Arial"/>
                <w:b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79E843B7" w14:textId="70A5928E" w:rsidR="00CC3CF3" w:rsidRPr="002D576A" w:rsidRDefault="00CC3CF3" w:rsidP="00220DC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E7AC315" w14:textId="77777777" w:rsidR="00CC3CF3" w:rsidRPr="002D576A" w:rsidRDefault="00CC3CF3" w:rsidP="00220DCF">
            <w:pPr>
              <w:spacing w:after="0" w:line="240" w:lineRule="auto"/>
              <w:rPr>
                <w:rFonts w:eastAsia="Arial" w:cs="Arial"/>
                <w:b/>
              </w:rPr>
            </w:pPr>
          </w:p>
        </w:tc>
        <w:tc>
          <w:tcPr>
            <w:tcW w:w="871" w:type="dxa"/>
            <w:vAlign w:val="center"/>
          </w:tcPr>
          <w:p w14:paraId="269AE35C" w14:textId="77777777" w:rsidR="00CC3CF3" w:rsidRPr="002D576A" w:rsidRDefault="00CC3CF3" w:rsidP="00220DCF">
            <w:pPr>
              <w:spacing w:after="0" w:line="240" w:lineRule="auto"/>
              <w:rPr>
                <w:rFonts w:eastAsia="Arial" w:cs="Arial"/>
                <w:b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1F10F506" w14:textId="77777777" w:rsidR="00CC3CF3" w:rsidRPr="002D576A" w:rsidRDefault="00CC3CF3" w:rsidP="00220DCF">
            <w:pPr>
              <w:spacing w:after="0" w:line="240" w:lineRule="auto"/>
              <w:rPr>
                <w:rFonts w:eastAsia="Arial" w:cs="Arial"/>
                <w:b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6894AE49" w14:textId="77777777" w:rsidR="00CC3CF3" w:rsidRPr="002D576A" w:rsidRDefault="00CC3CF3" w:rsidP="00220DCF">
            <w:pPr>
              <w:spacing w:after="0" w:line="240" w:lineRule="auto"/>
              <w:rPr>
                <w:rFonts w:eastAsia="Arial" w:cs="Arial"/>
                <w:i/>
              </w:rPr>
            </w:pPr>
          </w:p>
        </w:tc>
      </w:tr>
    </w:tbl>
    <w:p w14:paraId="7A1871AC" w14:textId="77777777" w:rsidR="00B41BBC" w:rsidRDefault="00B41BBC" w:rsidP="00B41BBC">
      <w:pPr>
        <w:jc w:val="both"/>
        <w:rPr>
          <w:rFonts w:eastAsia="Arial" w:cs="Arial"/>
        </w:rPr>
      </w:pPr>
    </w:p>
    <w:p w14:paraId="0C9F59F5" w14:textId="683C8EA8" w:rsidR="00C80785" w:rsidRPr="00C80785" w:rsidRDefault="00C80785" w:rsidP="00C80785">
      <w:pPr>
        <w:pStyle w:val="Naslov1"/>
        <w:rPr>
          <w:rStyle w:val="cf01"/>
          <w:rFonts w:ascii="Arial" w:eastAsia="Arial" w:hAnsi="Arial" w:cs="Arial"/>
          <w:b/>
          <w:sz w:val="20"/>
          <w:szCs w:val="20"/>
        </w:rPr>
      </w:pPr>
      <w:r w:rsidRPr="3AD8C860">
        <w:rPr>
          <w:rStyle w:val="cf01"/>
          <w:rFonts w:ascii="Arial" w:eastAsia="Arial" w:hAnsi="Arial" w:cs="Arial"/>
          <w:b/>
          <w:sz w:val="20"/>
          <w:szCs w:val="20"/>
        </w:rPr>
        <w:t>11 Evalvacije programov, raziskovalno delo in izobraževanje</w:t>
      </w:r>
      <w:r w:rsidRPr="3AD8C860">
        <w:rPr>
          <w:rFonts w:ascii="Arial" w:eastAsia="Arial" w:hAnsi="Arial" w:cs="Arial"/>
        </w:rPr>
        <w:t xml:space="preserve">, </w:t>
      </w:r>
      <w:r w:rsidRPr="3AD8C860">
        <w:rPr>
          <w:rStyle w:val="cf01"/>
          <w:rFonts w:ascii="Arial" w:eastAsia="Arial" w:hAnsi="Arial" w:cs="Arial"/>
          <w:b/>
          <w:sz w:val="20"/>
          <w:szCs w:val="20"/>
        </w:rPr>
        <w:t>12 Raziskovalno delo in 13 Izobraževanje</w:t>
      </w:r>
    </w:p>
    <w:p w14:paraId="5BA6E049" w14:textId="77777777" w:rsidR="00310143" w:rsidRDefault="00310143" w:rsidP="00310143">
      <w:pPr>
        <w:rPr>
          <w:rFonts w:eastAsia="Arial" w:cs="Arial"/>
          <w:sz w:val="20"/>
          <w:szCs w:val="2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1975"/>
        <w:gridCol w:w="821"/>
        <w:gridCol w:w="821"/>
        <w:gridCol w:w="821"/>
        <w:gridCol w:w="821"/>
        <w:gridCol w:w="871"/>
        <w:gridCol w:w="2613"/>
        <w:gridCol w:w="3030"/>
      </w:tblGrid>
      <w:tr w:rsidR="00C80785" w:rsidRPr="002678E0" w14:paraId="3A3D94A2" w14:textId="77777777" w:rsidTr="00DB2F9A">
        <w:trPr>
          <w:trHeight w:val="458"/>
        </w:trPr>
        <w:tc>
          <w:tcPr>
            <w:tcW w:w="14029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B6A751" w14:textId="7B592CD0" w:rsidR="00C80785" w:rsidRPr="00C80785" w:rsidRDefault="00C80785" w:rsidP="00C80785">
            <w:pPr>
              <w:pStyle w:val="pf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3AD8C860">
              <w:rPr>
                <w:rFonts w:ascii="Arial" w:eastAsia="Arial" w:hAnsi="Arial" w:cs="Arial"/>
                <w:b/>
                <w:sz w:val="20"/>
                <w:szCs w:val="20"/>
              </w:rPr>
              <w:t xml:space="preserve">Poglavje iz strategije: </w:t>
            </w:r>
            <w:r w:rsidRPr="3AD8C860">
              <w:rPr>
                <w:rStyle w:val="cf01"/>
                <w:rFonts w:ascii="Arial" w:eastAsia="Arial" w:hAnsi="Arial" w:cs="Arial"/>
                <w:b w:val="0"/>
                <w:sz w:val="20"/>
                <w:szCs w:val="20"/>
              </w:rPr>
              <w:t>11 Evalvacije programov, raziskovalno delo in izobraževanje</w:t>
            </w:r>
            <w:r w:rsidRPr="3AD8C860"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r w:rsidRPr="3AD8C860">
              <w:rPr>
                <w:rStyle w:val="cf01"/>
                <w:rFonts w:ascii="Arial" w:eastAsia="Arial" w:hAnsi="Arial" w:cs="Arial"/>
                <w:b w:val="0"/>
                <w:sz w:val="20"/>
                <w:szCs w:val="20"/>
              </w:rPr>
              <w:t>12 Raziskovalno delo in 13 Izobraževanje</w:t>
            </w:r>
          </w:p>
        </w:tc>
      </w:tr>
      <w:tr w:rsidR="00C80785" w:rsidRPr="002678E0" w14:paraId="18237EEA" w14:textId="77777777" w:rsidTr="00DB2F9A">
        <w:trPr>
          <w:trHeight w:val="243"/>
        </w:trPr>
        <w:tc>
          <w:tcPr>
            <w:tcW w:w="14029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7BEC42" w14:textId="77777777" w:rsidR="00C80785" w:rsidRPr="002678E0" w:rsidRDefault="00C80785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C80785" w:rsidRPr="002678E0" w14:paraId="615BC828" w14:textId="77777777" w:rsidTr="00DB2F9A">
        <w:trPr>
          <w:trHeight w:val="458"/>
        </w:trPr>
        <w:tc>
          <w:tcPr>
            <w:tcW w:w="2256" w:type="dxa"/>
            <w:vMerge w:val="restart"/>
            <w:shd w:val="clear" w:color="auto" w:fill="auto"/>
            <w:vAlign w:val="center"/>
          </w:tcPr>
          <w:p w14:paraId="24C88FCE" w14:textId="77777777" w:rsidR="00C80785" w:rsidRPr="002678E0" w:rsidRDefault="00C80785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Konkretni cilji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14:paraId="3D419F89" w14:textId="77777777" w:rsidR="00C80785" w:rsidRPr="002678E0" w:rsidRDefault="00C80785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 xml:space="preserve">Izvedbene aktivnosti  </w:t>
            </w:r>
          </w:p>
        </w:tc>
        <w:tc>
          <w:tcPr>
            <w:tcW w:w="4155" w:type="dxa"/>
            <w:gridSpan w:val="5"/>
            <w:shd w:val="clear" w:color="auto" w:fill="auto"/>
            <w:vAlign w:val="center"/>
          </w:tcPr>
          <w:p w14:paraId="19923279" w14:textId="77777777" w:rsidR="00C80785" w:rsidRPr="002678E0" w:rsidRDefault="00C80785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 xml:space="preserve">Časovno obdobje za realizacijo aktivnosti </w:t>
            </w:r>
          </w:p>
        </w:tc>
        <w:tc>
          <w:tcPr>
            <w:tcW w:w="2613" w:type="dxa"/>
            <w:vMerge w:val="restart"/>
            <w:shd w:val="clear" w:color="auto" w:fill="auto"/>
            <w:vAlign w:val="center"/>
          </w:tcPr>
          <w:p w14:paraId="18A70E6C" w14:textId="77777777" w:rsidR="00C80785" w:rsidRPr="002678E0" w:rsidRDefault="00C80785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Pričakovani rezultati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5BE0FD21" w14:textId="77777777" w:rsidR="00C80785" w:rsidRPr="002678E0" w:rsidRDefault="00C80785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Odgovorne institucije</w:t>
            </w:r>
          </w:p>
        </w:tc>
      </w:tr>
      <w:tr w:rsidR="00C80785" w:rsidRPr="002678E0" w14:paraId="43856560" w14:textId="77777777" w:rsidTr="3AD8C860">
        <w:trPr>
          <w:trHeight w:val="457"/>
        </w:trPr>
        <w:tc>
          <w:tcPr>
            <w:tcW w:w="2256" w:type="dxa"/>
            <w:vMerge/>
            <w:vAlign w:val="center"/>
          </w:tcPr>
          <w:p w14:paraId="191A9953" w14:textId="77777777" w:rsidR="00C80785" w:rsidRPr="002678E0" w:rsidRDefault="00C80785" w:rsidP="00DB2F9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14:paraId="2C78C31F" w14:textId="77777777" w:rsidR="00C80785" w:rsidRPr="002678E0" w:rsidRDefault="00C80785" w:rsidP="00DB2F9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2FE2380E" w14:textId="77777777" w:rsidR="00C80785" w:rsidRPr="002678E0" w:rsidRDefault="00C80785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2023 -2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48D48FB" w14:textId="77777777" w:rsidR="00C80785" w:rsidRPr="002678E0" w:rsidRDefault="00C80785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2024-1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B357B23" w14:textId="77777777" w:rsidR="00C80785" w:rsidRPr="002678E0" w:rsidRDefault="00C80785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2024-2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DC198CD" w14:textId="77777777" w:rsidR="00C80785" w:rsidRPr="002678E0" w:rsidRDefault="00C80785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2025-1</w:t>
            </w:r>
          </w:p>
        </w:tc>
        <w:tc>
          <w:tcPr>
            <w:tcW w:w="871" w:type="dxa"/>
            <w:vAlign w:val="center"/>
          </w:tcPr>
          <w:p w14:paraId="270FB4F5" w14:textId="77777777" w:rsidR="00C80785" w:rsidRPr="002678E0" w:rsidRDefault="00C80785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2025 - 2</w:t>
            </w:r>
          </w:p>
        </w:tc>
        <w:tc>
          <w:tcPr>
            <w:tcW w:w="2613" w:type="dxa"/>
            <w:vMerge/>
            <w:vAlign w:val="center"/>
          </w:tcPr>
          <w:p w14:paraId="209DF598" w14:textId="77777777" w:rsidR="00C80785" w:rsidRPr="002678E0" w:rsidRDefault="00C80785" w:rsidP="00DB2F9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66E392D8" w14:textId="77777777" w:rsidR="00C80785" w:rsidRPr="002678E0" w:rsidRDefault="00C80785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i/>
              </w:rPr>
              <w:t>(prva navedena institucija je odgovorna, ostale so sodelujoče)</w:t>
            </w:r>
          </w:p>
        </w:tc>
      </w:tr>
      <w:tr w:rsidR="008B4A2F" w:rsidRPr="002678E0" w14:paraId="2C1074A2" w14:textId="77777777" w:rsidTr="00C65BB9">
        <w:trPr>
          <w:trHeight w:val="2126"/>
        </w:trPr>
        <w:tc>
          <w:tcPr>
            <w:tcW w:w="2256" w:type="dxa"/>
            <w:vMerge w:val="restart"/>
            <w:shd w:val="clear" w:color="auto" w:fill="auto"/>
            <w:vAlign w:val="center"/>
          </w:tcPr>
          <w:p w14:paraId="2481F241" w14:textId="7EBB5DC6" w:rsidR="008B4A2F" w:rsidRPr="00B41BBC" w:rsidRDefault="008B4A2F" w:rsidP="008B4A2F">
            <w:pPr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>Raziskovanje in načrtovanje programov na podlagi raziskovanja potreb</w:t>
            </w:r>
          </w:p>
          <w:p w14:paraId="475947ED" w14:textId="77777777" w:rsidR="008B4A2F" w:rsidRPr="00B41BBC" w:rsidRDefault="008B4A2F" w:rsidP="00B41BBC">
            <w:pPr>
              <w:rPr>
                <w:rFonts w:eastAsia="Arial" w:cs="Arial"/>
                <w:b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47293453" w14:textId="7232A6F4" w:rsidR="008B4A2F" w:rsidRPr="00C80785" w:rsidRDefault="008B4A2F" w:rsidP="00AD298F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Evalvacija programov s priporočili glede razvoja in vzpostavitvi novih in nadgradnji trenutnih programov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2C93D34" w14:textId="29A6385F" w:rsidR="008B4A2F" w:rsidRPr="00C80785" w:rsidRDefault="008B4A2F" w:rsidP="00B41BBC">
            <w:pPr>
              <w:rPr>
                <w:rFonts w:eastAsia="Arial" w:cs="Arial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4D3DC0B1" w14:textId="77777777" w:rsidR="008B4A2F" w:rsidRPr="00C80785" w:rsidRDefault="008B4A2F" w:rsidP="00C65BB9">
            <w:pPr>
              <w:jc w:val="both"/>
              <w:rPr>
                <w:rFonts w:eastAsia="Arial" w:cs="Arial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5516271B" w14:textId="77777777" w:rsidR="008B4A2F" w:rsidRPr="00C80785" w:rsidRDefault="008B4A2F" w:rsidP="00C65BB9">
            <w:pPr>
              <w:jc w:val="both"/>
              <w:rPr>
                <w:rFonts w:eastAsia="Arial" w:cs="Arial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4DE72AB9" w14:textId="18C6FBB5" w:rsidR="008B4A2F" w:rsidRPr="00C80785" w:rsidRDefault="008B4A2F" w:rsidP="00B41BBC">
            <w:pPr>
              <w:rPr>
                <w:rFonts w:eastAsia="Arial" w:cs="Arial"/>
              </w:rPr>
            </w:pPr>
          </w:p>
        </w:tc>
        <w:tc>
          <w:tcPr>
            <w:tcW w:w="871" w:type="dxa"/>
            <w:vAlign w:val="center"/>
          </w:tcPr>
          <w:p w14:paraId="385ED4F9" w14:textId="4C0456C6" w:rsidR="008B4A2F" w:rsidRPr="00C80785" w:rsidRDefault="008B4A2F" w:rsidP="00B41BBC">
            <w:pPr>
              <w:rPr>
                <w:rFonts w:eastAsia="Arial" w:cs="Arial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56C6FC86" w14:textId="169212A3" w:rsidR="008B4A2F" w:rsidRPr="00C80785" w:rsidRDefault="008B4A2F" w:rsidP="008B4A2F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Poročilo o evalvaciji oz. nadzoru dela CPZOPD</w:t>
            </w:r>
          </w:p>
          <w:p w14:paraId="291D1F2A" w14:textId="2FCA8AFE" w:rsidR="008B4A2F" w:rsidRPr="00C80785" w:rsidRDefault="008B4A2F" w:rsidP="008B4A2F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 xml:space="preserve">Skupnostni akcijsko-raziskovalni projekti </w:t>
            </w:r>
          </w:p>
        </w:tc>
        <w:tc>
          <w:tcPr>
            <w:tcW w:w="3030" w:type="dxa"/>
            <w:vMerge w:val="restart"/>
            <w:shd w:val="clear" w:color="auto" w:fill="auto"/>
            <w:vAlign w:val="center"/>
          </w:tcPr>
          <w:p w14:paraId="2C16C058" w14:textId="7FDDC250" w:rsidR="008B4A2F" w:rsidRDefault="008B4A2F" w:rsidP="00B41BBC">
            <w:pPr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>Nacionalni institut za javno zdravje</w:t>
            </w:r>
          </w:p>
          <w:p w14:paraId="48A3F5F7" w14:textId="7A337E97" w:rsidR="008B4A2F" w:rsidRPr="00C65BB9" w:rsidRDefault="008B4A2F" w:rsidP="00B41BBC">
            <w:pPr>
              <w:rPr>
                <w:rFonts w:eastAsia="Arial" w:cs="Arial"/>
                <w:bCs/>
              </w:rPr>
            </w:pPr>
            <w:r w:rsidRPr="00C65BB9">
              <w:rPr>
                <w:rFonts w:eastAsia="Arial" w:cs="Arial"/>
                <w:bCs/>
              </w:rPr>
              <w:t xml:space="preserve">Komisija Vlade RS za droge in </w:t>
            </w:r>
            <w:r>
              <w:rPr>
                <w:rFonts w:eastAsia="Arial" w:cs="Arial"/>
                <w:bCs/>
              </w:rPr>
              <w:t>MZ</w:t>
            </w:r>
          </w:p>
          <w:p w14:paraId="551FCE4F" w14:textId="77777777" w:rsidR="008B4A2F" w:rsidRPr="00C80785" w:rsidRDefault="008B4A2F" w:rsidP="00B41BBC">
            <w:pPr>
              <w:rPr>
                <w:rFonts w:eastAsia="Arial" w:cs="Arial"/>
              </w:rPr>
            </w:pPr>
          </w:p>
          <w:p w14:paraId="403A94C6" w14:textId="77777777" w:rsidR="008B4A2F" w:rsidRPr="00C80785" w:rsidRDefault="008B4A2F" w:rsidP="00B41BBC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Univerze in inštituti</w:t>
            </w:r>
          </w:p>
          <w:p w14:paraId="226A553C" w14:textId="77777777" w:rsidR="008B4A2F" w:rsidRPr="00C80785" w:rsidRDefault="008B4A2F" w:rsidP="00B41BBC">
            <w:pPr>
              <w:rPr>
                <w:rFonts w:eastAsia="Arial" w:cs="Arial"/>
              </w:rPr>
            </w:pPr>
          </w:p>
          <w:p w14:paraId="5D414567" w14:textId="00FA1277" w:rsidR="008B4A2F" w:rsidRPr="008B4A2F" w:rsidRDefault="008B4A2F" w:rsidP="008B4A2F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NIJZ</w:t>
            </w:r>
          </w:p>
        </w:tc>
      </w:tr>
      <w:tr w:rsidR="008B4A2F" w:rsidRPr="002678E0" w14:paraId="3A528633" w14:textId="77777777" w:rsidTr="00C65BB9">
        <w:trPr>
          <w:trHeight w:val="2126"/>
        </w:trPr>
        <w:tc>
          <w:tcPr>
            <w:tcW w:w="2256" w:type="dxa"/>
            <w:vMerge/>
            <w:shd w:val="clear" w:color="auto" w:fill="auto"/>
            <w:vAlign w:val="center"/>
          </w:tcPr>
          <w:p w14:paraId="3ABE3582" w14:textId="77777777" w:rsidR="008B4A2F" w:rsidRPr="3AD8C860" w:rsidRDefault="008B4A2F" w:rsidP="00C65BB9">
            <w:pPr>
              <w:rPr>
                <w:rFonts w:eastAsia="Arial" w:cs="Arial"/>
                <w:b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2E178164" w14:textId="39217D64" w:rsidR="008B4A2F" w:rsidRPr="3AD8C860" w:rsidRDefault="008B4A2F" w:rsidP="005D3D36">
            <w:pPr>
              <w:rPr>
                <w:rFonts w:eastAsia="Arial" w:cs="Arial"/>
              </w:rPr>
            </w:pPr>
            <w:proofErr w:type="spellStart"/>
            <w:r w:rsidRPr="3AD8C860">
              <w:rPr>
                <w:rFonts w:eastAsia="Arial" w:cs="Arial"/>
              </w:rPr>
              <w:t>Prevalenčna</w:t>
            </w:r>
            <w:proofErr w:type="spellEnd"/>
            <w:r w:rsidRPr="3AD8C860">
              <w:rPr>
                <w:rFonts w:eastAsia="Arial" w:cs="Arial"/>
              </w:rPr>
              <w:t xml:space="preserve"> študija o uporabi drog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6CB968B" w14:textId="77777777" w:rsidR="008B4A2F" w:rsidRDefault="008B4A2F" w:rsidP="00B41BBC">
            <w:pPr>
              <w:rPr>
                <w:rFonts w:eastAsia="Arial" w:cs="Arial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5B5B3BB2" w14:textId="77777777" w:rsidR="008B4A2F" w:rsidRDefault="008B4A2F" w:rsidP="00B41BBC">
            <w:pPr>
              <w:rPr>
                <w:rFonts w:eastAsia="Arial" w:cs="Arial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560DF667" w14:textId="77777777" w:rsidR="008B4A2F" w:rsidRDefault="008B4A2F" w:rsidP="00B41BBC">
            <w:pPr>
              <w:rPr>
                <w:rFonts w:eastAsia="Arial" w:cs="Arial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70B2A5FB" w14:textId="77777777" w:rsidR="008B4A2F" w:rsidRPr="00C80785" w:rsidRDefault="008B4A2F" w:rsidP="00B41BBC">
            <w:pPr>
              <w:rPr>
                <w:rFonts w:eastAsia="Arial" w:cs="Arial"/>
              </w:rPr>
            </w:pPr>
          </w:p>
        </w:tc>
        <w:tc>
          <w:tcPr>
            <w:tcW w:w="871" w:type="dxa"/>
            <w:vAlign w:val="center"/>
          </w:tcPr>
          <w:p w14:paraId="109682DA" w14:textId="77777777" w:rsidR="008B4A2F" w:rsidRPr="00C80785" w:rsidRDefault="008B4A2F" w:rsidP="00B41BBC">
            <w:pPr>
              <w:rPr>
                <w:rFonts w:eastAsia="Arial" w:cs="Arial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792691A0" w14:textId="1AEBBA22" w:rsidR="008B4A2F" w:rsidRPr="3AD8C860" w:rsidRDefault="008B4A2F" w:rsidP="00AD298F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Objavljena študija o prevalenci pojava uporabe drog, alkohola, tobaka in uporabe digitalnih tehnologij.</w:t>
            </w:r>
          </w:p>
        </w:tc>
        <w:tc>
          <w:tcPr>
            <w:tcW w:w="3030" w:type="dxa"/>
            <w:vMerge/>
            <w:shd w:val="clear" w:color="auto" w:fill="auto"/>
            <w:vAlign w:val="center"/>
          </w:tcPr>
          <w:p w14:paraId="57AD9C50" w14:textId="77777777" w:rsidR="008B4A2F" w:rsidRPr="3AD8C860" w:rsidRDefault="008B4A2F" w:rsidP="00B41BBC">
            <w:pPr>
              <w:rPr>
                <w:rFonts w:eastAsia="Arial" w:cs="Arial"/>
                <w:b/>
              </w:rPr>
            </w:pPr>
          </w:p>
        </w:tc>
      </w:tr>
      <w:tr w:rsidR="008B4A2F" w:rsidRPr="002678E0" w14:paraId="47554FCB" w14:textId="77777777" w:rsidTr="008B4A2F">
        <w:trPr>
          <w:trHeight w:val="850"/>
        </w:trPr>
        <w:tc>
          <w:tcPr>
            <w:tcW w:w="2256" w:type="dxa"/>
            <w:vMerge/>
            <w:shd w:val="clear" w:color="auto" w:fill="auto"/>
            <w:vAlign w:val="center"/>
          </w:tcPr>
          <w:p w14:paraId="31BA6CBA" w14:textId="77777777" w:rsidR="008B4A2F" w:rsidRPr="3AD8C860" w:rsidRDefault="008B4A2F" w:rsidP="00C65BB9">
            <w:pPr>
              <w:rPr>
                <w:rFonts w:eastAsia="Arial" w:cs="Arial"/>
                <w:b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57E9D796" w14:textId="3201BDBB" w:rsidR="008B4A2F" w:rsidRPr="3AD8C860" w:rsidRDefault="008B4A2F" w:rsidP="005D3D36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Vrednotenje različnih politik, programov, pristopov in postopkov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100824A" w14:textId="77777777" w:rsidR="008B4A2F" w:rsidRDefault="008B4A2F" w:rsidP="00B41BBC">
            <w:pPr>
              <w:rPr>
                <w:rFonts w:eastAsia="Arial" w:cs="Arial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4B9320D5" w14:textId="77777777" w:rsidR="008B4A2F" w:rsidRDefault="008B4A2F" w:rsidP="00B41BBC">
            <w:pPr>
              <w:rPr>
                <w:rFonts w:eastAsia="Arial" w:cs="Arial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665F5DF3" w14:textId="77777777" w:rsidR="008B4A2F" w:rsidRDefault="008B4A2F" w:rsidP="00B41BBC">
            <w:pPr>
              <w:rPr>
                <w:rFonts w:eastAsia="Arial" w:cs="Arial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73A4138F" w14:textId="77777777" w:rsidR="008B4A2F" w:rsidRPr="00C80785" w:rsidRDefault="008B4A2F" w:rsidP="00B41BBC">
            <w:pPr>
              <w:rPr>
                <w:rFonts w:eastAsia="Arial" w:cs="Arial"/>
              </w:rPr>
            </w:pPr>
          </w:p>
        </w:tc>
        <w:tc>
          <w:tcPr>
            <w:tcW w:w="871" w:type="dxa"/>
            <w:vAlign w:val="center"/>
          </w:tcPr>
          <w:p w14:paraId="788F3E72" w14:textId="77777777" w:rsidR="008B4A2F" w:rsidRPr="00C80785" w:rsidRDefault="008B4A2F" w:rsidP="00B41BBC">
            <w:pPr>
              <w:rPr>
                <w:rFonts w:eastAsia="Arial" w:cs="Arial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2A5B9207" w14:textId="436D7CBB" w:rsidR="008B4A2F" w:rsidRPr="3AD8C860" w:rsidRDefault="008B4A2F" w:rsidP="00AD298F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Nadgradnja programov glede na potrebe</w:t>
            </w:r>
          </w:p>
        </w:tc>
        <w:tc>
          <w:tcPr>
            <w:tcW w:w="3030" w:type="dxa"/>
            <w:vMerge/>
            <w:shd w:val="clear" w:color="auto" w:fill="auto"/>
            <w:vAlign w:val="center"/>
          </w:tcPr>
          <w:p w14:paraId="15FDDEB4" w14:textId="77777777" w:rsidR="008B4A2F" w:rsidRPr="3AD8C860" w:rsidRDefault="008B4A2F" w:rsidP="00B41BBC">
            <w:pPr>
              <w:rPr>
                <w:rFonts w:eastAsia="Arial" w:cs="Arial"/>
                <w:b/>
              </w:rPr>
            </w:pPr>
          </w:p>
        </w:tc>
      </w:tr>
      <w:tr w:rsidR="008B4A2F" w:rsidRPr="002678E0" w14:paraId="32ABAF14" w14:textId="77777777" w:rsidTr="008B4A2F">
        <w:trPr>
          <w:trHeight w:val="780"/>
        </w:trPr>
        <w:tc>
          <w:tcPr>
            <w:tcW w:w="2256" w:type="dxa"/>
            <w:vMerge/>
            <w:shd w:val="clear" w:color="auto" w:fill="auto"/>
            <w:vAlign w:val="center"/>
          </w:tcPr>
          <w:p w14:paraId="3AE78062" w14:textId="77777777" w:rsidR="008B4A2F" w:rsidRPr="3AD8C860" w:rsidRDefault="008B4A2F" w:rsidP="00C65BB9">
            <w:pPr>
              <w:rPr>
                <w:rFonts w:eastAsia="Arial" w:cs="Arial"/>
                <w:b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5E34F535" w14:textId="073A3F03" w:rsidR="008B4A2F" w:rsidRPr="3AD8C860" w:rsidRDefault="008B4A2F" w:rsidP="00B41BBC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Ciljno raziskovalni projekti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0AFE8A4" w14:textId="77777777" w:rsidR="008B4A2F" w:rsidRDefault="008B4A2F" w:rsidP="00B41BBC">
            <w:pPr>
              <w:rPr>
                <w:rFonts w:eastAsia="Arial" w:cs="Arial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677CB51E" w14:textId="77777777" w:rsidR="008B4A2F" w:rsidRDefault="008B4A2F" w:rsidP="00B41BBC">
            <w:pPr>
              <w:rPr>
                <w:rFonts w:eastAsia="Arial" w:cs="Arial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363D1C10" w14:textId="77777777" w:rsidR="008B4A2F" w:rsidRDefault="008B4A2F" w:rsidP="00B41BBC">
            <w:pPr>
              <w:rPr>
                <w:rFonts w:eastAsia="Arial" w:cs="Arial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616A5552" w14:textId="77777777" w:rsidR="008B4A2F" w:rsidRPr="00C80785" w:rsidRDefault="008B4A2F" w:rsidP="00B41BBC">
            <w:pPr>
              <w:rPr>
                <w:rFonts w:eastAsia="Arial" w:cs="Arial"/>
              </w:rPr>
            </w:pPr>
          </w:p>
        </w:tc>
        <w:tc>
          <w:tcPr>
            <w:tcW w:w="871" w:type="dxa"/>
            <w:vAlign w:val="center"/>
          </w:tcPr>
          <w:p w14:paraId="47581DE1" w14:textId="77777777" w:rsidR="008B4A2F" w:rsidRPr="00C80785" w:rsidRDefault="008B4A2F" w:rsidP="00B41BBC">
            <w:pPr>
              <w:rPr>
                <w:rFonts w:eastAsia="Arial" w:cs="Arial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518E300F" w14:textId="77777777" w:rsidR="008B4A2F" w:rsidRPr="00C80785" w:rsidRDefault="008B4A2F" w:rsidP="00AD298F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Poročila o izvedenih CRP-ih</w:t>
            </w:r>
          </w:p>
          <w:p w14:paraId="1A7F1A94" w14:textId="77777777" w:rsidR="008B4A2F" w:rsidRPr="3AD8C860" w:rsidRDefault="008B4A2F" w:rsidP="00B41BBC">
            <w:pPr>
              <w:rPr>
                <w:rFonts w:eastAsia="Arial" w:cs="Arial"/>
              </w:rPr>
            </w:pPr>
          </w:p>
        </w:tc>
        <w:tc>
          <w:tcPr>
            <w:tcW w:w="3030" w:type="dxa"/>
            <w:vMerge/>
            <w:shd w:val="clear" w:color="auto" w:fill="auto"/>
            <w:vAlign w:val="center"/>
          </w:tcPr>
          <w:p w14:paraId="192B7171" w14:textId="77777777" w:rsidR="008B4A2F" w:rsidRPr="3AD8C860" w:rsidRDefault="008B4A2F" w:rsidP="00B41BBC">
            <w:pPr>
              <w:rPr>
                <w:rFonts w:eastAsia="Arial" w:cs="Arial"/>
                <w:b/>
              </w:rPr>
            </w:pPr>
          </w:p>
        </w:tc>
      </w:tr>
      <w:tr w:rsidR="008B4A2F" w:rsidRPr="002678E0" w14:paraId="73BF8770" w14:textId="77777777" w:rsidTr="008B4A2F">
        <w:trPr>
          <w:trHeight w:val="833"/>
        </w:trPr>
        <w:tc>
          <w:tcPr>
            <w:tcW w:w="2256" w:type="dxa"/>
            <w:vMerge/>
            <w:shd w:val="clear" w:color="auto" w:fill="auto"/>
            <w:vAlign w:val="center"/>
          </w:tcPr>
          <w:p w14:paraId="72BA931F" w14:textId="77777777" w:rsidR="008B4A2F" w:rsidRPr="3AD8C860" w:rsidRDefault="008B4A2F" w:rsidP="00C65BB9">
            <w:pPr>
              <w:rPr>
                <w:rFonts w:eastAsia="Arial" w:cs="Arial"/>
                <w:b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7AAB080A" w14:textId="77777777" w:rsidR="008B4A2F" w:rsidRPr="3AD8C860" w:rsidRDefault="008B4A2F" w:rsidP="00B41BBC">
            <w:pPr>
              <w:rPr>
                <w:rFonts w:eastAsia="Arial" w:cs="Arial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0E606A89" w14:textId="77777777" w:rsidR="008B4A2F" w:rsidRDefault="008B4A2F" w:rsidP="00B41BBC">
            <w:pPr>
              <w:rPr>
                <w:rFonts w:eastAsia="Arial" w:cs="Arial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23E3C9D6" w14:textId="77777777" w:rsidR="008B4A2F" w:rsidRDefault="008B4A2F" w:rsidP="00B41BBC">
            <w:pPr>
              <w:rPr>
                <w:rFonts w:eastAsia="Arial" w:cs="Arial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74C2D5D4" w14:textId="77777777" w:rsidR="008B4A2F" w:rsidRDefault="008B4A2F" w:rsidP="00B41BBC">
            <w:pPr>
              <w:rPr>
                <w:rFonts w:eastAsia="Arial" w:cs="Arial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719223F8" w14:textId="77777777" w:rsidR="008B4A2F" w:rsidRPr="00C80785" w:rsidRDefault="008B4A2F" w:rsidP="00B41BBC">
            <w:pPr>
              <w:rPr>
                <w:rFonts w:eastAsia="Arial" w:cs="Arial"/>
              </w:rPr>
            </w:pPr>
          </w:p>
        </w:tc>
        <w:tc>
          <w:tcPr>
            <w:tcW w:w="871" w:type="dxa"/>
            <w:vAlign w:val="center"/>
          </w:tcPr>
          <w:p w14:paraId="0E7AC7F9" w14:textId="77777777" w:rsidR="008B4A2F" w:rsidRPr="00C80785" w:rsidRDefault="008B4A2F" w:rsidP="00B41BBC">
            <w:pPr>
              <w:rPr>
                <w:rFonts w:eastAsia="Arial" w:cs="Arial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17565E12" w14:textId="15BBC73B" w:rsidR="008B4A2F" w:rsidRPr="3AD8C860" w:rsidRDefault="008B4A2F" w:rsidP="00AD298F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(</w:t>
            </w:r>
            <w:r w:rsidRPr="3AD8C860">
              <w:rPr>
                <w:rFonts w:eastAsia="Arial" w:cs="Arial"/>
                <w:i/>
              </w:rPr>
              <w:t>dodati vse raziskave, ki jih redno izvaja NIJZ)</w:t>
            </w:r>
          </w:p>
        </w:tc>
        <w:tc>
          <w:tcPr>
            <w:tcW w:w="3030" w:type="dxa"/>
            <w:vMerge/>
            <w:shd w:val="clear" w:color="auto" w:fill="auto"/>
            <w:vAlign w:val="center"/>
          </w:tcPr>
          <w:p w14:paraId="67639E5F" w14:textId="77777777" w:rsidR="008B4A2F" w:rsidRPr="3AD8C860" w:rsidRDefault="008B4A2F" w:rsidP="00B41BBC">
            <w:pPr>
              <w:rPr>
                <w:rFonts w:eastAsia="Arial" w:cs="Arial"/>
                <w:b/>
              </w:rPr>
            </w:pPr>
          </w:p>
        </w:tc>
      </w:tr>
      <w:tr w:rsidR="00C80785" w:rsidRPr="002678E0" w14:paraId="0F97F286" w14:textId="77777777" w:rsidTr="3AD8C860">
        <w:trPr>
          <w:trHeight w:val="457"/>
        </w:trPr>
        <w:tc>
          <w:tcPr>
            <w:tcW w:w="2256" w:type="dxa"/>
            <w:shd w:val="clear" w:color="auto" w:fill="auto"/>
            <w:vAlign w:val="center"/>
          </w:tcPr>
          <w:p w14:paraId="1CB35B79" w14:textId="4AC77BA2" w:rsidR="00C80785" w:rsidRPr="00B41BBC" w:rsidRDefault="00C80785" w:rsidP="00B41BBC">
            <w:pPr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>Kontinuirana izobraževanja za strokovnjake, ki delajo na področju preprečevanja in obravnave odvisnosti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61DEE4BE" w14:textId="77777777" w:rsidR="00C80785" w:rsidRPr="00C80785" w:rsidRDefault="00C80785" w:rsidP="00B41BBC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Pregled stanja in potreb na področju usposabljanja izvajalcev v programih pomoči</w:t>
            </w:r>
          </w:p>
          <w:p w14:paraId="27C8F19F" w14:textId="3EFA46A2" w:rsidR="00C80785" w:rsidRPr="00C80785" w:rsidRDefault="00C80785" w:rsidP="00B41BBC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Dodatna in dopolnilna usposabljanja izvajalcev programov: izobraževanja prostovoljcev, vrstniška izobraževanja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2EA313C" w14:textId="6EA5FA07" w:rsidR="00C80785" w:rsidRPr="001176D6" w:rsidRDefault="00C80785" w:rsidP="00B41BBC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D6FA7C8" w14:textId="657793D1" w:rsidR="00C80785" w:rsidRPr="001176D6" w:rsidRDefault="00C80785" w:rsidP="00B41BBC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F848D74" w14:textId="1CFD4111" w:rsidR="00C80785" w:rsidRPr="001176D6" w:rsidRDefault="00C80785" w:rsidP="00B41BBC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B338744" w14:textId="3BDFBED4" w:rsidR="00C80785" w:rsidRPr="001176D6" w:rsidRDefault="00C80785" w:rsidP="00B41BBC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71" w:type="dxa"/>
            <w:vAlign w:val="center"/>
          </w:tcPr>
          <w:p w14:paraId="72D8F34C" w14:textId="7E6E039D" w:rsidR="00C80785" w:rsidRPr="001176D6" w:rsidRDefault="00C80785" w:rsidP="00B41BBC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5D8DA26F" w14:textId="77777777" w:rsidR="00C80785" w:rsidRPr="00C80785" w:rsidRDefault="00C80785" w:rsidP="00B41BBC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Identifikacija prednostnih področij</w:t>
            </w:r>
          </w:p>
          <w:p w14:paraId="1D9D54AB" w14:textId="77777777" w:rsidR="00C80785" w:rsidRPr="00C80785" w:rsidRDefault="00C80785" w:rsidP="00B41BBC">
            <w:pPr>
              <w:rPr>
                <w:rFonts w:eastAsia="Arial" w:cs="Arial"/>
              </w:rPr>
            </w:pPr>
          </w:p>
          <w:p w14:paraId="37C5DD84" w14:textId="77777777" w:rsidR="00C80785" w:rsidRPr="00C80785" w:rsidRDefault="00C80785" w:rsidP="00B41BBC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Poročilo o stanju na področju usposabljanja izvajalcev v programih preprečevanja in obravnave odvisnosti</w:t>
            </w:r>
          </w:p>
          <w:p w14:paraId="07FAA246" w14:textId="77777777" w:rsidR="00C80785" w:rsidRPr="00C80785" w:rsidRDefault="00C80785" w:rsidP="00B41BBC">
            <w:pPr>
              <w:rPr>
                <w:rFonts w:eastAsia="Arial" w:cs="Arial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3CCFF00A" w14:textId="77777777" w:rsidR="00C80785" w:rsidRPr="00B41BBC" w:rsidRDefault="00C80785" w:rsidP="00B41BBC">
            <w:pPr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 xml:space="preserve">Komisija Vlade RS za droge </w:t>
            </w:r>
          </w:p>
          <w:p w14:paraId="1038765E" w14:textId="6EDBBC5A" w:rsidR="00C80785" w:rsidRPr="00C80785" w:rsidRDefault="00C80785" w:rsidP="00B41BBC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 xml:space="preserve">MZ, </w:t>
            </w:r>
            <w:r w:rsidR="63E08C32" w:rsidRPr="3AD8C860">
              <w:rPr>
                <w:rFonts w:eastAsia="Arial" w:cs="Arial"/>
              </w:rPr>
              <w:t>MDDSZEM</w:t>
            </w:r>
            <w:r w:rsidR="3307D479" w:rsidRPr="3AD8C860">
              <w:rPr>
                <w:rFonts w:eastAsia="Arial" w:cs="Arial"/>
              </w:rPr>
              <w:t>, M</w:t>
            </w:r>
            <w:r w:rsidR="124F8653" w:rsidRPr="3AD8C860">
              <w:rPr>
                <w:rFonts w:eastAsia="Arial" w:cs="Arial"/>
              </w:rPr>
              <w:t>VI</w:t>
            </w:r>
            <w:r w:rsidRPr="3AD8C860">
              <w:rPr>
                <w:rFonts w:eastAsia="Arial" w:cs="Arial"/>
              </w:rPr>
              <w:t xml:space="preserve">, MNZ, </w:t>
            </w:r>
          </w:p>
          <w:p w14:paraId="6121B99B" w14:textId="77777777" w:rsidR="00C80785" w:rsidRPr="00C80785" w:rsidRDefault="00C80785" w:rsidP="00B41BBC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Lokalne skupnosti</w:t>
            </w:r>
          </w:p>
          <w:p w14:paraId="65DA57C2" w14:textId="77777777" w:rsidR="00C80785" w:rsidRPr="00C80785" w:rsidRDefault="00C80785" w:rsidP="00B41BBC">
            <w:pPr>
              <w:rPr>
                <w:rFonts w:eastAsia="Arial" w:cs="Arial"/>
              </w:rPr>
            </w:pPr>
          </w:p>
          <w:p w14:paraId="04658F43" w14:textId="77777777" w:rsidR="00C80785" w:rsidRPr="00C80785" w:rsidRDefault="00C80785" w:rsidP="00B41BBC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NIJZ</w:t>
            </w:r>
          </w:p>
          <w:p w14:paraId="4735B264" w14:textId="77777777" w:rsidR="00C80785" w:rsidRPr="00C80785" w:rsidRDefault="00C80785" w:rsidP="00B41BBC">
            <w:pPr>
              <w:rPr>
                <w:rFonts w:eastAsia="Arial" w:cs="Arial"/>
              </w:rPr>
            </w:pPr>
          </w:p>
          <w:p w14:paraId="720970E1" w14:textId="77777777" w:rsidR="00C80785" w:rsidRPr="00B41BBC" w:rsidRDefault="00C80785" w:rsidP="00B41BBC">
            <w:pPr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 xml:space="preserve">Zveza NVO na področju drog in zasvojenosti </w:t>
            </w:r>
          </w:p>
          <w:p w14:paraId="6F3C5DAC" w14:textId="77777777" w:rsidR="00C80785" w:rsidRPr="00C80785" w:rsidRDefault="00C80785" w:rsidP="00B41BBC">
            <w:pPr>
              <w:rPr>
                <w:rFonts w:eastAsia="Arial" w:cs="Arial"/>
              </w:rPr>
            </w:pPr>
          </w:p>
          <w:p w14:paraId="79E28C16" w14:textId="77777777" w:rsidR="00C80785" w:rsidRPr="00C80785" w:rsidRDefault="00C80785" w:rsidP="00B41BBC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 xml:space="preserve">LAS </w:t>
            </w:r>
          </w:p>
          <w:p w14:paraId="03252AE5" w14:textId="77777777" w:rsidR="00C80785" w:rsidRPr="00C80785" w:rsidRDefault="00C80785" w:rsidP="00B41BBC">
            <w:pPr>
              <w:rPr>
                <w:rFonts w:eastAsia="Arial" w:cs="Arial"/>
              </w:rPr>
            </w:pPr>
          </w:p>
          <w:p w14:paraId="43EB5341" w14:textId="77777777" w:rsidR="00C80785" w:rsidRPr="00C80785" w:rsidRDefault="00C80785" w:rsidP="00B41BBC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 xml:space="preserve">Univerze </w:t>
            </w:r>
          </w:p>
          <w:p w14:paraId="35E5CA12" w14:textId="77777777" w:rsidR="00C80785" w:rsidRPr="00C80785" w:rsidRDefault="00C80785" w:rsidP="00B41BBC">
            <w:pPr>
              <w:rPr>
                <w:rFonts w:eastAsia="Arial" w:cs="Arial"/>
              </w:rPr>
            </w:pPr>
          </w:p>
          <w:p w14:paraId="35300E0E" w14:textId="2A64DC0D" w:rsidR="00C80785" w:rsidRPr="00A44577" w:rsidRDefault="00C80785" w:rsidP="00A44577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 xml:space="preserve">Inštituti </w:t>
            </w:r>
          </w:p>
        </w:tc>
      </w:tr>
      <w:tr w:rsidR="00C80785" w:rsidRPr="002678E0" w14:paraId="62525E9A" w14:textId="77777777" w:rsidTr="3AD8C860">
        <w:trPr>
          <w:trHeight w:val="457"/>
        </w:trPr>
        <w:tc>
          <w:tcPr>
            <w:tcW w:w="2256" w:type="dxa"/>
            <w:shd w:val="clear" w:color="auto" w:fill="auto"/>
            <w:vAlign w:val="center"/>
          </w:tcPr>
          <w:p w14:paraId="6F7D6018" w14:textId="69734F4D" w:rsidR="00C80785" w:rsidRPr="00B41BBC" w:rsidRDefault="00C80785" w:rsidP="00B41BBC">
            <w:pPr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>Povezovanje prakse, raziskovanja, izobraževanja in snovanja politik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07B61FBB" w14:textId="77777777" w:rsidR="00C80785" w:rsidRPr="00C80785" w:rsidRDefault="00C80785" w:rsidP="00B41BBC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Mreženje strokovnjakov</w:t>
            </w:r>
          </w:p>
          <w:p w14:paraId="70EC0BD8" w14:textId="77777777" w:rsidR="00C80785" w:rsidRPr="00C80785" w:rsidRDefault="00C80785" w:rsidP="00B41BBC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 xml:space="preserve">Povezovanje strokovnih delavcev </w:t>
            </w:r>
            <w:r w:rsidRPr="3AD8C860">
              <w:rPr>
                <w:rFonts w:eastAsia="Arial" w:cs="Arial"/>
              </w:rPr>
              <w:lastRenderedPageBreak/>
              <w:t>za izboljšanje pogojev dela</w:t>
            </w:r>
          </w:p>
          <w:p w14:paraId="37DC7AF2" w14:textId="2A8F3F2D" w:rsidR="00C80785" w:rsidRPr="00C80785" w:rsidRDefault="00C80785" w:rsidP="00B41BBC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 xml:space="preserve">Vzpostavljanje sodelovanja z zainteresiranimi deležniki v raziskovanju 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0656411" w14:textId="50705A8E" w:rsidR="00C80785" w:rsidRPr="00C80785" w:rsidRDefault="00C80785" w:rsidP="00B41BBC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lastRenderedPageBreak/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CBCA4F5" w14:textId="5065EDC4" w:rsidR="00C80785" w:rsidRPr="00C80785" w:rsidRDefault="00C80785" w:rsidP="00B41BBC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C114178" w14:textId="1ABF6136" w:rsidR="00C80785" w:rsidRPr="001176D6" w:rsidRDefault="00C80785" w:rsidP="00B41BBC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D0952D0" w14:textId="3650B870" w:rsidR="00C80785" w:rsidRPr="00C80785" w:rsidRDefault="00C80785" w:rsidP="00B41BBC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71" w:type="dxa"/>
            <w:vAlign w:val="center"/>
          </w:tcPr>
          <w:p w14:paraId="49BAD492" w14:textId="51C069BE" w:rsidR="00C80785" w:rsidRPr="00C80785" w:rsidRDefault="00C80785" w:rsidP="00B41BBC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5DA57BAF" w14:textId="77777777" w:rsidR="00C80785" w:rsidRPr="00C80785" w:rsidRDefault="00C80785" w:rsidP="00B41BBC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Dvig strokovne ravni izvajalcev v programih pomoči</w:t>
            </w:r>
          </w:p>
          <w:p w14:paraId="3086C45D" w14:textId="77777777" w:rsidR="00C80785" w:rsidRPr="00C80785" w:rsidRDefault="00C80785" w:rsidP="00B41BBC">
            <w:pPr>
              <w:rPr>
                <w:rFonts w:eastAsia="Arial" w:cs="Arial"/>
              </w:rPr>
            </w:pPr>
          </w:p>
          <w:p w14:paraId="3D27EAD1" w14:textId="77777777" w:rsidR="00C80785" w:rsidRPr="00C80785" w:rsidRDefault="00C80785" w:rsidP="00B41BBC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Usklajenost novih programov z zakonodajo (prilagajanje zakonodaje)</w:t>
            </w:r>
          </w:p>
          <w:p w14:paraId="3F683542" w14:textId="77777777" w:rsidR="00C80785" w:rsidRPr="00C80785" w:rsidRDefault="00C80785" w:rsidP="00B41BBC">
            <w:pPr>
              <w:rPr>
                <w:rFonts w:eastAsia="Arial" w:cs="Arial"/>
              </w:rPr>
            </w:pPr>
          </w:p>
          <w:p w14:paraId="1F79CB2B" w14:textId="66E3D032" w:rsidR="00C80785" w:rsidRPr="00C80785" w:rsidRDefault="00C80785" w:rsidP="00A44577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Izvedeno izobraževanje, število napotitev v program kratke intervencije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5A3DE0D7" w14:textId="1AD4A482" w:rsidR="00C80785" w:rsidRPr="00B41BBC" w:rsidRDefault="00B41BBC" w:rsidP="00B41BBC">
            <w:pPr>
              <w:spacing w:after="0" w:line="240" w:lineRule="auto"/>
              <w:ind w:left="48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lastRenderedPageBreak/>
              <w:t>Ministrstvo za zdravje</w:t>
            </w:r>
            <w:r w:rsidRPr="3AD8C860">
              <w:rPr>
                <w:rFonts w:eastAsia="Arial" w:cs="Arial"/>
              </w:rPr>
              <w:t xml:space="preserve"> </w:t>
            </w:r>
            <w:r w:rsidR="00C80785" w:rsidRPr="3AD8C860">
              <w:rPr>
                <w:rFonts w:eastAsia="Arial" w:cs="Arial"/>
              </w:rPr>
              <w:t>in</w:t>
            </w:r>
            <w:r w:rsidRPr="3AD8C860">
              <w:rPr>
                <w:rFonts w:eastAsia="Arial" w:cs="Arial"/>
              </w:rPr>
              <w:t xml:space="preserve"> </w:t>
            </w:r>
            <w:r w:rsidRPr="3AD8C860">
              <w:rPr>
                <w:rFonts w:eastAsia="Arial" w:cs="Arial"/>
                <w:b/>
              </w:rPr>
              <w:t>Nacionalni institut za javno zdravje</w:t>
            </w:r>
          </w:p>
          <w:p w14:paraId="12E7807C" w14:textId="77777777" w:rsidR="00C80785" w:rsidRPr="00C80785" w:rsidRDefault="00C80785" w:rsidP="00B41BBC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lastRenderedPageBreak/>
              <w:t>MP - Center za izobraževanje v pravosodju</w:t>
            </w:r>
          </w:p>
          <w:p w14:paraId="5638C97F" w14:textId="6E9F21D8" w:rsidR="00C80785" w:rsidRPr="00C80785" w:rsidRDefault="00C80785" w:rsidP="00B41BBC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MDDSZEM</w:t>
            </w:r>
          </w:p>
          <w:p w14:paraId="5B96ECAB" w14:textId="77777777" w:rsidR="00C80785" w:rsidRPr="00C80785" w:rsidRDefault="00C80785" w:rsidP="00B41BBC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MVI</w:t>
            </w:r>
          </w:p>
          <w:p w14:paraId="48024CAA" w14:textId="77777777" w:rsidR="00C80785" w:rsidRPr="00C80785" w:rsidRDefault="00C80785" w:rsidP="00B41BBC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 xml:space="preserve">Univerze </w:t>
            </w:r>
          </w:p>
          <w:p w14:paraId="1B43E8DB" w14:textId="77777777" w:rsidR="00C80785" w:rsidRPr="00C80785" w:rsidRDefault="00C80785" w:rsidP="00B41BBC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Druga pristojna ministrstva</w:t>
            </w:r>
          </w:p>
          <w:p w14:paraId="1E73FA34" w14:textId="39C3C530" w:rsidR="00C80785" w:rsidRPr="00A44577" w:rsidRDefault="00C80785" w:rsidP="00A44577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gospodarska zbornica, ZPIZ, Socialna zbornica…</w:t>
            </w:r>
          </w:p>
        </w:tc>
      </w:tr>
    </w:tbl>
    <w:p w14:paraId="2BF728B6" w14:textId="77777777" w:rsidR="00310143" w:rsidRDefault="00310143" w:rsidP="00310143">
      <w:pPr>
        <w:rPr>
          <w:rFonts w:eastAsia="Arial" w:cs="Arial"/>
          <w:sz w:val="20"/>
          <w:szCs w:val="20"/>
        </w:rPr>
      </w:pPr>
    </w:p>
    <w:p w14:paraId="3B52091D" w14:textId="55347A12" w:rsidR="00B90C1F" w:rsidRDefault="00B90C1F" w:rsidP="00B90C1F">
      <w:pPr>
        <w:pStyle w:val="Naslov1"/>
        <w:rPr>
          <w:rFonts w:ascii="Arial" w:eastAsia="Arial" w:hAnsi="Arial" w:cs="Arial"/>
        </w:rPr>
      </w:pPr>
      <w:r w:rsidRPr="3AD8C860">
        <w:rPr>
          <w:rFonts w:ascii="Arial" w:eastAsia="Arial" w:hAnsi="Arial" w:cs="Arial"/>
        </w:rPr>
        <w:t>Zakonodaja</w:t>
      </w:r>
    </w:p>
    <w:p w14:paraId="12439F87" w14:textId="77777777" w:rsidR="00B90C1F" w:rsidRPr="00B90C1F" w:rsidRDefault="00B90C1F" w:rsidP="00B90C1F">
      <w:pPr>
        <w:rPr>
          <w:rFonts w:eastAsia="Arial" w:cs="Arial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1975"/>
        <w:gridCol w:w="821"/>
        <w:gridCol w:w="821"/>
        <w:gridCol w:w="821"/>
        <w:gridCol w:w="821"/>
        <w:gridCol w:w="871"/>
        <w:gridCol w:w="2613"/>
        <w:gridCol w:w="3030"/>
      </w:tblGrid>
      <w:tr w:rsidR="00AA1838" w:rsidRPr="002678E0" w14:paraId="7750ABE7" w14:textId="77777777" w:rsidTr="00DB2F9A">
        <w:trPr>
          <w:trHeight w:val="458"/>
        </w:trPr>
        <w:tc>
          <w:tcPr>
            <w:tcW w:w="14029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A86C54" w14:textId="31896520" w:rsidR="00AA1838" w:rsidRPr="00C80785" w:rsidRDefault="00AA1838" w:rsidP="00DB2F9A">
            <w:pPr>
              <w:pStyle w:val="pf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3AD8C860">
              <w:rPr>
                <w:rFonts w:ascii="Arial" w:eastAsia="Arial" w:hAnsi="Arial" w:cs="Arial"/>
                <w:b/>
                <w:sz w:val="20"/>
                <w:szCs w:val="20"/>
              </w:rPr>
              <w:t xml:space="preserve">Poglavje iz strategije: </w:t>
            </w:r>
            <w:r w:rsidR="00B90C1F" w:rsidRPr="3AD8C860">
              <w:rPr>
                <w:rFonts w:ascii="Arial" w:eastAsia="Arial" w:hAnsi="Arial" w:cs="Arial"/>
                <w:sz w:val="20"/>
                <w:szCs w:val="20"/>
              </w:rPr>
              <w:t>Zakonodaja</w:t>
            </w:r>
          </w:p>
        </w:tc>
      </w:tr>
      <w:tr w:rsidR="00AA1838" w:rsidRPr="002678E0" w14:paraId="5CA993FA" w14:textId="77777777" w:rsidTr="00DB2F9A">
        <w:trPr>
          <w:trHeight w:val="243"/>
        </w:trPr>
        <w:tc>
          <w:tcPr>
            <w:tcW w:w="14029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DFB181" w14:textId="77777777" w:rsidR="00AA1838" w:rsidRPr="002678E0" w:rsidRDefault="00AA1838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3AD8C860" w14:paraId="097452E9" w14:textId="77777777" w:rsidTr="3AD8C860">
        <w:trPr>
          <w:trHeight w:val="243"/>
        </w:trPr>
        <w:tc>
          <w:tcPr>
            <w:tcW w:w="14029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4094DA" w14:textId="4E960449" w:rsidR="3AD8C860" w:rsidRDefault="3AD8C860" w:rsidP="3AD8C860">
            <w:pPr>
              <w:spacing w:line="240" w:lineRule="auto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</w:tr>
      <w:tr w:rsidR="00AA1838" w:rsidRPr="002678E0" w14:paraId="36A8722E" w14:textId="77777777" w:rsidTr="00DB2F9A">
        <w:trPr>
          <w:trHeight w:val="458"/>
        </w:trPr>
        <w:tc>
          <w:tcPr>
            <w:tcW w:w="2256" w:type="dxa"/>
            <w:vMerge w:val="restart"/>
            <w:shd w:val="clear" w:color="auto" w:fill="auto"/>
            <w:vAlign w:val="center"/>
          </w:tcPr>
          <w:p w14:paraId="709ED03C" w14:textId="77777777" w:rsidR="00AA1838" w:rsidRPr="002678E0" w:rsidRDefault="00AA1838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Konkretni cilji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14:paraId="17A775A6" w14:textId="77777777" w:rsidR="00AA1838" w:rsidRPr="002678E0" w:rsidRDefault="00AA1838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 xml:space="preserve">Izvedbene aktivnosti  </w:t>
            </w:r>
          </w:p>
        </w:tc>
        <w:tc>
          <w:tcPr>
            <w:tcW w:w="4155" w:type="dxa"/>
            <w:gridSpan w:val="5"/>
            <w:shd w:val="clear" w:color="auto" w:fill="auto"/>
            <w:vAlign w:val="center"/>
          </w:tcPr>
          <w:p w14:paraId="0E5931DB" w14:textId="77777777" w:rsidR="00AA1838" w:rsidRPr="002678E0" w:rsidRDefault="00AA1838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 xml:space="preserve">Časovno obdobje za realizacijo aktivnosti </w:t>
            </w:r>
          </w:p>
        </w:tc>
        <w:tc>
          <w:tcPr>
            <w:tcW w:w="2613" w:type="dxa"/>
            <w:vMerge w:val="restart"/>
            <w:shd w:val="clear" w:color="auto" w:fill="auto"/>
            <w:vAlign w:val="center"/>
          </w:tcPr>
          <w:p w14:paraId="0EDA5C27" w14:textId="77777777" w:rsidR="00AA1838" w:rsidRPr="002678E0" w:rsidRDefault="00AA1838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Pričakovani rezultati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6A0E037B" w14:textId="77777777" w:rsidR="00AA1838" w:rsidRPr="002678E0" w:rsidRDefault="00AA1838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Odgovorne institucije</w:t>
            </w:r>
          </w:p>
        </w:tc>
      </w:tr>
      <w:tr w:rsidR="00AA1838" w:rsidRPr="002678E0" w14:paraId="41460110" w14:textId="77777777" w:rsidTr="3AD8C860">
        <w:trPr>
          <w:trHeight w:val="457"/>
        </w:trPr>
        <w:tc>
          <w:tcPr>
            <w:tcW w:w="2256" w:type="dxa"/>
            <w:vMerge/>
            <w:vAlign w:val="center"/>
          </w:tcPr>
          <w:p w14:paraId="77312925" w14:textId="77777777" w:rsidR="00AA1838" w:rsidRPr="002678E0" w:rsidRDefault="00AA1838" w:rsidP="00DB2F9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14:paraId="340479DC" w14:textId="77777777" w:rsidR="00AA1838" w:rsidRPr="002678E0" w:rsidRDefault="00AA1838" w:rsidP="00DB2F9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2AC3CBDC" w14:textId="77777777" w:rsidR="00AA1838" w:rsidRPr="002678E0" w:rsidRDefault="00AA1838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2023 -2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4706FB8" w14:textId="77777777" w:rsidR="00AA1838" w:rsidRPr="002678E0" w:rsidRDefault="00AA1838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2024-1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87AB38B" w14:textId="77777777" w:rsidR="00AA1838" w:rsidRPr="002678E0" w:rsidRDefault="00AA1838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2024-2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646C332" w14:textId="77777777" w:rsidR="00AA1838" w:rsidRPr="002678E0" w:rsidRDefault="00AA1838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2025-1</w:t>
            </w:r>
          </w:p>
        </w:tc>
        <w:tc>
          <w:tcPr>
            <w:tcW w:w="871" w:type="dxa"/>
            <w:vAlign w:val="center"/>
          </w:tcPr>
          <w:p w14:paraId="13BB3DFE" w14:textId="77777777" w:rsidR="00AA1838" w:rsidRPr="002678E0" w:rsidRDefault="00AA1838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b/>
                <w:sz w:val="20"/>
                <w:szCs w:val="20"/>
              </w:rPr>
              <w:t>2025 - 2</w:t>
            </w:r>
          </w:p>
        </w:tc>
        <w:tc>
          <w:tcPr>
            <w:tcW w:w="2613" w:type="dxa"/>
            <w:vMerge/>
            <w:vAlign w:val="center"/>
          </w:tcPr>
          <w:p w14:paraId="1145F140" w14:textId="77777777" w:rsidR="00AA1838" w:rsidRPr="002678E0" w:rsidRDefault="00AA1838" w:rsidP="00DB2F9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4344CBAA" w14:textId="77777777" w:rsidR="00AA1838" w:rsidRPr="002678E0" w:rsidRDefault="00AA1838" w:rsidP="00DB2F9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3AD8C860">
              <w:rPr>
                <w:rFonts w:eastAsia="Arial" w:cs="Arial"/>
                <w:i/>
              </w:rPr>
              <w:t>(prva navedena institucija je odgovorna, ostale so sodelujoče)</w:t>
            </w:r>
          </w:p>
        </w:tc>
      </w:tr>
      <w:tr w:rsidR="00B90C1F" w:rsidRPr="002678E0" w14:paraId="496DEFD1" w14:textId="77777777" w:rsidTr="3AD8C860">
        <w:trPr>
          <w:trHeight w:val="457"/>
        </w:trPr>
        <w:tc>
          <w:tcPr>
            <w:tcW w:w="2256" w:type="dxa"/>
            <w:shd w:val="clear" w:color="auto" w:fill="auto"/>
            <w:vAlign w:val="center"/>
          </w:tcPr>
          <w:p w14:paraId="5D5A5887" w14:textId="77777777" w:rsidR="00B90C1F" w:rsidRPr="00B90C1F" w:rsidRDefault="00B90C1F" w:rsidP="00B90C1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 xml:space="preserve">Predlog sprememb in dopolnitev Zakona o proizvodnji in prometu s prepovedanimi drogami (ZPPPD) </w:t>
            </w:r>
          </w:p>
          <w:p w14:paraId="3AF0CB27" w14:textId="77777777" w:rsidR="00B90C1F" w:rsidRPr="00B90C1F" w:rsidRDefault="00B90C1F" w:rsidP="00B90C1F">
            <w:pPr>
              <w:spacing w:after="0" w:line="240" w:lineRule="auto"/>
              <w:rPr>
                <w:rFonts w:eastAsia="Arial" w:cs="Arial"/>
                <w:b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6E030A08" w14:textId="77777777" w:rsidR="00B90C1F" w:rsidRPr="00B90C1F" w:rsidRDefault="00B90C1F" w:rsidP="00B90C1F">
            <w:pPr>
              <w:spacing w:after="0" w:line="240" w:lineRule="auto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Priprava predloga sprememb zakona</w:t>
            </w:r>
          </w:p>
          <w:p w14:paraId="05A4D0B1" w14:textId="77777777" w:rsidR="00B90C1F" w:rsidRPr="00B90C1F" w:rsidRDefault="00B90C1F" w:rsidP="00B90C1F">
            <w:pPr>
              <w:spacing w:after="0" w:line="240" w:lineRule="auto"/>
              <w:rPr>
                <w:rFonts w:eastAsia="Arial" w:cs="Arial"/>
              </w:rPr>
            </w:pPr>
          </w:p>
          <w:p w14:paraId="1EE6CC7A" w14:textId="77777777" w:rsidR="00B90C1F" w:rsidRPr="00B90C1F" w:rsidRDefault="00B90C1F" w:rsidP="00B90C1F">
            <w:pPr>
              <w:spacing w:after="0" w:line="240" w:lineRule="auto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Kontinuirano usposabljanje in izobraževanje svetovalcev v probaciji o področju odvisnosti</w:t>
            </w:r>
          </w:p>
          <w:p w14:paraId="173F2450" w14:textId="77777777" w:rsidR="00B90C1F" w:rsidRPr="00B90C1F" w:rsidRDefault="00B90C1F" w:rsidP="00B90C1F">
            <w:pPr>
              <w:spacing w:after="0" w:line="240" w:lineRule="auto"/>
              <w:rPr>
                <w:rFonts w:eastAsia="Arial" w:cs="Arial"/>
              </w:rPr>
            </w:pPr>
          </w:p>
          <w:p w14:paraId="42AE7A39" w14:textId="6C60C92E" w:rsidR="00B90C1F" w:rsidRPr="00B90C1F" w:rsidRDefault="00B90C1F" w:rsidP="00B90C1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 xml:space="preserve">Informiranje o možnostih uporabe alternativnih načinov obravnave storilcev </w:t>
            </w:r>
            <w:r w:rsidRPr="3AD8C860">
              <w:rPr>
                <w:rFonts w:eastAsia="Arial" w:cs="Arial"/>
              </w:rPr>
              <w:lastRenderedPageBreak/>
              <w:t>kaznivih ravnanj v zvezi s prepovedanimi drogami na podlagi opravljene raziskave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A93BB7E" w14:textId="77777777" w:rsidR="00B90C1F" w:rsidRPr="00B90C1F" w:rsidRDefault="00B90C1F" w:rsidP="00B90C1F">
            <w:pPr>
              <w:spacing w:after="0" w:line="240" w:lineRule="auto"/>
              <w:rPr>
                <w:rFonts w:eastAsia="Arial" w:cs="Arial"/>
                <w:b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508CA1FF" w14:textId="5812EBC9" w:rsidR="00B90C1F" w:rsidRPr="00B90C1F" w:rsidRDefault="00B90C1F" w:rsidP="00B90C1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E2F8994" w14:textId="68EC6472" w:rsidR="00B90C1F" w:rsidRPr="00B90C1F" w:rsidRDefault="00B90C1F" w:rsidP="00B90C1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0BDD9B8" w14:textId="4FD64EDE" w:rsidR="00B90C1F" w:rsidRPr="00B90C1F" w:rsidRDefault="00B90C1F" w:rsidP="00B90C1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71" w:type="dxa"/>
            <w:vAlign w:val="center"/>
          </w:tcPr>
          <w:p w14:paraId="4E563159" w14:textId="77777777" w:rsidR="00B90C1F" w:rsidRPr="00B90C1F" w:rsidRDefault="00B90C1F" w:rsidP="00B90C1F">
            <w:pPr>
              <w:spacing w:after="0" w:line="240" w:lineRule="auto"/>
              <w:rPr>
                <w:rFonts w:eastAsia="Arial" w:cs="Arial"/>
                <w:b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6B9C723D" w14:textId="77777777" w:rsidR="00B90C1F" w:rsidRPr="00B90C1F" w:rsidRDefault="00B90C1F" w:rsidP="00B90C1F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 xml:space="preserve">Predlog sprememb in dopolnitev ZPPPD </w:t>
            </w:r>
          </w:p>
          <w:p w14:paraId="6BD774F6" w14:textId="77777777" w:rsidR="00B90C1F" w:rsidRPr="00B90C1F" w:rsidRDefault="00B90C1F" w:rsidP="00B90C1F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Sprejetje v Državnem zboru RS</w:t>
            </w:r>
          </w:p>
          <w:p w14:paraId="43AEE34C" w14:textId="77777777" w:rsidR="00B90C1F" w:rsidRPr="00B90C1F" w:rsidRDefault="00B90C1F" w:rsidP="00B90C1F">
            <w:pPr>
              <w:rPr>
                <w:rFonts w:eastAsia="Arial" w:cs="Arial"/>
              </w:rPr>
            </w:pPr>
          </w:p>
          <w:p w14:paraId="2752C409" w14:textId="77777777" w:rsidR="00B90C1F" w:rsidRPr="00B90C1F" w:rsidRDefault="00B90C1F" w:rsidP="00B90C1F">
            <w:pPr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Poročilo o usposabljanjih</w:t>
            </w:r>
          </w:p>
          <w:p w14:paraId="2D37568D" w14:textId="77777777" w:rsidR="00B90C1F" w:rsidRPr="00B90C1F" w:rsidRDefault="00B90C1F" w:rsidP="00B90C1F">
            <w:pPr>
              <w:rPr>
                <w:rFonts w:eastAsia="Arial" w:cs="Arial"/>
              </w:rPr>
            </w:pPr>
          </w:p>
          <w:p w14:paraId="5BB00470" w14:textId="3F002B6D" w:rsidR="00B90C1F" w:rsidRPr="00B90C1F" w:rsidRDefault="00B90C1F" w:rsidP="00B90C1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Poročilo o raziskavi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048EC407" w14:textId="77777777" w:rsidR="00B90C1F" w:rsidRPr="00B90C1F" w:rsidRDefault="00B90C1F" w:rsidP="00B90C1F">
            <w:pPr>
              <w:spacing w:after="0" w:line="240" w:lineRule="auto"/>
              <w:ind w:left="34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>Komisija Vlade RS za droge (MZ)</w:t>
            </w:r>
          </w:p>
          <w:p w14:paraId="7402E255" w14:textId="77777777" w:rsidR="00B90C1F" w:rsidRPr="00B90C1F" w:rsidRDefault="00B90C1F" w:rsidP="00B90C1F">
            <w:pPr>
              <w:spacing w:after="0" w:line="240" w:lineRule="auto"/>
              <w:ind w:left="34"/>
              <w:rPr>
                <w:rFonts w:eastAsia="Arial" w:cs="Arial"/>
              </w:rPr>
            </w:pPr>
          </w:p>
          <w:p w14:paraId="2DB1D403" w14:textId="77777777" w:rsidR="00B90C1F" w:rsidRPr="00B90C1F" w:rsidRDefault="00B90C1F" w:rsidP="00B90C1F">
            <w:pPr>
              <w:spacing w:after="0" w:line="240" w:lineRule="auto"/>
              <w:ind w:left="34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Delovna skupina za pripravo sprememb in dopolnitev ZPPPD</w:t>
            </w:r>
          </w:p>
          <w:p w14:paraId="0AA7261D" w14:textId="77777777" w:rsidR="00B90C1F" w:rsidRPr="00B90C1F" w:rsidRDefault="00B90C1F" w:rsidP="00B90C1F">
            <w:pPr>
              <w:spacing w:after="0" w:line="240" w:lineRule="auto"/>
              <w:rPr>
                <w:rFonts w:eastAsia="Arial" w:cs="Arial"/>
                <w:i/>
              </w:rPr>
            </w:pPr>
          </w:p>
        </w:tc>
      </w:tr>
      <w:tr w:rsidR="00B90C1F" w:rsidRPr="002678E0" w14:paraId="0B5FB7BB" w14:textId="77777777" w:rsidTr="3AD8C860">
        <w:trPr>
          <w:trHeight w:val="457"/>
        </w:trPr>
        <w:tc>
          <w:tcPr>
            <w:tcW w:w="2256" w:type="dxa"/>
            <w:shd w:val="clear" w:color="auto" w:fill="auto"/>
            <w:vAlign w:val="center"/>
          </w:tcPr>
          <w:p w14:paraId="1A1F37C1" w14:textId="77777777" w:rsidR="00B90C1F" w:rsidRPr="00B90C1F" w:rsidRDefault="00B90C1F" w:rsidP="00B90C1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 xml:space="preserve">Priprava sprememb in dopolnitev Uredbe o razvrstitvi prepovedanih drog </w:t>
            </w:r>
          </w:p>
          <w:p w14:paraId="66C8BBDA" w14:textId="77777777" w:rsidR="00B90C1F" w:rsidRPr="00B90C1F" w:rsidRDefault="00B90C1F" w:rsidP="00B90C1F">
            <w:pPr>
              <w:spacing w:after="0" w:line="240" w:lineRule="auto"/>
              <w:rPr>
                <w:rFonts w:eastAsia="Arial" w:cs="Arial"/>
                <w:b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3DDB8E1C" w14:textId="3AAAB796" w:rsidR="00B90C1F" w:rsidRPr="00B90C1F" w:rsidRDefault="00B90C1F" w:rsidP="00B90C1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Spremljanje pojavljanja NPS v Republiki Sloveniji in Evropski uniji – EWS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AE7A1F0" w14:textId="4251D27A" w:rsidR="00B90C1F" w:rsidRPr="00B90C1F" w:rsidRDefault="00B90C1F" w:rsidP="00B90C1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33C3EE5" w14:textId="58047C1E" w:rsidR="00B90C1F" w:rsidRPr="00B90C1F" w:rsidRDefault="00B90C1F" w:rsidP="00B90C1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9458E58" w14:textId="3F1A7705" w:rsidR="00B90C1F" w:rsidRPr="00B90C1F" w:rsidRDefault="00B90C1F" w:rsidP="00B90C1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C726D75" w14:textId="7554D8C6" w:rsidR="00B90C1F" w:rsidRPr="00B90C1F" w:rsidRDefault="00B90C1F" w:rsidP="00B90C1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71" w:type="dxa"/>
            <w:vAlign w:val="center"/>
          </w:tcPr>
          <w:p w14:paraId="5CDDF0C7" w14:textId="530D1B97" w:rsidR="00B90C1F" w:rsidRPr="00B90C1F" w:rsidRDefault="00B90C1F" w:rsidP="00B90C1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38E84CD8" w14:textId="77777777" w:rsidR="00B90C1F" w:rsidRPr="00B90C1F" w:rsidRDefault="00B90C1F" w:rsidP="00B90C1F">
            <w:pPr>
              <w:spacing w:after="0" w:line="240" w:lineRule="auto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Predlog sprememb in dopolnitev Uredbe o  razvrstitvi prepovedanih</w:t>
            </w:r>
            <w:r w:rsidRPr="3AD8C860">
              <w:rPr>
                <w:rFonts w:eastAsia="Arial" w:cs="Arial"/>
                <w:b/>
              </w:rPr>
              <w:t xml:space="preserve"> </w:t>
            </w:r>
            <w:r w:rsidRPr="3AD8C860">
              <w:rPr>
                <w:rFonts w:eastAsia="Arial" w:cs="Arial"/>
              </w:rPr>
              <w:t>drog</w:t>
            </w:r>
          </w:p>
          <w:p w14:paraId="42D8BDE8" w14:textId="77777777" w:rsidR="00B90C1F" w:rsidRPr="00B90C1F" w:rsidRDefault="00B90C1F" w:rsidP="00B90C1F">
            <w:pPr>
              <w:spacing w:after="0" w:line="240" w:lineRule="auto"/>
              <w:rPr>
                <w:rFonts w:eastAsia="Arial" w:cs="Arial"/>
              </w:rPr>
            </w:pPr>
          </w:p>
          <w:p w14:paraId="496AE2E0" w14:textId="0FFA330B" w:rsidR="00B90C1F" w:rsidRPr="00B90C1F" w:rsidRDefault="00B90C1F" w:rsidP="00B90C1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Potrditev na Vladi RS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0C84E499" w14:textId="77777777" w:rsidR="00B90C1F" w:rsidRPr="00B90C1F" w:rsidRDefault="00B90C1F" w:rsidP="00B90C1F">
            <w:pPr>
              <w:spacing w:after="0" w:line="240" w:lineRule="auto"/>
              <w:ind w:left="34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>Komisija Vlade RS za droge (MZ)</w:t>
            </w:r>
          </w:p>
          <w:p w14:paraId="61426C84" w14:textId="77777777" w:rsidR="00B90C1F" w:rsidRPr="00B90C1F" w:rsidRDefault="00B90C1F" w:rsidP="00B90C1F">
            <w:pPr>
              <w:spacing w:after="0" w:line="240" w:lineRule="auto"/>
              <w:ind w:left="34"/>
              <w:rPr>
                <w:rFonts w:eastAsia="Arial" w:cs="Arial"/>
              </w:rPr>
            </w:pPr>
          </w:p>
          <w:p w14:paraId="4C49E0DD" w14:textId="77777777" w:rsidR="00B90C1F" w:rsidRPr="00B90C1F" w:rsidRDefault="00B90C1F" w:rsidP="00B90C1F">
            <w:pPr>
              <w:spacing w:after="0" w:line="240" w:lineRule="auto"/>
              <w:ind w:left="34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Skupina za zgodnje opozarjanje na pojav NPS</w:t>
            </w:r>
          </w:p>
          <w:p w14:paraId="248E8A63" w14:textId="77777777" w:rsidR="00B90C1F" w:rsidRPr="00B90C1F" w:rsidRDefault="00B90C1F" w:rsidP="00B90C1F">
            <w:pPr>
              <w:spacing w:after="0" w:line="240" w:lineRule="auto"/>
              <w:rPr>
                <w:rFonts w:eastAsia="Arial" w:cs="Arial"/>
                <w:i/>
              </w:rPr>
            </w:pPr>
          </w:p>
        </w:tc>
      </w:tr>
      <w:tr w:rsidR="00B90C1F" w:rsidRPr="002678E0" w14:paraId="34081FBC" w14:textId="77777777" w:rsidTr="3AD8C860">
        <w:trPr>
          <w:trHeight w:val="457"/>
        </w:trPr>
        <w:tc>
          <w:tcPr>
            <w:tcW w:w="2256" w:type="dxa"/>
            <w:shd w:val="clear" w:color="auto" w:fill="auto"/>
            <w:vAlign w:val="center"/>
          </w:tcPr>
          <w:p w14:paraId="4E9012C5" w14:textId="4944611E" w:rsidR="00B90C1F" w:rsidRPr="00B90C1F" w:rsidRDefault="00B90C1F" w:rsidP="00B90C1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 xml:space="preserve">Predlog Zakona o gojenju, prometu in rabi konoplje za medicinske namene 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5F4E85C7" w14:textId="77777777" w:rsidR="00B90C1F" w:rsidRPr="00B90C1F" w:rsidRDefault="00B90C1F" w:rsidP="00B90C1F">
            <w:pPr>
              <w:spacing w:after="0" w:line="240" w:lineRule="auto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Usklajevanja s strokovno javnostjo</w:t>
            </w:r>
          </w:p>
          <w:p w14:paraId="626F00E0" w14:textId="77777777" w:rsidR="00B90C1F" w:rsidRPr="00B90C1F" w:rsidRDefault="00B90C1F" w:rsidP="00B90C1F">
            <w:pPr>
              <w:spacing w:after="0" w:line="240" w:lineRule="auto"/>
              <w:rPr>
                <w:rFonts w:eastAsia="Arial" w:cs="Arial"/>
              </w:rPr>
            </w:pPr>
          </w:p>
          <w:p w14:paraId="57818C8E" w14:textId="77777777" w:rsidR="00B90C1F" w:rsidRPr="00B90C1F" w:rsidRDefault="00B90C1F" w:rsidP="00B90C1F">
            <w:pPr>
              <w:spacing w:after="0" w:line="240" w:lineRule="auto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Javna obravnava</w:t>
            </w:r>
          </w:p>
          <w:p w14:paraId="1FFA151B" w14:textId="77777777" w:rsidR="00B90C1F" w:rsidRPr="00B90C1F" w:rsidRDefault="00B90C1F" w:rsidP="00B90C1F">
            <w:pPr>
              <w:spacing w:after="0" w:line="240" w:lineRule="auto"/>
              <w:rPr>
                <w:rFonts w:eastAsia="Arial" w:cs="Arial"/>
              </w:rPr>
            </w:pPr>
          </w:p>
          <w:p w14:paraId="082CECEE" w14:textId="58086767" w:rsidR="00B90C1F" w:rsidRPr="00B90C1F" w:rsidRDefault="00B90C1F" w:rsidP="00B90C1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Medresorsko usklajevanje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E8A2660" w14:textId="77777777" w:rsidR="00B90C1F" w:rsidRPr="00B90C1F" w:rsidRDefault="00B90C1F" w:rsidP="00B90C1F">
            <w:pPr>
              <w:spacing w:after="0" w:line="240" w:lineRule="auto"/>
              <w:rPr>
                <w:rFonts w:eastAsia="Arial" w:cs="Arial"/>
                <w:b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54EF0864" w14:textId="5573B5E8" w:rsidR="00B90C1F" w:rsidRPr="00B90C1F" w:rsidRDefault="00B90C1F" w:rsidP="00B90C1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121C429" w14:textId="531656CD" w:rsidR="00B90C1F" w:rsidRPr="00B90C1F" w:rsidRDefault="00B90C1F" w:rsidP="00B90C1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76F3EF3" w14:textId="1B0CE84B" w:rsidR="00B90C1F" w:rsidRPr="00B90C1F" w:rsidRDefault="00B90C1F" w:rsidP="00B90C1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X</w:t>
            </w:r>
          </w:p>
        </w:tc>
        <w:tc>
          <w:tcPr>
            <w:tcW w:w="871" w:type="dxa"/>
            <w:vAlign w:val="center"/>
          </w:tcPr>
          <w:p w14:paraId="41CEB30A" w14:textId="77777777" w:rsidR="00B90C1F" w:rsidRPr="00B90C1F" w:rsidRDefault="00B90C1F" w:rsidP="00B90C1F">
            <w:pPr>
              <w:spacing w:after="0" w:line="240" w:lineRule="auto"/>
              <w:rPr>
                <w:rFonts w:eastAsia="Arial" w:cs="Arial"/>
                <w:b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59383559" w14:textId="77777777" w:rsidR="00B90C1F" w:rsidRPr="00B90C1F" w:rsidRDefault="00B90C1F" w:rsidP="00B90C1F">
            <w:pPr>
              <w:spacing w:after="0" w:line="240" w:lineRule="auto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Predlog sprememb in dopolnitev zakona</w:t>
            </w:r>
          </w:p>
          <w:p w14:paraId="5C6388B2" w14:textId="77777777" w:rsidR="00B90C1F" w:rsidRPr="00B90C1F" w:rsidRDefault="00B90C1F" w:rsidP="00B90C1F">
            <w:pPr>
              <w:spacing w:after="0" w:line="240" w:lineRule="auto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 xml:space="preserve"> </w:t>
            </w:r>
          </w:p>
          <w:p w14:paraId="31B75A67" w14:textId="71800E0C" w:rsidR="00B90C1F" w:rsidRPr="00B90C1F" w:rsidRDefault="00B90C1F" w:rsidP="00B90C1F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Sprejetje v Državnem zboru RS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58A7C616" w14:textId="77777777" w:rsidR="00B90C1F" w:rsidRPr="00B90C1F" w:rsidRDefault="00B90C1F" w:rsidP="00B90C1F">
            <w:pPr>
              <w:spacing w:after="0" w:line="240" w:lineRule="auto"/>
              <w:ind w:left="34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  <w:b/>
              </w:rPr>
              <w:t>Komisija Vlade RS za droge (MZ)</w:t>
            </w:r>
          </w:p>
          <w:p w14:paraId="6213FE1A" w14:textId="77777777" w:rsidR="00B90C1F" w:rsidRPr="00B90C1F" w:rsidRDefault="00B90C1F" w:rsidP="00B90C1F">
            <w:pPr>
              <w:spacing w:after="0" w:line="240" w:lineRule="auto"/>
              <w:rPr>
                <w:rFonts w:eastAsia="Arial" w:cs="Arial"/>
                <w:i/>
              </w:rPr>
            </w:pPr>
          </w:p>
        </w:tc>
      </w:tr>
      <w:tr w:rsidR="00CF7A82" w:rsidRPr="002678E0" w14:paraId="3F6A1780" w14:textId="77777777" w:rsidTr="3AD8C860">
        <w:trPr>
          <w:trHeight w:val="457"/>
        </w:trPr>
        <w:tc>
          <w:tcPr>
            <w:tcW w:w="2256" w:type="dxa"/>
            <w:shd w:val="clear" w:color="auto" w:fill="auto"/>
            <w:vAlign w:val="center"/>
          </w:tcPr>
          <w:p w14:paraId="31177BF2" w14:textId="2FC192E7" w:rsidR="00CF7A82" w:rsidRPr="00B90C1F" w:rsidRDefault="008C4FB7" w:rsidP="00CF7A82">
            <w:pPr>
              <w:spacing w:after="0" w:line="240" w:lineRule="auto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Zakon o omejevanju porabe alkohola -1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00E10732" w14:textId="77777777" w:rsidR="00CF7A82" w:rsidRPr="00B90C1F" w:rsidRDefault="00CF7A82" w:rsidP="00CF7A82">
            <w:pPr>
              <w:spacing w:after="0" w:line="240" w:lineRule="auto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Usklajevanja s strokovno javnostjo</w:t>
            </w:r>
          </w:p>
          <w:p w14:paraId="53DDC6FB" w14:textId="77777777" w:rsidR="00CF7A82" w:rsidRPr="00B90C1F" w:rsidRDefault="00CF7A82" w:rsidP="00CF7A82">
            <w:pPr>
              <w:spacing w:after="0" w:line="240" w:lineRule="auto"/>
              <w:rPr>
                <w:rFonts w:eastAsia="Arial" w:cs="Arial"/>
              </w:rPr>
            </w:pPr>
          </w:p>
          <w:p w14:paraId="7E275F67" w14:textId="77777777" w:rsidR="00CF7A82" w:rsidRPr="00B90C1F" w:rsidRDefault="00CF7A82" w:rsidP="00CF7A82">
            <w:pPr>
              <w:spacing w:after="0" w:line="240" w:lineRule="auto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Javna obravnava</w:t>
            </w:r>
          </w:p>
          <w:p w14:paraId="4783DE04" w14:textId="77777777" w:rsidR="00CF7A82" w:rsidRPr="00B90C1F" w:rsidRDefault="00CF7A82" w:rsidP="00CF7A82">
            <w:pPr>
              <w:spacing w:after="0" w:line="240" w:lineRule="auto"/>
              <w:rPr>
                <w:rFonts w:eastAsia="Arial" w:cs="Arial"/>
              </w:rPr>
            </w:pPr>
          </w:p>
          <w:p w14:paraId="6CFAD2E5" w14:textId="28E91300" w:rsidR="00CF7A82" w:rsidRPr="00B90C1F" w:rsidRDefault="00CF7A82" w:rsidP="00CF7A82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Medresorsko usklajevanje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D798F2E" w14:textId="77777777" w:rsidR="00CF7A82" w:rsidRPr="00B90C1F" w:rsidRDefault="00CF7A82" w:rsidP="00CF7A82">
            <w:pPr>
              <w:spacing w:after="0" w:line="240" w:lineRule="auto"/>
              <w:rPr>
                <w:rFonts w:eastAsia="Arial" w:cs="Arial"/>
                <w:b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6B76B871" w14:textId="77777777" w:rsidR="00CF7A82" w:rsidRPr="00B90C1F" w:rsidRDefault="00CF7A82" w:rsidP="00CF7A82">
            <w:pPr>
              <w:spacing w:after="0" w:line="240" w:lineRule="auto"/>
              <w:rPr>
                <w:rFonts w:eastAsia="Arial" w:cs="Arial"/>
                <w:b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448EB412" w14:textId="1FEDE309" w:rsidR="00CF7A82" w:rsidRPr="00E750C3" w:rsidRDefault="00E750C3" w:rsidP="00CF7A82">
            <w:pPr>
              <w:spacing w:after="0" w:line="240" w:lineRule="auto"/>
              <w:rPr>
                <w:rFonts w:eastAsia="Arial" w:cs="Arial"/>
                <w:bCs/>
              </w:rPr>
            </w:pPr>
            <w:r w:rsidRPr="00E750C3">
              <w:rPr>
                <w:rFonts w:eastAsia="Arial" w:cs="Arial"/>
                <w:bCs/>
              </w:rPr>
              <w:t>X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19EFB78" w14:textId="65D01818" w:rsidR="00CF7A82" w:rsidRPr="00E750C3" w:rsidRDefault="00E750C3" w:rsidP="00CF7A82">
            <w:pPr>
              <w:spacing w:after="0" w:line="240" w:lineRule="auto"/>
              <w:rPr>
                <w:rFonts w:eastAsia="Arial" w:cs="Arial"/>
                <w:bCs/>
              </w:rPr>
            </w:pPr>
            <w:r w:rsidRPr="00E750C3">
              <w:rPr>
                <w:rFonts w:eastAsia="Arial" w:cs="Arial"/>
                <w:bCs/>
              </w:rPr>
              <w:t>X</w:t>
            </w:r>
          </w:p>
        </w:tc>
        <w:tc>
          <w:tcPr>
            <w:tcW w:w="871" w:type="dxa"/>
            <w:vAlign w:val="center"/>
          </w:tcPr>
          <w:p w14:paraId="3B21F7C5" w14:textId="7B39453B" w:rsidR="00CF7A82" w:rsidRPr="00E750C3" w:rsidRDefault="00E750C3" w:rsidP="00CF7A82">
            <w:pPr>
              <w:spacing w:after="0" w:line="240" w:lineRule="auto"/>
              <w:rPr>
                <w:rFonts w:eastAsia="Arial" w:cs="Arial"/>
                <w:bCs/>
              </w:rPr>
            </w:pPr>
            <w:r w:rsidRPr="00E750C3">
              <w:rPr>
                <w:rFonts w:eastAsia="Arial" w:cs="Arial"/>
                <w:bCs/>
              </w:rPr>
              <w:t>X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002DDC51" w14:textId="77777777" w:rsidR="00CF7A82" w:rsidRPr="00B90C1F" w:rsidRDefault="00CF7A82" w:rsidP="00CF7A82">
            <w:pPr>
              <w:spacing w:after="0" w:line="240" w:lineRule="auto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>Predlog sprememb in dopolnitev zakona</w:t>
            </w:r>
          </w:p>
          <w:p w14:paraId="7A69CCCA" w14:textId="77777777" w:rsidR="00CF7A82" w:rsidRPr="00B90C1F" w:rsidRDefault="00CF7A82" w:rsidP="00CF7A82">
            <w:pPr>
              <w:spacing w:after="0" w:line="240" w:lineRule="auto"/>
              <w:rPr>
                <w:rFonts w:eastAsia="Arial" w:cs="Arial"/>
              </w:rPr>
            </w:pPr>
            <w:r w:rsidRPr="3AD8C860">
              <w:rPr>
                <w:rFonts w:eastAsia="Arial" w:cs="Arial"/>
              </w:rPr>
              <w:t xml:space="preserve"> </w:t>
            </w:r>
          </w:p>
          <w:p w14:paraId="212B1DDB" w14:textId="47E25885" w:rsidR="00CF7A82" w:rsidRPr="00B90C1F" w:rsidRDefault="00CF7A82" w:rsidP="00CF7A82">
            <w:pPr>
              <w:spacing w:after="0" w:line="240" w:lineRule="auto"/>
              <w:rPr>
                <w:rFonts w:eastAsia="Arial" w:cs="Arial"/>
                <w:b/>
              </w:rPr>
            </w:pPr>
            <w:r w:rsidRPr="3AD8C860">
              <w:rPr>
                <w:rFonts w:eastAsia="Arial" w:cs="Arial"/>
              </w:rPr>
              <w:t>Sprejetje v Državnem zboru RS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69EC50E6" w14:textId="3FB5ECB2" w:rsidR="00CF7A82" w:rsidRPr="00B90C1F" w:rsidRDefault="00CF7A82" w:rsidP="00CF7A82">
            <w:pPr>
              <w:spacing w:after="0" w:line="240" w:lineRule="auto"/>
              <w:ind w:left="34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Ministrstvo za zdravje</w:t>
            </w:r>
          </w:p>
          <w:p w14:paraId="0E251382" w14:textId="77777777" w:rsidR="00CF7A82" w:rsidRPr="00B90C1F" w:rsidRDefault="00CF7A82" w:rsidP="00CF7A82">
            <w:pPr>
              <w:spacing w:after="0" w:line="240" w:lineRule="auto"/>
              <w:rPr>
                <w:rFonts w:eastAsia="Arial" w:cs="Arial"/>
                <w:i/>
              </w:rPr>
            </w:pPr>
          </w:p>
        </w:tc>
      </w:tr>
    </w:tbl>
    <w:p w14:paraId="13D5E73D" w14:textId="77777777" w:rsidR="009F1440" w:rsidRDefault="009F1440">
      <w:pPr>
        <w:rPr>
          <w:rFonts w:eastAsia="Arial" w:cs="Arial"/>
        </w:rPr>
      </w:pPr>
    </w:p>
    <w:p w14:paraId="390BD26A" w14:textId="77777777" w:rsidR="00B8165D" w:rsidRPr="002932C6" w:rsidRDefault="00B8165D">
      <w:pPr>
        <w:rPr>
          <w:rFonts w:eastAsia="Arial" w:cs="Arial"/>
        </w:rPr>
      </w:pPr>
    </w:p>
    <w:sectPr w:rsidR="00B8165D" w:rsidRPr="002932C6" w:rsidSect="002932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3425A" w14:textId="77777777" w:rsidR="00DA2CC1" w:rsidRDefault="00DA2CC1" w:rsidP="00405D21">
      <w:pPr>
        <w:spacing w:after="0" w:line="240" w:lineRule="auto"/>
      </w:pPr>
      <w:r>
        <w:separator/>
      </w:r>
    </w:p>
  </w:endnote>
  <w:endnote w:type="continuationSeparator" w:id="0">
    <w:p w14:paraId="0A7705E6" w14:textId="77777777" w:rsidR="00DA2CC1" w:rsidRDefault="00DA2CC1" w:rsidP="00405D21">
      <w:pPr>
        <w:spacing w:after="0" w:line="240" w:lineRule="auto"/>
      </w:pPr>
      <w:r>
        <w:continuationSeparator/>
      </w:r>
    </w:p>
  </w:endnote>
  <w:endnote w:type="continuationNotice" w:id="1">
    <w:p w14:paraId="4A88E9AB" w14:textId="77777777" w:rsidR="00DA2CC1" w:rsidRDefault="00DA2C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9EAFD" w14:textId="77777777" w:rsidR="00DA2CC1" w:rsidRDefault="00DA2CC1" w:rsidP="00405D21">
      <w:pPr>
        <w:spacing w:after="0" w:line="240" w:lineRule="auto"/>
      </w:pPr>
      <w:r>
        <w:separator/>
      </w:r>
    </w:p>
  </w:footnote>
  <w:footnote w:type="continuationSeparator" w:id="0">
    <w:p w14:paraId="0EA6BC9A" w14:textId="77777777" w:rsidR="00DA2CC1" w:rsidRDefault="00DA2CC1" w:rsidP="00405D21">
      <w:pPr>
        <w:spacing w:after="0" w:line="240" w:lineRule="auto"/>
      </w:pPr>
      <w:r>
        <w:continuationSeparator/>
      </w:r>
    </w:p>
  </w:footnote>
  <w:footnote w:type="continuationNotice" w:id="1">
    <w:p w14:paraId="22E638B8" w14:textId="77777777" w:rsidR="00DA2CC1" w:rsidRDefault="00DA2CC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-2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23D5B"/>
    <w:multiLevelType w:val="hybridMultilevel"/>
    <w:tmpl w:val="4DD69C90"/>
    <w:lvl w:ilvl="0" w:tplc="6F3E3B7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3088961">
    <w:abstractNumId w:val="1"/>
  </w:num>
  <w:num w:numId="2" w16cid:durableId="830026508">
    <w:abstractNumId w:val="0"/>
  </w:num>
  <w:num w:numId="3" w16cid:durableId="14823091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2611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95"/>
    <w:rsid w:val="000276DE"/>
    <w:rsid w:val="00070ACF"/>
    <w:rsid w:val="000850F4"/>
    <w:rsid w:val="00090A4E"/>
    <w:rsid w:val="000B6EB2"/>
    <w:rsid w:val="000B6EFB"/>
    <w:rsid w:val="000D1628"/>
    <w:rsid w:val="000D408B"/>
    <w:rsid w:val="000D64ED"/>
    <w:rsid w:val="000E6641"/>
    <w:rsid w:val="00107C78"/>
    <w:rsid w:val="001176D6"/>
    <w:rsid w:val="00123FD6"/>
    <w:rsid w:val="00145E59"/>
    <w:rsid w:val="00152FF2"/>
    <w:rsid w:val="00157BBE"/>
    <w:rsid w:val="00167701"/>
    <w:rsid w:val="00171DCE"/>
    <w:rsid w:val="001747A5"/>
    <w:rsid w:val="0019040A"/>
    <w:rsid w:val="001947E4"/>
    <w:rsid w:val="001B250C"/>
    <w:rsid w:val="001B3AE2"/>
    <w:rsid w:val="001B64A4"/>
    <w:rsid w:val="001D1E01"/>
    <w:rsid w:val="001E3C09"/>
    <w:rsid w:val="001E5210"/>
    <w:rsid w:val="001F578F"/>
    <w:rsid w:val="00215327"/>
    <w:rsid w:val="00220DCF"/>
    <w:rsid w:val="00220E70"/>
    <w:rsid w:val="00230692"/>
    <w:rsid w:val="00241EF9"/>
    <w:rsid w:val="002504CE"/>
    <w:rsid w:val="00271E4A"/>
    <w:rsid w:val="00273001"/>
    <w:rsid w:val="002837ED"/>
    <w:rsid w:val="0029106E"/>
    <w:rsid w:val="002932C6"/>
    <w:rsid w:val="00293D72"/>
    <w:rsid w:val="002A55DF"/>
    <w:rsid w:val="002D576A"/>
    <w:rsid w:val="002D6304"/>
    <w:rsid w:val="002D73BB"/>
    <w:rsid w:val="002E07E1"/>
    <w:rsid w:val="002E3223"/>
    <w:rsid w:val="002E4AA4"/>
    <w:rsid w:val="002F2355"/>
    <w:rsid w:val="00310143"/>
    <w:rsid w:val="0032231F"/>
    <w:rsid w:val="00336A6A"/>
    <w:rsid w:val="00343636"/>
    <w:rsid w:val="00360F9B"/>
    <w:rsid w:val="00380F54"/>
    <w:rsid w:val="00385C6E"/>
    <w:rsid w:val="00387A5B"/>
    <w:rsid w:val="003D31CF"/>
    <w:rsid w:val="003F541B"/>
    <w:rsid w:val="0040089D"/>
    <w:rsid w:val="0040184B"/>
    <w:rsid w:val="00405D21"/>
    <w:rsid w:val="0041780B"/>
    <w:rsid w:val="00431B0A"/>
    <w:rsid w:val="00444BCB"/>
    <w:rsid w:val="00446F3F"/>
    <w:rsid w:val="004802A7"/>
    <w:rsid w:val="0048527E"/>
    <w:rsid w:val="004B0107"/>
    <w:rsid w:val="004B2511"/>
    <w:rsid w:val="004D0AE0"/>
    <w:rsid w:val="004D7570"/>
    <w:rsid w:val="004F3A31"/>
    <w:rsid w:val="00511E3E"/>
    <w:rsid w:val="005178A0"/>
    <w:rsid w:val="0052013C"/>
    <w:rsid w:val="0053715E"/>
    <w:rsid w:val="00560DC7"/>
    <w:rsid w:val="005B38AD"/>
    <w:rsid w:val="005D3D36"/>
    <w:rsid w:val="005D71F9"/>
    <w:rsid w:val="005E580A"/>
    <w:rsid w:val="005F441C"/>
    <w:rsid w:val="005F76A6"/>
    <w:rsid w:val="00645165"/>
    <w:rsid w:val="00666BCB"/>
    <w:rsid w:val="00691D47"/>
    <w:rsid w:val="00692676"/>
    <w:rsid w:val="0069312A"/>
    <w:rsid w:val="00694296"/>
    <w:rsid w:val="0069627C"/>
    <w:rsid w:val="006B2EC7"/>
    <w:rsid w:val="007022C6"/>
    <w:rsid w:val="00731E6A"/>
    <w:rsid w:val="00735078"/>
    <w:rsid w:val="00735671"/>
    <w:rsid w:val="007A5954"/>
    <w:rsid w:val="007C6531"/>
    <w:rsid w:val="007E6CAD"/>
    <w:rsid w:val="00804856"/>
    <w:rsid w:val="00817EC7"/>
    <w:rsid w:val="00820E86"/>
    <w:rsid w:val="008311DA"/>
    <w:rsid w:val="008313CC"/>
    <w:rsid w:val="0083640A"/>
    <w:rsid w:val="00840E3F"/>
    <w:rsid w:val="0084614B"/>
    <w:rsid w:val="008528E1"/>
    <w:rsid w:val="0085305A"/>
    <w:rsid w:val="00856D22"/>
    <w:rsid w:val="008645E2"/>
    <w:rsid w:val="008735C0"/>
    <w:rsid w:val="00890220"/>
    <w:rsid w:val="008961CB"/>
    <w:rsid w:val="008B4A2F"/>
    <w:rsid w:val="008B55A1"/>
    <w:rsid w:val="008B7E16"/>
    <w:rsid w:val="008C4FB7"/>
    <w:rsid w:val="008C69ED"/>
    <w:rsid w:val="008E13CC"/>
    <w:rsid w:val="009164DC"/>
    <w:rsid w:val="0091785D"/>
    <w:rsid w:val="00943186"/>
    <w:rsid w:val="00954169"/>
    <w:rsid w:val="00973431"/>
    <w:rsid w:val="009934A9"/>
    <w:rsid w:val="009939AA"/>
    <w:rsid w:val="009A3D6C"/>
    <w:rsid w:val="009A4D3E"/>
    <w:rsid w:val="009A51CE"/>
    <w:rsid w:val="009B3E1B"/>
    <w:rsid w:val="009D75CF"/>
    <w:rsid w:val="009F1440"/>
    <w:rsid w:val="00A112A2"/>
    <w:rsid w:val="00A134F7"/>
    <w:rsid w:val="00A167E9"/>
    <w:rsid w:val="00A2051A"/>
    <w:rsid w:val="00A27E62"/>
    <w:rsid w:val="00A44577"/>
    <w:rsid w:val="00A45908"/>
    <w:rsid w:val="00A55540"/>
    <w:rsid w:val="00A6402C"/>
    <w:rsid w:val="00A651D6"/>
    <w:rsid w:val="00A66AB8"/>
    <w:rsid w:val="00A73F71"/>
    <w:rsid w:val="00A86595"/>
    <w:rsid w:val="00A95409"/>
    <w:rsid w:val="00AA1838"/>
    <w:rsid w:val="00AA3509"/>
    <w:rsid w:val="00AA73BC"/>
    <w:rsid w:val="00AB2901"/>
    <w:rsid w:val="00AB46A1"/>
    <w:rsid w:val="00AB470B"/>
    <w:rsid w:val="00AB4E74"/>
    <w:rsid w:val="00AC02A1"/>
    <w:rsid w:val="00AC3332"/>
    <w:rsid w:val="00AD288E"/>
    <w:rsid w:val="00AD298F"/>
    <w:rsid w:val="00AE2824"/>
    <w:rsid w:val="00B241FA"/>
    <w:rsid w:val="00B271BC"/>
    <w:rsid w:val="00B345C4"/>
    <w:rsid w:val="00B41BBC"/>
    <w:rsid w:val="00B726D1"/>
    <w:rsid w:val="00B8165D"/>
    <w:rsid w:val="00B90C1F"/>
    <w:rsid w:val="00BD5CCF"/>
    <w:rsid w:val="00BE0FFE"/>
    <w:rsid w:val="00C28BE8"/>
    <w:rsid w:val="00C36E35"/>
    <w:rsid w:val="00C37A7C"/>
    <w:rsid w:val="00C43B6E"/>
    <w:rsid w:val="00C505E3"/>
    <w:rsid w:val="00C56D6F"/>
    <w:rsid w:val="00C65BB9"/>
    <w:rsid w:val="00C80785"/>
    <w:rsid w:val="00CC0866"/>
    <w:rsid w:val="00CC3CF3"/>
    <w:rsid w:val="00CD26CB"/>
    <w:rsid w:val="00CE2414"/>
    <w:rsid w:val="00CF7A82"/>
    <w:rsid w:val="00D16539"/>
    <w:rsid w:val="00D24803"/>
    <w:rsid w:val="00D41E2D"/>
    <w:rsid w:val="00D56B8E"/>
    <w:rsid w:val="00D707E4"/>
    <w:rsid w:val="00D97202"/>
    <w:rsid w:val="00DA2CC1"/>
    <w:rsid w:val="00DA7D2D"/>
    <w:rsid w:val="00DD498D"/>
    <w:rsid w:val="00DE6DDC"/>
    <w:rsid w:val="00DF0E14"/>
    <w:rsid w:val="00E075A1"/>
    <w:rsid w:val="00E37BDB"/>
    <w:rsid w:val="00E46A85"/>
    <w:rsid w:val="00E52217"/>
    <w:rsid w:val="00E60D64"/>
    <w:rsid w:val="00E641C5"/>
    <w:rsid w:val="00E7182E"/>
    <w:rsid w:val="00E750C3"/>
    <w:rsid w:val="00E8699F"/>
    <w:rsid w:val="00E96AB8"/>
    <w:rsid w:val="00E96D6D"/>
    <w:rsid w:val="00EA12B3"/>
    <w:rsid w:val="00ED4EFB"/>
    <w:rsid w:val="00EE25A9"/>
    <w:rsid w:val="00EE47AA"/>
    <w:rsid w:val="00EF13A4"/>
    <w:rsid w:val="00EF28E8"/>
    <w:rsid w:val="00F029F5"/>
    <w:rsid w:val="00F42EE7"/>
    <w:rsid w:val="00F6074D"/>
    <w:rsid w:val="00F62BD1"/>
    <w:rsid w:val="00F94BEA"/>
    <w:rsid w:val="00FB640A"/>
    <w:rsid w:val="00FC7A47"/>
    <w:rsid w:val="00FD7031"/>
    <w:rsid w:val="00FE09E1"/>
    <w:rsid w:val="0180B573"/>
    <w:rsid w:val="01D0905E"/>
    <w:rsid w:val="0307D973"/>
    <w:rsid w:val="03CB51D8"/>
    <w:rsid w:val="0445E463"/>
    <w:rsid w:val="05483073"/>
    <w:rsid w:val="063F4B7E"/>
    <w:rsid w:val="06E26C51"/>
    <w:rsid w:val="075F30F2"/>
    <w:rsid w:val="079DE87E"/>
    <w:rsid w:val="0B3D0170"/>
    <w:rsid w:val="0C2E5B2B"/>
    <w:rsid w:val="0C8FCB62"/>
    <w:rsid w:val="0CD8D1D1"/>
    <w:rsid w:val="0D2383C5"/>
    <w:rsid w:val="0D545650"/>
    <w:rsid w:val="0D7F4BA8"/>
    <w:rsid w:val="0E222F12"/>
    <w:rsid w:val="0EC0F137"/>
    <w:rsid w:val="0F89C691"/>
    <w:rsid w:val="1021D667"/>
    <w:rsid w:val="105DC843"/>
    <w:rsid w:val="10C9D134"/>
    <w:rsid w:val="10DC972A"/>
    <w:rsid w:val="10F19701"/>
    <w:rsid w:val="10FF0A87"/>
    <w:rsid w:val="124F8653"/>
    <w:rsid w:val="12807BBD"/>
    <w:rsid w:val="12E75A19"/>
    <w:rsid w:val="1365A1B6"/>
    <w:rsid w:val="13C84D45"/>
    <w:rsid w:val="143635BF"/>
    <w:rsid w:val="14AD4291"/>
    <w:rsid w:val="160D7975"/>
    <w:rsid w:val="16AC823A"/>
    <w:rsid w:val="17D7EC4C"/>
    <w:rsid w:val="180F9BF0"/>
    <w:rsid w:val="185318B4"/>
    <w:rsid w:val="1A40853E"/>
    <w:rsid w:val="1AD180B0"/>
    <w:rsid w:val="1C7982D0"/>
    <w:rsid w:val="1DD733E2"/>
    <w:rsid w:val="212799D7"/>
    <w:rsid w:val="217A0CF7"/>
    <w:rsid w:val="21D826F0"/>
    <w:rsid w:val="224A8E34"/>
    <w:rsid w:val="22CE395B"/>
    <w:rsid w:val="234B07CC"/>
    <w:rsid w:val="23F6B357"/>
    <w:rsid w:val="24B918D5"/>
    <w:rsid w:val="24E3A1AA"/>
    <w:rsid w:val="27949CAA"/>
    <w:rsid w:val="292FDD61"/>
    <w:rsid w:val="29731B2B"/>
    <w:rsid w:val="2B259A8E"/>
    <w:rsid w:val="2B437334"/>
    <w:rsid w:val="2C1BD635"/>
    <w:rsid w:val="2C3723CA"/>
    <w:rsid w:val="2CCD6B04"/>
    <w:rsid w:val="2DAE50B6"/>
    <w:rsid w:val="2E46AAA6"/>
    <w:rsid w:val="31FD9B68"/>
    <w:rsid w:val="32AE5D99"/>
    <w:rsid w:val="32D033FC"/>
    <w:rsid w:val="3307D479"/>
    <w:rsid w:val="330FDA12"/>
    <w:rsid w:val="36B39FF0"/>
    <w:rsid w:val="373E3C7A"/>
    <w:rsid w:val="38075FCB"/>
    <w:rsid w:val="381E2AE5"/>
    <w:rsid w:val="388799BB"/>
    <w:rsid w:val="390C00CC"/>
    <w:rsid w:val="3A01DA01"/>
    <w:rsid w:val="3A0C748B"/>
    <w:rsid w:val="3AD8C860"/>
    <w:rsid w:val="3B3F008D"/>
    <w:rsid w:val="3DCF3337"/>
    <w:rsid w:val="414E8496"/>
    <w:rsid w:val="440E1F7A"/>
    <w:rsid w:val="4448AE9E"/>
    <w:rsid w:val="44B01F63"/>
    <w:rsid w:val="44BE0F55"/>
    <w:rsid w:val="45CDD2E3"/>
    <w:rsid w:val="4677DBA0"/>
    <w:rsid w:val="4680AFC1"/>
    <w:rsid w:val="470AFE07"/>
    <w:rsid w:val="47A536F1"/>
    <w:rsid w:val="4D1ED4A2"/>
    <w:rsid w:val="4EC933E8"/>
    <w:rsid w:val="4ED919F4"/>
    <w:rsid w:val="4F5EF905"/>
    <w:rsid w:val="4F9953A0"/>
    <w:rsid w:val="502BEE0F"/>
    <w:rsid w:val="50D2D6D0"/>
    <w:rsid w:val="51F79259"/>
    <w:rsid w:val="520B2ACC"/>
    <w:rsid w:val="520D9BC2"/>
    <w:rsid w:val="52CC9E44"/>
    <w:rsid w:val="54E80102"/>
    <w:rsid w:val="55ABE2D8"/>
    <w:rsid w:val="55D60DD4"/>
    <w:rsid w:val="55F73D0B"/>
    <w:rsid w:val="57D7EECC"/>
    <w:rsid w:val="57E8C4FC"/>
    <w:rsid w:val="582C01A4"/>
    <w:rsid w:val="5866D3DD"/>
    <w:rsid w:val="58708984"/>
    <w:rsid w:val="58775DE1"/>
    <w:rsid w:val="5A7DCE70"/>
    <w:rsid w:val="5A86F98B"/>
    <w:rsid w:val="5AA0E7B8"/>
    <w:rsid w:val="5B25E85C"/>
    <w:rsid w:val="5B498573"/>
    <w:rsid w:val="5CDCBE27"/>
    <w:rsid w:val="5DC88ABB"/>
    <w:rsid w:val="5EFD0192"/>
    <w:rsid w:val="5FC5FEE3"/>
    <w:rsid w:val="5FD994D8"/>
    <w:rsid w:val="605B8985"/>
    <w:rsid w:val="60CDA866"/>
    <w:rsid w:val="611D6509"/>
    <w:rsid w:val="612DC950"/>
    <w:rsid w:val="615EBA0F"/>
    <w:rsid w:val="62C46FAD"/>
    <w:rsid w:val="62E2396B"/>
    <w:rsid w:val="63B1740A"/>
    <w:rsid w:val="63E08C32"/>
    <w:rsid w:val="647D98EF"/>
    <w:rsid w:val="64C2C372"/>
    <w:rsid w:val="6514B2F2"/>
    <w:rsid w:val="65FC106F"/>
    <w:rsid w:val="66C10E3F"/>
    <w:rsid w:val="67EA6C07"/>
    <w:rsid w:val="68E96D3C"/>
    <w:rsid w:val="69AC8D35"/>
    <w:rsid w:val="6B6A7776"/>
    <w:rsid w:val="6C6B51F3"/>
    <w:rsid w:val="6CFD189D"/>
    <w:rsid w:val="6D0647D7"/>
    <w:rsid w:val="6D1EABB3"/>
    <w:rsid w:val="6DADFA20"/>
    <w:rsid w:val="6EE83FD6"/>
    <w:rsid w:val="709CAA32"/>
    <w:rsid w:val="714BDAA0"/>
    <w:rsid w:val="71B77A7B"/>
    <w:rsid w:val="72C16B1A"/>
    <w:rsid w:val="749430BC"/>
    <w:rsid w:val="74BA660C"/>
    <w:rsid w:val="75505952"/>
    <w:rsid w:val="7671E7E0"/>
    <w:rsid w:val="76F18E12"/>
    <w:rsid w:val="770E9C9A"/>
    <w:rsid w:val="7718E29A"/>
    <w:rsid w:val="78DD4456"/>
    <w:rsid w:val="79423063"/>
    <w:rsid w:val="7D30C55A"/>
    <w:rsid w:val="7D5C1053"/>
    <w:rsid w:val="7D9E4782"/>
    <w:rsid w:val="7E3B2B9D"/>
    <w:rsid w:val="7E4914B0"/>
    <w:rsid w:val="7E595368"/>
    <w:rsid w:val="7E979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25F2"/>
  <w15:chartTrackingRefBased/>
  <w15:docId w15:val="{B6437105-6699-41CF-83AA-9AD53CC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42EE7"/>
    <w:pPr>
      <w:jc w:val="center"/>
    </w:pPr>
    <w:rPr>
      <w:rFonts w:ascii="Arial" w:hAnsi="Arial"/>
      <w:sz w:val="18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B726D1"/>
    <w:pPr>
      <w:keepNext/>
      <w:keepLines/>
      <w:spacing w:before="240" w:after="0"/>
      <w:jc w:val="left"/>
      <w:outlineLvl w:val="0"/>
    </w:pPr>
    <w:rPr>
      <w:rFonts w:asciiTheme="majorHAnsi" w:eastAsia="Times New Roman" w:hAnsiTheme="majorHAnsi" w:cstheme="majorBidi"/>
      <w:b/>
      <w:color w:val="000000" w:themeColor="text1"/>
      <w:sz w:val="24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726D1"/>
    <w:rPr>
      <w:rFonts w:asciiTheme="majorHAnsi" w:eastAsia="Times New Roman" w:hAnsiTheme="majorHAnsi" w:cstheme="majorBidi"/>
      <w:b/>
      <w:color w:val="000000" w:themeColor="text1"/>
      <w:sz w:val="24"/>
      <w:szCs w:val="32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152F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152FF2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table" w:styleId="Tabelamrea">
    <w:name w:val="Table Grid"/>
    <w:basedOn w:val="Navadnatabela"/>
    <w:uiPriority w:val="39"/>
    <w:rsid w:val="002932C6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temenseznam5poudarek3">
    <w:name w:val="List Table 5 Dark Accent 3"/>
    <w:basedOn w:val="Navadnatabela"/>
    <w:uiPriority w:val="50"/>
    <w:rsid w:val="002932C6"/>
    <w:pPr>
      <w:spacing w:after="0" w:line="240" w:lineRule="auto"/>
    </w:pPr>
    <w:rPr>
      <w:color w:val="FFFFFF" w:themeColor="background1"/>
      <w:kern w:val="2"/>
      <w:sz w:val="24"/>
      <w:szCs w:val="24"/>
      <w14:ligatures w14:val="standardContextual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Odstavek">
    <w:name w:val="Odstavek"/>
    <w:basedOn w:val="Navaden"/>
    <w:link w:val="OdstavekZnak"/>
    <w:qFormat/>
    <w:rsid w:val="002932C6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eastAsia="Times New Roman" w:cs="Arial"/>
      <w:lang w:eastAsia="sl-SI"/>
    </w:rPr>
  </w:style>
  <w:style w:type="character" w:customStyle="1" w:styleId="OdstavekZnak">
    <w:name w:val="Odstavek Znak"/>
    <w:link w:val="Odstavek"/>
    <w:rsid w:val="002932C6"/>
    <w:rPr>
      <w:rFonts w:ascii="Arial" w:eastAsia="Times New Roman" w:hAnsi="Arial" w:cs="Arial"/>
      <w:lang w:eastAsia="sl-SI"/>
    </w:rPr>
  </w:style>
  <w:style w:type="paragraph" w:customStyle="1" w:styleId="paragraph">
    <w:name w:val="paragraph"/>
    <w:basedOn w:val="Navaden"/>
    <w:rsid w:val="0029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2932C6"/>
  </w:style>
  <w:style w:type="character" w:customStyle="1" w:styleId="eop">
    <w:name w:val="eop"/>
    <w:basedOn w:val="Privzetapisavaodstavka"/>
    <w:rsid w:val="002932C6"/>
  </w:style>
  <w:style w:type="paragraph" w:customStyle="1" w:styleId="Alineazaodstavkom">
    <w:name w:val="Alinea za odstavkom"/>
    <w:basedOn w:val="Navaden"/>
    <w:link w:val="AlineazaodstavkomZnak"/>
    <w:qFormat/>
    <w:rsid w:val="002932C6"/>
    <w:pPr>
      <w:numPr>
        <w:numId w:val="1"/>
      </w:numPr>
      <w:spacing w:after="0" w:line="240" w:lineRule="auto"/>
      <w:jc w:val="both"/>
    </w:pPr>
    <w:rPr>
      <w:rFonts w:eastAsia="Times New Roman" w:cs="Arial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rsid w:val="002932C6"/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2932C6"/>
    <w:pPr>
      <w:widowControl w:val="0"/>
      <w:numPr>
        <w:ilvl w:val="2"/>
        <w:numId w:val="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Cs w:val="16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2932C6"/>
    <w:pPr>
      <w:numPr>
        <w:numId w:val="2"/>
      </w:numPr>
      <w:spacing w:after="0" w:line="240" w:lineRule="auto"/>
      <w:jc w:val="both"/>
    </w:pPr>
    <w:rPr>
      <w:rFonts w:eastAsia="Times New Roman" w:cs="Times New Roman"/>
      <w:lang w:eastAsia="sl-SI"/>
    </w:rPr>
  </w:style>
  <w:style w:type="character" w:customStyle="1" w:styleId="tevilnatokaZnak">
    <w:name w:val="Številčna točka Znak"/>
    <w:basedOn w:val="OdstavekZnak"/>
    <w:link w:val="tevilnatoka"/>
    <w:rsid w:val="002932C6"/>
    <w:rPr>
      <w:rFonts w:ascii="Arial" w:eastAsia="Times New Roman" w:hAnsi="Arial" w:cs="Times New Roman"/>
      <w:lang w:eastAsia="sl-SI"/>
    </w:rPr>
  </w:style>
  <w:style w:type="paragraph" w:customStyle="1" w:styleId="tevilnatoka11Nova">
    <w:name w:val="Številčna točka 1.1 Nova"/>
    <w:basedOn w:val="tevilnatoka"/>
    <w:qFormat/>
    <w:rsid w:val="002932C6"/>
    <w:pPr>
      <w:numPr>
        <w:ilvl w:val="1"/>
      </w:numPr>
      <w:tabs>
        <w:tab w:val="clear" w:pos="425"/>
        <w:tab w:val="num" w:pos="360"/>
      </w:tabs>
      <w:ind w:left="1440" w:hanging="360"/>
    </w:pPr>
  </w:style>
  <w:style w:type="character" w:styleId="Pripombasklic">
    <w:name w:val="annotation reference"/>
    <w:basedOn w:val="Privzetapisavaodstavka"/>
    <w:uiPriority w:val="99"/>
    <w:semiHidden/>
    <w:unhideWhenUsed/>
    <w:rsid w:val="00405D2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405D2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405D21"/>
    <w:rPr>
      <w:rFonts w:ascii="Calibri" w:eastAsia="Calibri" w:hAnsi="Calibri" w:cs="Times New Roman"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05D2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05D21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05D21"/>
    <w:rPr>
      <w:vertAlign w:val="superscrip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10143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101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cf01">
    <w:name w:val="cf01"/>
    <w:basedOn w:val="Privzetapisavaodstavka"/>
    <w:rsid w:val="000E6641"/>
    <w:rPr>
      <w:rFonts w:ascii="Segoe UI" w:hAnsi="Segoe UI" w:cs="Segoe UI" w:hint="default"/>
      <w:b/>
      <w:bCs/>
      <w:sz w:val="18"/>
      <w:szCs w:val="18"/>
    </w:rPr>
  </w:style>
  <w:style w:type="paragraph" w:customStyle="1" w:styleId="pf0">
    <w:name w:val="pf0"/>
    <w:basedOn w:val="Navaden"/>
    <w:rsid w:val="00C8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semiHidden/>
    <w:unhideWhenUsed/>
    <w:rsid w:val="00917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1785D"/>
    <w:rPr>
      <w:rFonts w:ascii="Arial" w:hAnsi="Arial"/>
      <w:sz w:val="18"/>
    </w:rPr>
  </w:style>
  <w:style w:type="paragraph" w:styleId="Noga">
    <w:name w:val="footer"/>
    <w:basedOn w:val="Navaden"/>
    <w:link w:val="NogaZnak"/>
    <w:uiPriority w:val="99"/>
    <w:semiHidden/>
    <w:unhideWhenUsed/>
    <w:rsid w:val="00917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91785D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23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5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0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2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8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2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8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9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7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3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4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6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2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4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3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1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5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4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7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1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0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9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3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7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2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7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03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6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0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9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9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3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5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7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9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3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6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0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3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6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0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2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6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5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94469A2D66241A141653CB988DA68" ma:contentTypeVersion="3" ma:contentTypeDescription="Create a new document." ma:contentTypeScope="" ma:versionID="5f750e7cc1c41cdf6522957061b0c603">
  <xsd:schema xmlns:xsd="http://www.w3.org/2001/XMLSchema" xmlns:xs="http://www.w3.org/2001/XMLSchema" xmlns:p="http://schemas.microsoft.com/office/2006/metadata/properties" xmlns:ns2="358b5fde-6283-4546-a2d2-7fefb7c58b8a" targetNamespace="http://schemas.microsoft.com/office/2006/metadata/properties" ma:root="true" ma:fieldsID="f8375d90e9fd888b183aea2f7a7d88ef" ns2:_="">
    <xsd:import namespace="358b5fde-6283-4546-a2d2-7fefb7c58b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b5fde-6283-4546-a2d2-7fefb7c58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F218B2-A257-48B9-9B6C-7A1D7240B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b5fde-6283-4546-a2d2-7fefb7c58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D761C4-7F55-49CB-A4CF-86228C5D3A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01A087-FCC6-4628-A98A-76D9841783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7172</Words>
  <Characters>40887</Characters>
  <Application>Microsoft Office Word</Application>
  <DocSecurity>0</DocSecurity>
  <Lines>340</Lines>
  <Paragraphs>95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Anže Trček</dc:creator>
  <cp:keywords/>
  <dc:description/>
  <cp:lastModifiedBy>Tina Mithans</cp:lastModifiedBy>
  <cp:revision>2</cp:revision>
  <dcterms:created xsi:type="dcterms:W3CDTF">2023-10-05T18:11:00Z</dcterms:created>
  <dcterms:modified xsi:type="dcterms:W3CDTF">2023-10-05T18:11:00Z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0x01010085894469A2D66241A141653CB988DA68</vt:lpwstr>
  </property>
</Properties>
</file>