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F8" w:rsidRPr="00B619DC" w:rsidRDefault="00CB01F8" w:rsidP="005424B5">
      <w:pPr>
        <w:spacing w:after="240"/>
        <w:rPr>
          <w:rFonts w:ascii="Cambria" w:hAnsi="Cambria"/>
          <w:sz w:val="24"/>
          <w:szCs w:val="24"/>
        </w:rPr>
      </w:pPr>
      <w:r w:rsidRPr="00B619DC">
        <w:rPr>
          <w:rFonts w:ascii="Cambria" w:hAnsi="Cambria"/>
          <w:sz w:val="24"/>
          <w:szCs w:val="24"/>
        </w:rPr>
        <w:t>Na podlagi 2. odst. 8. člena Poslovnika postopka izbire predstavnikov nevladnih organizacij (v nadaljevanju Poslovnik), izdajam Monika Kostanjevec, pravna svetovalka C</w:t>
      </w:r>
      <w:r w:rsidR="003168C5" w:rsidRPr="00B619DC">
        <w:rPr>
          <w:rFonts w:ascii="Cambria" w:hAnsi="Cambria"/>
          <w:sz w:val="24"/>
          <w:szCs w:val="24"/>
        </w:rPr>
        <w:t>NVOS, kot vodja postopka, dne 11</w:t>
      </w:r>
      <w:r w:rsidRPr="00B619DC">
        <w:rPr>
          <w:rFonts w:ascii="Cambria" w:hAnsi="Cambria"/>
          <w:sz w:val="24"/>
          <w:szCs w:val="24"/>
        </w:rPr>
        <w:t xml:space="preserve">. </w:t>
      </w:r>
      <w:r w:rsidR="003168C5" w:rsidRPr="00B619DC">
        <w:rPr>
          <w:rFonts w:ascii="Cambria" w:hAnsi="Cambria"/>
          <w:sz w:val="24"/>
          <w:szCs w:val="24"/>
        </w:rPr>
        <w:t>2</w:t>
      </w:r>
      <w:r w:rsidRPr="00B619DC">
        <w:rPr>
          <w:rFonts w:ascii="Cambria" w:hAnsi="Cambria"/>
          <w:sz w:val="24"/>
          <w:szCs w:val="24"/>
        </w:rPr>
        <w:t xml:space="preserve">. 2019: </w:t>
      </w:r>
    </w:p>
    <w:p w:rsidR="00CB01F8" w:rsidRPr="00B619DC" w:rsidRDefault="00CB01F8" w:rsidP="00CB01F8">
      <w:pPr>
        <w:jc w:val="center"/>
        <w:rPr>
          <w:rFonts w:ascii="Cambria" w:hAnsi="Cambria"/>
          <w:b/>
          <w:sz w:val="24"/>
          <w:szCs w:val="24"/>
        </w:rPr>
      </w:pPr>
    </w:p>
    <w:p w:rsidR="00CB01F8" w:rsidRPr="00B619DC" w:rsidRDefault="00CB01F8" w:rsidP="00CB01F8">
      <w:pPr>
        <w:jc w:val="center"/>
        <w:rPr>
          <w:rFonts w:ascii="Cambria" w:hAnsi="Cambria"/>
          <w:b/>
          <w:sz w:val="24"/>
          <w:szCs w:val="24"/>
        </w:rPr>
      </w:pPr>
      <w:r w:rsidRPr="00B619DC">
        <w:rPr>
          <w:rFonts w:ascii="Cambria" w:hAnsi="Cambria"/>
          <w:b/>
          <w:sz w:val="24"/>
          <w:szCs w:val="24"/>
        </w:rPr>
        <w:t>S K L E P</w:t>
      </w:r>
    </w:p>
    <w:p w:rsidR="00CB01F8" w:rsidRPr="00B619DC" w:rsidRDefault="00CB01F8" w:rsidP="00CB01F8">
      <w:pPr>
        <w:jc w:val="center"/>
        <w:rPr>
          <w:rFonts w:ascii="Cambria" w:hAnsi="Cambria"/>
          <w:b/>
          <w:sz w:val="24"/>
          <w:szCs w:val="24"/>
        </w:rPr>
      </w:pPr>
      <w:r w:rsidRPr="00B619DC">
        <w:rPr>
          <w:rFonts w:ascii="Cambria" w:hAnsi="Cambria"/>
          <w:b/>
          <w:sz w:val="24"/>
          <w:szCs w:val="24"/>
        </w:rPr>
        <w:t>O IZBORU</w:t>
      </w:r>
    </w:p>
    <w:p w:rsidR="00CB01F8" w:rsidRPr="00B619DC" w:rsidRDefault="00CB01F8" w:rsidP="00CB01F8">
      <w:pPr>
        <w:jc w:val="center"/>
        <w:rPr>
          <w:rFonts w:ascii="Cambria" w:hAnsi="Cambria"/>
          <w:b/>
          <w:sz w:val="24"/>
          <w:szCs w:val="24"/>
        </w:rPr>
      </w:pPr>
      <w:r w:rsidRPr="00B619DC">
        <w:rPr>
          <w:rFonts w:ascii="Cambria" w:hAnsi="Cambria"/>
          <w:b/>
          <w:sz w:val="24"/>
          <w:szCs w:val="24"/>
        </w:rPr>
        <w:t>PREDSTAVNIKOV NEVLADNIH ORGANIZACIJ</w:t>
      </w:r>
    </w:p>
    <w:p w:rsidR="003168C5" w:rsidRPr="00B619DC" w:rsidRDefault="00CB01F8" w:rsidP="003168C5">
      <w:pPr>
        <w:jc w:val="center"/>
        <w:rPr>
          <w:rFonts w:ascii="Cambria" w:hAnsi="Cambria"/>
          <w:b/>
          <w:sz w:val="24"/>
          <w:szCs w:val="24"/>
        </w:rPr>
      </w:pPr>
      <w:r w:rsidRPr="00B619DC">
        <w:rPr>
          <w:rFonts w:ascii="Cambria" w:hAnsi="Cambria"/>
          <w:b/>
          <w:sz w:val="24"/>
          <w:szCs w:val="24"/>
        </w:rPr>
        <w:t>V</w:t>
      </w:r>
    </w:p>
    <w:p w:rsidR="003168C5" w:rsidRPr="00B619DC" w:rsidRDefault="003168C5" w:rsidP="003168C5">
      <w:pPr>
        <w:spacing w:line="276" w:lineRule="auto"/>
        <w:jc w:val="center"/>
        <w:rPr>
          <w:rFonts w:ascii="Cambria" w:hAnsi="Cambria"/>
          <w:b/>
          <w:bCs/>
          <w:iCs/>
          <w:sz w:val="24"/>
          <w:szCs w:val="24"/>
        </w:rPr>
      </w:pPr>
      <w:r w:rsidRPr="00B619DC">
        <w:rPr>
          <w:rFonts w:ascii="Cambria" w:hAnsi="Cambria"/>
          <w:b/>
          <w:bCs/>
          <w:iCs/>
          <w:sz w:val="24"/>
          <w:szCs w:val="24"/>
        </w:rPr>
        <w:t>ODBOR ZA SPREMLJANJE OPERATIVNEGA PROGRAMA ZA IZVAJANJE EVROPSKEGA SKLADA ZA POMORSTVO IN RIBIŠTVO V REPUBLIKI SLOVENIJI ZA OBDOBJE 2014-2020</w:t>
      </w:r>
    </w:p>
    <w:p w:rsidR="00CB01F8" w:rsidRPr="00B619DC" w:rsidRDefault="00CB01F8" w:rsidP="00CB01F8">
      <w:pPr>
        <w:jc w:val="center"/>
        <w:rPr>
          <w:rFonts w:ascii="Cambria" w:hAnsi="Cambria"/>
          <w:sz w:val="24"/>
          <w:szCs w:val="24"/>
        </w:rPr>
      </w:pPr>
    </w:p>
    <w:p w:rsidR="00CB01F8" w:rsidRPr="00B619DC" w:rsidRDefault="003168C5" w:rsidP="003168C5">
      <w:pPr>
        <w:pStyle w:val="Odstavekseznama"/>
        <w:numPr>
          <w:ilvl w:val="0"/>
          <w:numId w:val="23"/>
        </w:numPr>
        <w:jc w:val="both"/>
        <w:rPr>
          <w:rFonts w:ascii="Cambria" w:hAnsi="Cambria"/>
          <w:sz w:val="24"/>
          <w:szCs w:val="24"/>
        </w:rPr>
      </w:pPr>
      <w:r w:rsidRPr="00B619DC">
        <w:rPr>
          <w:rFonts w:ascii="Cambria" w:hAnsi="Cambria"/>
          <w:sz w:val="24"/>
          <w:szCs w:val="24"/>
        </w:rPr>
        <w:t>Za predstavnico</w:t>
      </w:r>
      <w:r w:rsidR="00CB01F8" w:rsidRPr="00B619DC">
        <w:rPr>
          <w:rFonts w:ascii="Cambria" w:hAnsi="Cambria"/>
          <w:sz w:val="24"/>
          <w:szCs w:val="24"/>
        </w:rPr>
        <w:t xml:space="preserve"> nevladnih organizacij v</w:t>
      </w:r>
      <w:r w:rsidRPr="00B619DC">
        <w:rPr>
          <w:rFonts w:ascii="Cambria" w:hAnsi="Cambria" w:cstheme="minorHAnsi"/>
          <w:b/>
          <w:sz w:val="24"/>
          <w:szCs w:val="24"/>
        </w:rPr>
        <w:t xml:space="preserve"> </w:t>
      </w:r>
      <w:r w:rsidRPr="00B619DC">
        <w:rPr>
          <w:rFonts w:ascii="Cambria" w:hAnsi="Cambria" w:cstheme="minorHAnsi"/>
          <w:b/>
          <w:bCs/>
          <w:sz w:val="24"/>
          <w:szCs w:val="24"/>
        </w:rPr>
        <w:t>Odbor</w:t>
      </w:r>
      <w:r w:rsidRPr="00B619DC">
        <w:rPr>
          <w:rFonts w:ascii="Cambria" w:hAnsi="Cambria" w:cstheme="minorHAnsi"/>
          <w:b/>
          <w:bCs/>
          <w:sz w:val="24"/>
          <w:szCs w:val="24"/>
        </w:rPr>
        <w:t>u</w:t>
      </w:r>
      <w:r w:rsidRPr="00B619DC">
        <w:rPr>
          <w:rFonts w:ascii="Cambria" w:hAnsi="Cambria" w:cstheme="minorHAnsi"/>
          <w:b/>
          <w:bCs/>
          <w:sz w:val="24"/>
          <w:szCs w:val="24"/>
        </w:rPr>
        <w:t xml:space="preserve"> za spremljanje Operativnega programa za izvajanje Evropskega sklada za pomorstvo in ribištvo v Republiki Sloveniji za obdobje 2014-2020</w:t>
      </w:r>
      <w:r w:rsidRPr="00B619DC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CB01F8" w:rsidRPr="00B619DC">
        <w:rPr>
          <w:rFonts w:ascii="Cambria" w:hAnsi="Cambria"/>
          <w:sz w:val="24"/>
          <w:szCs w:val="24"/>
        </w:rPr>
        <w:t>se imenujejo:</w:t>
      </w:r>
    </w:p>
    <w:p w:rsidR="00185E0E" w:rsidRPr="00B619DC" w:rsidRDefault="00185E0E" w:rsidP="00185E0E">
      <w:pPr>
        <w:pStyle w:val="Golobesedilo"/>
        <w:spacing w:before="0" w:beforeAutospacing="0" w:after="0" w:afterAutospacing="0"/>
        <w:rPr>
          <w:rFonts w:ascii="Cambria" w:hAnsi="Cambria"/>
          <w:sz w:val="24"/>
          <w:szCs w:val="24"/>
        </w:rPr>
      </w:pPr>
    </w:p>
    <w:p w:rsidR="00CB01F8" w:rsidRPr="00B619DC" w:rsidRDefault="003168C5" w:rsidP="00185E0E">
      <w:pPr>
        <w:pStyle w:val="Golobesedilo"/>
        <w:numPr>
          <w:ilvl w:val="0"/>
          <w:numId w:val="21"/>
        </w:numPr>
        <w:spacing w:before="0" w:beforeAutospacing="0" w:after="0" w:afterAutospacing="0"/>
        <w:rPr>
          <w:rFonts w:ascii="Cambria" w:hAnsi="Cambria"/>
          <w:b/>
          <w:sz w:val="24"/>
          <w:szCs w:val="24"/>
        </w:rPr>
      </w:pPr>
      <w:r w:rsidRPr="00B619DC">
        <w:rPr>
          <w:rFonts w:ascii="Cambria" w:hAnsi="Cambria"/>
          <w:b/>
          <w:sz w:val="24"/>
          <w:szCs w:val="24"/>
        </w:rPr>
        <w:t>Polona Pengal</w:t>
      </w:r>
    </w:p>
    <w:p w:rsidR="003168C5" w:rsidRPr="00B619DC" w:rsidRDefault="00185E0E" w:rsidP="003168C5">
      <w:pPr>
        <w:pStyle w:val="Golobesedilo"/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B619DC">
        <w:rPr>
          <w:rFonts w:ascii="Cambria" w:hAnsi="Cambria"/>
          <w:sz w:val="24"/>
          <w:szCs w:val="24"/>
        </w:rPr>
        <w:tab/>
      </w:r>
      <w:r w:rsidRPr="00B619DC">
        <w:rPr>
          <w:rFonts w:ascii="Cambria" w:hAnsi="Cambria"/>
          <w:sz w:val="24"/>
          <w:szCs w:val="24"/>
        </w:rPr>
        <w:tab/>
      </w:r>
      <w:r w:rsidR="00F25FF6" w:rsidRPr="00B619DC">
        <w:rPr>
          <w:rFonts w:ascii="Cambria" w:hAnsi="Cambria"/>
          <w:sz w:val="24"/>
          <w:szCs w:val="24"/>
        </w:rPr>
        <w:t xml:space="preserve">e-pošta: </w:t>
      </w:r>
      <w:hyperlink r:id="rId8" w:history="1">
        <w:r w:rsidR="003168C5" w:rsidRPr="00B619DC">
          <w:rPr>
            <w:rStyle w:val="Hiperpovezava"/>
            <w:rFonts w:ascii="Cambria" w:hAnsi="Cambria"/>
            <w:sz w:val="24"/>
            <w:szCs w:val="24"/>
          </w:rPr>
          <w:t>polona.pengal@ozivimo.si</w:t>
        </w:r>
      </w:hyperlink>
      <w:r w:rsidR="003168C5" w:rsidRPr="00B619DC">
        <w:rPr>
          <w:rFonts w:ascii="Cambria" w:hAnsi="Cambria"/>
          <w:sz w:val="24"/>
          <w:szCs w:val="24"/>
        </w:rPr>
        <w:t xml:space="preserve"> </w:t>
      </w:r>
      <w:r w:rsidR="00CB01F8" w:rsidRPr="00B619DC">
        <w:rPr>
          <w:rFonts w:ascii="Cambria" w:hAnsi="Cambria"/>
          <w:b/>
          <w:sz w:val="24"/>
          <w:szCs w:val="24"/>
        </w:rPr>
        <w:t xml:space="preserve"> </w:t>
      </w:r>
    </w:p>
    <w:p w:rsidR="003168C5" w:rsidRPr="00B619DC" w:rsidRDefault="003168C5" w:rsidP="003168C5">
      <w:pPr>
        <w:pStyle w:val="Golobesedilo"/>
        <w:spacing w:before="0" w:beforeAutospacing="0" w:after="0" w:afterAutospacing="0"/>
        <w:ind w:left="0"/>
        <w:rPr>
          <w:rFonts w:ascii="Cambria" w:hAnsi="Cambria"/>
          <w:sz w:val="24"/>
          <w:szCs w:val="24"/>
        </w:rPr>
      </w:pPr>
    </w:p>
    <w:p w:rsidR="003168C5" w:rsidRPr="00B619DC" w:rsidRDefault="003168C5" w:rsidP="003168C5">
      <w:pPr>
        <w:pStyle w:val="Golobesedilo"/>
        <w:numPr>
          <w:ilvl w:val="0"/>
          <w:numId w:val="23"/>
        </w:numPr>
        <w:spacing w:before="0" w:beforeAutospacing="0" w:after="0" w:afterAutospacing="0"/>
        <w:rPr>
          <w:rFonts w:ascii="Cambria" w:hAnsi="Cambria"/>
          <w:sz w:val="24"/>
          <w:szCs w:val="24"/>
        </w:rPr>
      </w:pPr>
      <w:r w:rsidRPr="00B619DC">
        <w:rPr>
          <w:rFonts w:ascii="Cambria" w:hAnsi="Cambria"/>
          <w:sz w:val="24"/>
          <w:szCs w:val="24"/>
        </w:rPr>
        <w:t xml:space="preserve">Namestnika predstavnika se ne imenuje. </w:t>
      </w:r>
    </w:p>
    <w:p w:rsidR="003168C5" w:rsidRPr="00B619DC" w:rsidRDefault="003168C5" w:rsidP="003168C5">
      <w:pPr>
        <w:pStyle w:val="Golobesedilo"/>
        <w:spacing w:before="0" w:beforeAutospacing="0" w:after="0" w:afterAutospacing="0"/>
        <w:ind w:left="0"/>
        <w:rPr>
          <w:rFonts w:ascii="Cambria" w:hAnsi="Cambria"/>
          <w:sz w:val="24"/>
          <w:szCs w:val="24"/>
        </w:rPr>
      </w:pPr>
    </w:p>
    <w:p w:rsidR="00CB01F8" w:rsidRPr="00B619DC" w:rsidRDefault="00CB01F8" w:rsidP="00CB01F8">
      <w:pPr>
        <w:jc w:val="both"/>
        <w:rPr>
          <w:rFonts w:ascii="Cambria" w:hAnsi="Cambria"/>
          <w:b/>
          <w:sz w:val="24"/>
          <w:szCs w:val="24"/>
        </w:rPr>
      </w:pPr>
      <w:r w:rsidRPr="00B619DC">
        <w:rPr>
          <w:rFonts w:ascii="Cambria" w:hAnsi="Cambria"/>
          <w:b/>
          <w:sz w:val="24"/>
          <w:szCs w:val="24"/>
        </w:rPr>
        <w:t>Obrazložitev:</w:t>
      </w:r>
    </w:p>
    <w:p w:rsidR="00CB01F8" w:rsidRPr="00B619DC" w:rsidRDefault="00CB01F8" w:rsidP="00CB01F8">
      <w:pPr>
        <w:jc w:val="both"/>
        <w:rPr>
          <w:rFonts w:ascii="Cambria" w:hAnsi="Cambria"/>
          <w:sz w:val="24"/>
          <w:szCs w:val="24"/>
        </w:rPr>
      </w:pPr>
      <w:r w:rsidRPr="00B619DC">
        <w:rPr>
          <w:rFonts w:ascii="Cambria" w:hAnsi="Cambria"/>
          <w:sz w:val="24"/>
          <w:szCs w:val="24"/>
        </w:rPr>
        <w:t xml:space="preserve">Center za informiranje, sodelovanje in razvoj nevladnih organizacij – CNVOS je s strani Ministrstva za </w:t>
      </w:r>
      <w:r w:rsidR="003168C5" w:rsidRPr="00B619DC">
        <w:rPr>
          <w:rFonts w:ascii="Cambria" w:hAnsi="Cambria"/>
          <w:sz w:val="24"/>
          <w:szCs w:val="24"/>
        </w:rPr>
        <w:t>kmetijstvo, gozdarstvo in prehrano prejel</w:t>
      </w:r>
      <w:r w:rsidRPr="00B619DC">
        <w:rPr>
          <w:rFonts w:ascii="Cambria" w:hAnsi="Cambria"/>
          <w:sz w:val="24"/>
          <w:szCs w:val="24"/>
        </w:rPr>
        <w:t xml:space="preserve"> poziv k imenovanju</w:t>
      </w:r>
      <w:r w:rsidR="00185E0E" w:rsidRPr="00B619DC">
        <w:rPr>
          <w:rFonts w:ascii="Cambria" w:hAnsi="Cambria"/>
          <w:sz w:val="24"/>
          <w:szCs w:val="24"/>
        </w:rPr>
        <w:t xml:space="preserve"> </w:t>
      </w:r>
      <w:r w:rsidR="003168C5" w:rsidRPr="00B619DC">
        <w:rPr>
          <w:rFonts w:ascii="Cambria" w:hAnsi="Cambria"/>
          <w:sz w:val="24"/>
          <w:szCs w:val="24"/>
        </w:rPr>
        <w:t>predstavnika</w:t>
      </w:r>
      <w:r w:rsidR="00B619DC">
        <w:rPr>
          <w:rFonts w:ascii="Cambria" w:hAnsi="Cambria"/>
          <w:sz w:val="24"/>
          <w:szCs w:val="24"/>
        </w:rPr>
        <w:t xml:space="preserve"> in namestnika</w:t>
      </w:r>
      <w:r w:rsidR="003168C5" w:rsidRPr="00B619DC">
        <w:rPr>
          <w:rFonts w:ascii="Cambria" w:hAnsi="Cambria"/>
          <w:sz w:val="24"/>
          <w:szCs w:val="24"/>
        </w:rPr>
        <w:t xml:space="preserve"> v</w:t>
      </w:r>
      <w:r w:rsidR="003168C5" w:rsidRPr="00B619DC">
        <w:rPr>
          <w:rFonts w:ascii="Cambria" w:hAnsi="Cambria" w:cstheme="minorHAnsi"/>
          <w:sz w:val="24"/>
          <w:szCs w:val="24"/>
        </w:rPr>
        <w:t xml:space="preserve"> </w:t>
      </w:r>
      <w:r w:rsidR="003168C5" w:rsidRPr="00B619DC">
        <w:rPr>
          <w:rFonts w:ascii="Cambria" w:hAnsi="Cambria" w:cstheme="minorHAnsi"/>
          <w:bCs/>
          <w:sz w:val="24"/>
          <w:szCs w:val="24"/>
        </w:rPr>
        <w:t>Odbor za spremljanje Operativnega programa za izvajanje Evropskega sklada za pomorstvo in ribištvo v Republiki Sloveniji za obdobje 2014-2020</w:t>
      </w:r>
      <w:r w:rsidR="00185E0E" w:rsidRPr="00B619DC">
        <w:rPr>
          <w:rFonts w:ascii="Cambria" w:hAnsi="Cambria"/>
          <w:sz w:val="24"/>
          <w:szCs w:val="24"/>
        </w:rPr>
        <w:t xml:space="preserve">. </w:t>
      </w:r>
    </w:p>
    <w:p w:rsidR="00CB01F8" w:rsidRPr="00B619DC" w:rsidRDefault="00CB01F8" w:rsidP="00CB01F8">
      <w:pPr>
        <w:jc w:val="both"/>
        <w:rPr>
          <w:rFonts w:ascii="Cambria" w:hAnsi="Cambria"/>
          <w:sz w:val="24"/>
          <w:szCs w:val="24"/>
        </w:rPr>
      </w:pPr>
    </w:p>
    <w:p w:rsidR="00CB01F8" w:rsidRPr="00B619DC" w:rsidRDefault="003168C5" w:rsidP="00CB01F8">
      <w:pPr>
        <w:jc w:val="both"/>
        <w:rPr>
          <w:rFonts w:ascii="Cambria" w:hAnsi="Cambria"/>
          <w:sz w:val="24"/>
          <w:szCs w:val="24"/>
        </w:rPr>
      </w:pPr>
      <w:r w:rsidRPr="00B619DC">
        <w:rPr>
          <w:rStyle w:val="Krepko"/>
          <w:rFonts w:ascii="Cambria" w:hAnsi="Cambria"/>
          <w:b w:val="0"/>
          <w:sz w:val="24"/>
          <w:szCs w:val="24"/>
        </w:rPr>
        <w:t>28. 1. 2019</w:t>
      </w:r>
      <w:r w:rsidR="00185E0E" w:rsidRPr="00B619DC">
        <w:rPr>
          <w:rFonts w:ascii="Cambria" w:hAnsi="Cambria"/>
          <w:sz w:val="24"/>
          <w:szCs w:val="24"/>
        </w:rPr>
        <w:t xml:space="preserve"> </w:t>
      </w:r>
      <w:r w:rsidR="00CB01F8" w:rsidRPr="00B619DC">
        <w:rPr>
          <w:rFonts w:ascii="Cambria" w:hAnsi="Cambria"/>
          <w:sz w:val="24"/>
          <w:szCs w:val="24"/>
        </w:rPr>
        <w:t>se je na podlagi posebnega poslovnika pričel postopek izbora, in sicer z objavo javnega poziva nevladnim organizacijam, ki je bil objavljen na spletnih straneh CNVOS (www.cnvos.si) in preko elektronski</w:t>
      </w:r>
      <w:r w:rsidR="00185E0E" w:rsidRPr="00B619DC">
        <w:rPr>
          <w:rFonts w:ascii="Cambria" w:hAnsi="Cambria"/>
          <w:sz w:val="24"/>
          <w:szCs w:val="24"/>
        </w:rPr>
        <w:t xml:space="preserve">h novic </w:t>
      </w:r>
      <w:proofErr w:type="spellStart"/>
      <w:r w:rsidR="00185E0E" w:rsidRPr="00B619DC">
        <w:rPr>
          <w:rFonts w:ascii="Cambria" w:hAnsi="Cambria"/>
          <w:sz w:val="24"/>
          <w:szCs w:val="24"/>
        </w:rPr>
        <w:t>eCNVOS</w:t>
      </w:r>
      <w:proofErr w:type="spellEnd"/>
      <w:r w:rsidR="00185E0E" w:rsidRPr="00B619DC">
        <w:rPr>
          <w:rFonts w:ascii="Cambria" w:hAnsi="Cambria"/>
          <w:sz w:val="24"/>
          <w:szCs w:val="24"/>
        </w:rPr>
        <w:t xml:space="preserve"> poslan na cca. 7</w:t>
      </w:r>
      <w:r w:rsidR="00CB01F8" w:rsidRPr="00B619DC">
        <w:rPr>
          <w:rFonts w:ascii="Cambria" w:hAnsi="Cambria"/>
          <w:sz w:val="24"/>
          <w:szCs w:val="24"/>
        </w:rPr>
        <w:t>.000 elektronskih naslovov nevladnih organizacij.</w:t>
      </w:r>
    </w:p>
    <w:p w:rsidR="00CB01F8" w:rsidRPr="00B619DC" w:rsidRDefault="00CB01F8" w:rsidP="00CB01F8">
      <w:pPr>
        <w:jc w:val="both"/>
        <w:rPr>
          <w:rFonts w:ascii="Cambria" w:hAnsi="Cambria"/>
          <w:sz w:val="24"/>
          <w:szCs w:val="24"/>
        </w:rPr>
      </w:pPr>
    </w:p>
    <w:p w:rsidR="00CB01F8" w:rsidRPr="00B619DC" w:rsidRDefault="00CB01F8" w:rsidP="00CB01F8">
      <w:pPr>
        <w:jc w:val="both"/>
        <w:rPr>
          <w:rFonts w:ascii="Cambria" w:hAnsi="Cambria"/>
          <w:sz w:val="24"/>
          <w:szCs w:val="24"/>
        </w:rPr>
      </w:pPr>
      <w:r w:rsidRPr="00B619DC">
        <w:rPr>
          <w:rFonts w:ascii="Cambria" w:hAnsi="Cambria"/>
          <w:sz w:val="24"/>
          <w:szCs w:val="24"/>
        </w:rPr>
        <w:t>Do roka, nav</w:t>
      </w:r>
      <w:r w:rsidR="00185E0E" w:rsidRPr="00B619DC">
        <w:rPr>
          <w:rFonts w:ascii="Cambria" w:hAnsi="Cambria"/>
          <w:sz w:val="24"/>
          <w:szCs w:val="24"/>
        </w:rPr>
        <w:t xml:space="preserve">edenega v pozivu, je </w:t>
      </w:r>
      <w:r w:rsidR="003168C5" w:rsidRPr="00B619DC">
        <w:rPr>
          <w:rFonts w:ascii="Cambria" w:hAnsi="Cambria"/>
          <w:sz w:val="24"/>
          <w:szCs w:val="24"/>
        </w:rPr>
        <w:t>prispela ena prijava upravičene o</w:t>
      </w:r>
      <w:r w:rsidR="00FB4250" w:rsidRPr="00B619DC">
        <w:rPr>
          <w:rFonts w:ascii="Cambria" w:hAnsi="Cambria"/>
          <w:sz w:val="24"/>
          <w:szCs w:val="24"/>
        </w:rPr>
        <w:t xml:space="preserve">rganizacije in ena kandidatura, in sicer je Zavod </w:t>
      </w:r>
      <w:proofErr w:type="spellStart"/>
      <w:r w:rsidR="00FB4250" w:rsidRPr="00B619DC">
        <w:rPr>
          <w:rFonts w:ascii="Cambria" w:hAnsi="Cambria"/>
          <w:sz w:val="24"/>
          <w:szCs w:val="24"/>
        </w:rPr>
        <w:t>Revivo</w:t>
      </w:r>
      <w:proofErr w:type="spellEnd"/>
      <w:r w:rsidR="00FB4250" w:rsidRPr="00B619DC">
        <w:rPr>
          <w:rFonts w:ascii="Cambria" w:hAnsi="Cambria"/>
          <w:sz w:val="24"/>
          <w:szCs w:val="24"/>
        </w:rPr>
        <w:t xml:space="preserve"> predlagal Polono Pengal. </w:t>
      </w:r>
    </w:p>
    <w:p w:rsidR="003168C5" w:rsidRPr="00B619DC" w:rsidRDefault="003168C5" w:rsidP="003168C5">
      <w:pPr>
        <w:pStyle w:val="Golobesedilo"/>
        <w:ind w:left="0"/>
        <w:rPr>
          <w:rFonts w:ascii="Cambria" w:eastAsia="Cambria" w:hAnsi="Cambria" w:cs="Times New Roman"/>
          <w:sz w:val="24"/>
          <w:szCs w:val="24"/>
        </w:rPr>
      </w:pPr>
      <w:r w:rsidRPr="00B619DC">
        <w:rPr>
          <w:rFonts w:ascii="Cambria" w:eastAsia="Cambria" w:hAnsi="Cambria" w:cs="Times New Roman"/>
          <w:sz w:val="24"/>
          <w:szCs w:val="24"/>
        </w:rPr>
        <w:t xml:space="preserve">Ker je bil namen postopka imenovati enega predstavnika NVO in </w:t>
      </w:r>
      <w:r w:rsidR="00B619DC">
        <w:rPr>
          <w:rFonts w:ascii="Cambria" w:eastAsia="Cambria" w:hAnsi="Cambria" w:cs="Times New Roman"/>
          <w:sz w:val="24"/>
          <w:szCs w:val="24"/>
        </w:rPr>
        <w:t>je bila predlagana le ena kandidatka za predstavnika,</w:t>
      </w:r>
      <w:r w:rsidRPr="00B619DC">
        <w:rPr>
          <w:rFonts w:ascii="Cambria" w:eastAsia="Cambria" w:hAnsi="Cambria" w:cs="Times New Roman"/>
          <w:sz w:val="24"/>
          <w:szCs w:val="24"/>
        </w:rPr>
        <w:t xml:space="preserve"> </w:t>
      </w:r>
      <w:r w:rsidR="00B619DC">
        <w:rPr>
          <w:rFonts w:ascii="Cambria" w:eastAsia="Cambria" w:hAnsi="Cambria" w:cs="Times New Roman"/>
          <w:sz w:val="24"/>
          <w:szCs w:val="24"/>
        </w:rPr>
        <w:t xml:space="preserve">je bila </w:t>
      </w:r>
      <w:r w:rsidR="00B619DC" w:rsidRPr="00B619DC">
        <w:rPr>
          <w:rFonts w:ascii="Cambria" w:hAnsi="Cambria"/>
          <w:sz w:val="24"/>
          <w:szCs w:val="24"/>
        </w:rPr>
        <w:t>ta avtomatično imenovana za predstavnico in se predstavitev kandidatov ali volitve niso izvedle</w:t>
      </w:r>
      <w:r w:rsidR="00B619DC" w:rsidRPr="005B4E39">
        <w:t>.</w:t>
      </w:r>
      <w:bookmarkStart w:id="0" w:name="_GoBack"/>
      <w:bookmarkEnd w:id="0"/>
    </w:p>
    <w:p w:rsidR="003168C5" w:rsidRPr="00B619DC" w:rsidRDefault="003168C5" w:rsidP="003168C5">
      <w:pPr>
        <w:pStyle w:val="Golobesedilo"/>
        <w:ind w:left="0"/>
        <w:rPr>
          <w:rFonts w:ascii="Cambria" w:eastAsia="Cambria" w:hAnsi="Cambria" w:cs="Times New Roman"/>
          <w:sz w:val="24"/>
          <w:szCs w:val="24"/>
        </w:rPr>
      </w:pPr>
      <w:r w:rsidRPr="00B619DC">
        <w:rPr>
          <w:rFonts w:ascii="Cambria" w:eastAsia="Cambria" w:hAnsi="Cambria" w:cs="Times New Roman"/>
          <w:sz w:val="24"/>
          <w:szCs w:val="24"/>
        </w:rPr>
        <w:t xml:space="preserve">Namestnika predstavnika se ne imenuje, saj zanj ni bilo kandidata. </w:t>
      </w:r>
    </w:p>
    <w:p w:rsidR="00CB01F8" w:rsidRPr="00B619DC" w:rsidRDefault="00CB01F8" w:rsidP="003168C5">
      <w:pPr>
        <w:pStyle w:val="Golobesedilo"/>
        <w:ind w:left="0"/>
        <w:rPr>
          <w:rFonts w:ascii="Cambria" w:hAnsi="Cambria"/>
          <w:sz w:val="24"/>
          <w:szCs w:val="24"/>
        </w:rPr>
      </w:pPr>
      <w:r w:rsidRPr="00B619DC">
        <w:rPr>
          <w:rFonts w:ascii="Cambria" w:hAnsi="Cambria"/>
          <w:sz w:val="24"/>
          <w:szCs w:val="24"/>
        </w:rPr>
        <w:lastRenderedPageBreak/>
        <w:t xml:space="preserve">S tem sklepom se zaključi postopek izbora predstavnika nevladnih organizacij v </w:t>
      </w:r>
      <w:r w:rsidR="003168C5" w:rsidRPr="00B619DC">
        <w:rPr>
          <w:rFonts w:ascii="Cambria" w:hAnsi="Cambria" w:cstheme="minorHAnsi"/>
          <w:b/>
          <w:bCs/>
          <w:sz w:val="24"/>
          <w:szCs w:val="24"/>
        </w:rPr>
        <w:t>Odbor za spremljanje Operativnega programa za izvajanje Evropskega sklada za pomorstvo in ribištvo v Republiki Sloveniji za obdobje 2014-2020</w:t>
      </w:r>
    </w:p>
    <w:p w:rsidR="00CB01F8" w:rsidRPr="00B619DC" w:rsidRDefault="00CB01F8" w:rsidP="00CB01F8">
      <w:pPr>
        <w:jc w:val="both"/>
        <w:rPr>
          <w:rFonts w:ascii="Cambria" w:hAnsi="Cambria"/>
          <w:sz w:val="24"/>
          <w:szCs w:val="24"/>
        </w:rPr>
      </w:pPr>
    </w:p>
    <w:p w:rsidR="00CB01F8" w:rsidRPr="00B619DC" w:rsidRDefault="00CB01F8" w:rsidP="00CB01F8">
      <w:pPr>
        <w:jc w:val="both"/>
        <w:rPr>
          <w:rFonts w:ascii="Cambria" w:hAnsi="Cambria"/>
          <w:sz w:val="24"/>
          <w:szCs w:val="24"/>
        </w:rPr>
      </w:pPr>
      <w:r w:rsidRPr="00B619DC">
        <w:rPr>
          <w:rFonts w:ascii="Cambria" w:hAnsi="Cambria"/>
          <w:sz w:val="24"/>
          <w:szCs w:val="24"/>
        </w:rPr>
        <w:t xml:space="preserve">Monika Kostanjevec, </w:t>
      </w:r>
    </w:p>
    <w:p w:rsidR="00661B27" w:rsidRPr="00B619DC" w:rsidRDefault="00CB01F8" w:rsidP="00CB01F8">
      <w:pPr>
        <w:jc w:val="both"/>
        <w:rPr>
          <w:rFonts w:ascii="Cambria" w:hAnsi="Cambria"/>
          <w:sz w:val="24"/>
          <w:szCs w:val="24"/>
        </w:rPr>
      </w:pPr>
      <w:r w:rsidRPr="00B619DC">
        <w:rPr>
          <w:rFonts w:ascii="Cambria" w:hAnsi="Cambria"/>
          <w:sz w:val="24"/>
          <w:szCs w:val="24"/>
        </w:rPr>
        <w:t>vodja postopka</w:t>
      </w:r>
    </w:p>
    <w:sectPr w:rsidR="00661B27" w:rsidRPr="00B619DC" w:rsidSect="005424B5">
      <w:headerReference w:type="default" r:id="rId9"/>
      <w:footerReference w:type="even" r:id="rId10"/>
      <w:footerReference w:type="default" r:id="rId11"/>
      <w:pgSz w:w="11900" w:h="16840"/>
      <w:pgMar w:top="2982" w:right="567" w:bottom="1191" w:left="2381" w:header="720" w:footer="425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B27" w:rsidRDefault="00661B27" w:rsidP="00933741">
      <w:pPr>
        <w:spacing w:line="240" w:lineRule="auto"/>
      </w:pPr>
      <w:r>
        <w:separator/>
      </w:r>
    </w:p>
  </w:endnote>
  <w:endnote w:type="continuationSeparator" w:id="0">
    <w:p w:rsidR="00661B27" w:rsidRDefault="00661B27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Pr="00374CF0" w:rsidRDefault="00096DFD" w:rsidP="008F06E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B27" w:rsidRDefault="00661B27" w:rsidP="00933741">
      <w:pPr>
        <w:spacing w:line="240" w:lineRule="auto"/>
      </w:pPr>
      <w:r>
        <w:separator/>
      </w:r>
    </w:p>
  </w:footnote>
  <w:footnote w:type="continuationSeparator" w:id="0">
    <w:p w:rsidR="00661B27" w:rsidRDefault="00661B27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FD" w:rsidRDefault="004A7B0A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525DC3DF" wp14:editId="7720FC69">
          <wp:simplePos x="0" y="0"/>
          <wp:positionH relativeFrom="column">
            <wp:posOffset>-1514330</wp:posOffset>
          </wp:positionH>
          <wp:positionV relativeFrom="paragraph">
            <wp:posOffset>-440690</wp:posOffset>
          </wp:positionV>
          <wp:extent cx="7560000" cy="4785689"/>
          <wp:effectExtent l="0" t="0" r="9525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478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7894287"/>
    <w:multiLevelType w:val="hybridMultilevel"/>
    <w:tmpl w:val="03C4B5A2"/>
    <w:lvl w:ilvl="0" w:tplc="0424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2" w15:restartNumberingAfterBreak="0">
    <w:nsid w:val="0D3F51A9"/>
    <w:multiLevelType w:val="hybridMultilevel"/>
    <w:tmpl w:val="24B69F9C"/>
    <w:lvl w:ilvl="0" w:tplc="0424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61241"/>
    <w:multiLevelType w:val="hybridMultilevel"/>
    <w:tmpl w:val="A63013DC"/>
    <w:lvl w:ilvl="0" w:tplc="34A4BE0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02830"/>
    <w:multiLevelType w:val="hybridMultilevel"/>
    <w:tmpl w:val="FC168472"/>
    <w:lvl w:ilvl="0" w:tplc="9588EA52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mbr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D3A8B"/>
    <w:multiLevelType w:val="hybridMultilevel"/>
    <w:tmpl w:val="4314BBFC"/>
    <w:lvl w:ilvl="0" w:tplc="3F2CE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729D"/>
    <w:multiLevelType w:val="hybridMultilevel"/>
    <w:tmpl w:val="68C4812C"/>
    <w:lvl w:ilvl="0" w:tplc="0424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9" w15:restartNumberingAfterBreak="0">
    <w:nsid w:val="3FCA58E8"/>
    <w:multiLevelType w:val="hybridMultilevel"/>
    <w:tmpl w:val="2286F8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43CFC"/>
    <w:multiLevelType w:val="hybridMultilevel"/>
    <w:tmpl w:val="3A623BA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FFC0777"/>
    <w:multiLevelType w:val="hybridMultilevel"/>
    <w:tmpl w:val="3F90E0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6F81"/>
    <w:multiLevelType w:val="hybridMultilevel"/>
    <w:tmpl w:val="CFBABE40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9283D13"/>
    <w:multiLevelType w:val="hybridMultilevel"/>
    <w:tmpl w:val="938272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A08EF"/>
    <w:multiLevelType w:val="hybridMultilevel"/>
    <w:tmpl w:val="E74267E4"/>
    <w:lvl w:ilvl="0" w:tplc="0424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3"/>
  </w:num>
  <w:num w:numId="5">
    <w:abstractNumId w:val="0"/>
  </w:num>
  <w:num w:numId="6">
    <w:abstractNumId w:val="3"/>
  </w:num>
  <w:num w:numId="7">
    <w:abstractNumId w:val="13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9"/>
  </w:num>
  <w:num w:numId="17">
    <w:abstractNumId w:val="12"/>
  </w:num>
  <w:num w:numId="18">
    <w:abstractNumId w:val="1"/>
  </w:num>
  <w:num w:numId="19">
    <w:abstractNumId w:val="8"/>
  </w:num>
  <w:num w:numId="20">
    <w:abstractNumId w:val="15"/>
  </w:num>
  <w:num w:numId="21">
    <w:abstractNumId w:val="2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27"/>
    <w:rsid w:val="0005559E"/>
    <w:rsid w:val="00092668"/>
    <w:rsid w:val="00096DFD"/>
    <w:rsid w:val="00097012"/>
    <w:rsid w:val="000979DF"/>
    <w:rsid w:val="000C52EB"/>
    <w:rsid w:val="000E44CA"/>
    <w:rsid w:val="001075B1"/>
    <w:rsid w:val="00120437"/>
    <w:rsid w:val="00143EA1"/>
    <w:rsid w:val="00185E0E"/>
    <w:rsid w:val="001D2527"/>
    <w:rsid w:val="001F134B"/>
    <w:rsid w:val="0026705F"/>
    <w:rsid w:val="00267087"/>
    <w:rsid w:val="002711CC"/>
    <w:rsid w:val="0029147D"/>
    <w:rsid w:val="002E54FB"/>
    <w:rsid w:val="003168C5"/>
    <w:rsid w:val="003660D4"/>
    <w:rsid w:val="00374CF0"/>
    <w:rsid w:val="004A7B0A"/>
    <w:rsid w:val="004C12CF"/>
    <w:rsid w:val="004F5A64"/>
    <w:rsid w:val="00516702"/>
    <w:rsid w:val="005424B5"/>
    <w:rsid w:val="00542582"/>
    <w:rsid w:val="00544D22"/>
    <w:rsid w:val="00551F40"/>
    <w:rsid w:val="005A1A39"/>
    <w:rsid w:val="005D76A6"/>
    <w:rsid w:val="006173D0"/>
    <w:rsid w:val="006254E2"/>
    <w:rsid w:val="0065544E"/>
    <w:rsid w:val="00661B27"/>
    <w:rsid w:val="00663B56"/>
    <w:rsid w:val="00696B7C"/>
    <w:rsid w:val="006A1077"/>
    <w:rsid w:val="006D2B3A"/>
    <w:rsid w:val="007444FC"/>
    <w:rsid w:val="0074678F"/>
    <w:rsid w:val="007839F6"/>
    <w:rsid w:val="007B596D"/>
    <w:rsid w:val="007B5FE2"/>
    <w:rsid w:val="00813951"/>
    <w:rsid w:val="00821656"/>
    <w:rsid w:val="00830A09"/>
    <w:rsid w:val="00876928"/>
    <w:rsid w:val="008A74FA"/>
    <w:rsid w:val="008F06EE"/>
    <w:rsid w:val="00933741"/>
    <w:rsid w:val="00942142"/>
    <w:rsid w:val="00962B45"/>
    <w:rsid w:val="009847E4"/>
    <w:rsid w:val="009A5068"/>
    <w:rsid w:val="009F2E68"/>
    <w:rsid w:val="00A17D73"/>
    <w:rsid w:val="00A2079F"/>
    <w:rsid w:val="00A52D6B"/>
    <w:rsid w:val="00A6516D"/>
    <w:rsid w:val="00A91A43"/>
    <w:rsid w:val="00A947A7"/>
    <w:rsid w:val="00AE6871"/>
    <w:rsid w:val="00AF1FB4"/>
    <w:rsid w:val="00B11E21"/>
    <w:rsid w:val="00B306A1"/>
    <w:rsid w:val="00B619DC"/>
    <w:rsid w:val="00B93A0F"/>
    <w:rsid w:val="00BB1991"/>
    <w:rsid w:val="00C50893"/>
    <w:rsid w:val="00CB01F8"/>
    <w:rsid w:val="00CB4867"/>
    <w:rsid w:val="00CC13A5"/>
    <w:rsid w:val="00D04235"/>
    <w:rsid w:val="00D0481A"/>
    <w:rsid w:val="00D06A3A"/>
    <w:rsid w:val="00D6338B"/>
    <w:rsid w:val="00D63CD5"/>
    <w:rsid w:val="00D73A38"/>
    <w:rsid w:val="00E11F7B"/>
    <w:rsid w:val="00E13FBA"/>
    <w:rsid w:val="00E42727"/>
    <w:rsid w:val="00EA7965"/>
    <w:rsid w:val="00EC1388"/>
    <w:rsid w:val="00ED13BC"/>
    <w:rsid w:val="00EF32CF"/>
    <w:rsid w:val="00F25FF6"/>
    <w:rsid w:val="00F84A85"/>
    <w:rsid w:val="00F84EBB"/>
    <w:rsid w:val="00F86DC8"/>
    <w:rsid w:val="00F96E02"/>
    <w:rsid w:val="00FA6D14"/>
    <w:rsid w:val="00FB4250"/>
    <w:rsid w:val="00FF08E4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265B6258"/>
  <w14:defaultImageDpi w14:val="300"/>
  <w15:chartTrackingRefBased/>
  <w15:docId w15:val="{EB720C4C-5D1F-4BB7-AD05-8C11C71B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next w:val="Golobesedilo"/>
    <w:qFormat/>
    <w:rsid w:val="00661B27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val="sl-SI"/>
    </w:rPr>
  </w:style>
  <w:style w:type="paragraph" w:styleId="Naslov2">
    <w:name w:val="heading 2"/>
    <w:next w:val="Golobesedilo"/>
    <w:link w:val="Naslov2Znak"/>
    <w:autoRedefine/>
    <w:unhideWhenUsed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val="sl-SI"/>
    </w:rPr>
  </w:style>
  <w:style w:type="paragraph" w:styleId="Naslov3">
    <w:name w:val="heading 3"/>
    <w:aliases w:val="VA noga"/>
    <w:next w:val="Navaden"/>
    <w:link w:val="Naslov3Znak"/>
    <w:unhideWhenUsed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val="sl-SI"/>
    </w:rPr>
  </w:style>
  <w:style w:type="paragraph" w:styleId="Naslov4">
    <w:name w:val="heading 4"/>
    <w:basedOn w:val="Navaden"/>
    <w:next w:val="Navaden"/>
    <w:link w:val="Naslov4Znak"/>
    <w:unhideWhenUsed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unhideWhenUsed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styleId="Naslovknjige">
    <w:name w:val="Book Title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unhideWhenUsed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styleId="Intenzivenpoudarek">
    <w:name w:val="Intense Emphasis"/>
    <w:uiPriority w:val="21"/>
    <w:qFormat/>
    <w:rsid w:val="009847E4"/>
    <w:rPr>
      <w:b/>
      <w:bCs/>
      <w:i/>
      <w:iCs/>
      <w:color w:val="4F81BD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IntenzivencitatZnak">
    <w:name w:val="Intenziven citat Znak"/>
    <w:link w:val="Intenzivencitat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styleId="Intenzivensklic">
    <w:name w:val="Intense Reference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dstavekseznama">
    <w:name w:val="List Paragraph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styleId="Brezrazmikov">
    <w:name w:val="No Spacing"/>
    <w:basedOn w:val="Navaden"/>
    <w:link w:val="BrezrazmikovZnak"/>
    <w:uiPriority w:val="1"/>
    <w:qFormat/>
    <w:rsid w:val="009847E4"/>
    <w:pPr>
      <w:spacing w:line="240" w:lineRule="auto"/>
    </w:pPr>
  </w:style>
  <w:style w:type="character" w:customStyle="1" w:styleId="BrezrazmikovZnak">
    <w:name w:val="Brez razmikov Znak"/>
    <w:link w:val="Brezrazmikov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styleId="Besedilooznabemesta">
    <w:name w:val="Placeholder Text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CitatZnak">
    <w:name w:val="Citat Znak"/>
    <w:link w:val="Citat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styleId="Neenpoudarek">
    <w:name w:val="Subtle Emphasis"/>
    <w:uiPriority w:val="19"/>
    <w:qFormat/>
    <w:rsid w:val="009847E4"/>
    <w:rPr>
      <w:i/>
      <w:iCs/>
      <w:color w:val="808080"/>
    </w:rPr>
  </w:style>
  <w:style w:type="character" w:styleId="Neensklic">
    <w:name w:val="Subtle Reference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styleId="NaslovTOC">
    <w:name w:val="TOC Heading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CNVOSbesedilo">
    <w:name w:val="CNVOS besedilo"/>
    <w:qFormat/>
    <w:rsid w:val="00D6338B"/>
    <w:pPr>
      <w:tabs>
        <w:tab w:val="left" w:pos="284"/>
        <w:tab w:val="left" w:pos="567"/>
        <w:tab w:val="left" w:pos="2268"/>
        <w:tab w:val="left" w:pos="3969"/>
      </w:tabs>
      <w:spacing w:line="300" w:lineRule="exact"/>
    </w:pPr>
    <w:rPr>
      <w:rFonts w:ascii="Arial" w:eastAsia="Cambria" w:hAnsi="Arial"/>
      <w:sz w:val="18"/>
      <w:szCs w:val="22"/>
      <w:lang w:val="sl-SI"/>
    </w:rPr>
  </w:style>
  <w:style w:type="paragraph" w:customStyle="1" w:styleId="CNVOSpodnaslov">
    <w:name w:val="CNVOS podnaslov"/>
    <w:basedOn w:val="CNVOSbesedilo"/>
    <w:qFormat/>
    <w:rsid w:val="00096DFD"/>
    <w:rPr>
      <w:b/>
    </w:rPr>
  </w:style>
  <w:style w:type="paragraph" w:customStyle="1" w:styleId="CNVOSvelikinaslov">
    <w:name w:val="CNVOS veliki naslov"/>
    <w:basedOn w:val="CNVOSbesedilo"/>
    <w:autoRedefine/>
    <w:qFormat/>
    <w:rsid w:val="00CB4867"/>
    <w:rPr>
      <w:rFonts w:ascii="Georgia" w:hAnsi="Georgia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a.pengal@ozivimo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NVOS%20PODATKI\DOPISI%20IN%20LOGO\1.%20CGP%202017\CNVOS_dopis_podat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6C60D6-7BA8-41C8-9E29-F5ACF8E8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CNVOS_dopis_podatki</Template>
  <TotalTime>21</TotalTime>
  <Pages>2</Pages>
  <Words>282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4</cp:revision>
  <cp:lastPrinted>2019-02-01T13:03:00Z</cp:lastPrinted>
  <dcterms:created xsi:type="dcterms:W3CDTF">2019-02-13T09:57:00Z</dcterms:created>
  <dcterms:modified xsi:type="dcterms:W3CDTF">2019-02-13T10:20:00Z</dcterms:modified>
  <cp:category/>
</cp:coreProperties>
</file>