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BC4AD7" w14:textId="0B1EB9CA" w:rsidR="00D519FF" w:rsidRPr="00AE42CE" w:rsidRDefault="00F8454F" w:rsidP="00B95975">
      <w:pPr>
        <w:jc w:val="both"/>
        <w:rPr>
          <w:rFonts w:asciiTheme="majorHAnsi" w:hAnsiTheme="majorHAnsi" w:cstheme="majorHAnsi"/>
        </w:rPr>
      </w:pPr>
      <w:bookmarkStart w:id="0" w:name="_GoBack"/>
      <w:bookmarkEnd w:id="0"/>
      <w:r w:rsidRPr="00AE42CE">
        <w:rPr>
          <w:rFonts w:asciiTheme="majorHAnsi" w:hAnsiTheme="majorHAnsi" w:cstheme="majorHAnsi"/>
          <w:noProof/>
          <w:lang w:eastAsia="sl-SI"/>
        </w:rPr>
        <w:drawing>
          <wp:inline distT="0" distB="0" distL="0" distR="0" wp14:anchorId="34CA241E" wp14:editId="04E3CD23">
            <wp:extent cx="3116580" cy="1564388"/>
            <wp:effectExtent l="0" t="0" r="0" b="0"/>
            <wp:docPr id="2" name="Slika 2" descr="https://www.cnvos.si/media/news_images/0_Govoris_kohezijsko_2_-_LOGO_-_dvojni_S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cnvos.si/media/news_images/0_Govoris_kohezijsko_2_-_LOGO_-_dvojni_SL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95" cy="1644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D0635E" w14:textId="1283E1CB" w:rsidR="00656A65" w:rsidRPr="00AE42CE" w:rsidRDefault="00216200" w:rsidP="00B95975">
      <w:pPr>
        <w:jc w:val="both"/>
        <w:rPr>
          <w:rStyle w:val="Krepko"/>
          <w:rFonts w:ascii="Arial" w:hAnsi="Arial" w:cs="Arial"/>
          <w:color w:val="333333"/>
          <w:sz w:val="24"/>
          <w:szCs w:val="21"/>
          <w:shd w:val="clear" w:color="auto" w:fill="FFFFFF"/>
        </w:rPr>
      </w:pPr>
      <w:r w:rsidRPr="00AE42CE">
        <w:rPr>
          <w:rStyle w:val="Krepko"/>
          <w:rFonts w:ascii="Arial" w:hAnsi="Arial" w:cs="Arial"/>
          <w:bCs w:val="0"/>
          <w:color w:val="333333"/>
          <w:sz w:val="24"/>
          <w:szCs w:val="21"/>
          <w:shd w:val="clear" w:color="auto" w:fill="FFFFFF"/>
        </w:rPr>
        <w:t xml:space="preserve">Tema 3: </w:t>
      </w:r>
      <w:r w:rsidRPr="00AE42CE">
        <w:rPr>
          <w:rStyle w:val="Krepko"/>
          <w:rFonts w:ascii="Arial" w:hAnsi="Arial" w:cs="Arial"/>
          <w:color w:val="333333"/>
          <w:sz w:val="24"/>
          <w:szCs w:val="21"/>
          <w:shd w:val="clear" w:color="auto" w:fill="FFFFFF"/>
        </w:rPr>
        <w:t>Podnebne spremembe in kohezijska politika</w:t>
      </w:r>
    </w:p>
    <w:p w14:paraId="729F08F0" w14:textId="2A30F7D6" w:rsidR="00D23BA3" w:rsidRPr="001A4959" w:rsidRDefault="00216200" w:rsidP="00B95975">
      <w:pPr>
        <w:jc w:val="both"/>
        <w:rPr>
          <w:rStyle w:val="Krepko"/>
          <w:rFonts w:ascii="Arial" w:hAnsi="Arial" w:cs="Arial"/>
          <w:color w:val="333333"/>
          <w:shd w:val="clear" w:color="auto" w:fill="FFFFFF"/>
        </w:rPr>
      </w:pPr>
      <w:r w:rsidRPr="00AE42CE">
        <w:rPr>
          <w:rStyle w:val="Krepko"/>
          <w:rFonts w:ascii="Arial" w:hAnsi="Arial" w:cs="Arial"/>
          <w:color w:val="333333"/>
          <w:shd w:val="clear" w:color="auto" w:fill="FFFFFF"/>
        </w:rPr>
        <w:t>Osnovn</w:t>
      </w:r>
      <w:r w:rsidR="001A4959">
        <w:rPr>
          <w:rStyle w:val="Krepko"/>
          <w:rFonts w:ascii="Arial" w:hAnsi="Arial" w:cs="Arial"/>
          <w:color w:val="333333"/>
          <w:shd w:val="clear" w:color="auto" w:fill="FFFFFF"/>
        </w:rPr>
        <w:t>e</w:t>
      </w:r>
      <w:r w:rsidRPr="00AE42CE">
        <w:rPr>
          <w:rStyle w:val="Krepko"/>
          <w:rFonts w:ascii="Arial" w:hAnsi="Arial" w:cs="Arial"/>
          <w:color w:val="333333"/>
          <w:shd w:val="clear" w:color="auto" w:fill="FFFFFF"/>
        </w:rPr>
        <w:t xml:space="preserve"> i</w:t>
      </w:r>
      <w:r w:rsidR="005E0B86" w:rsidRPr="00AE42CE">
        <w:rPr>
          <w:rStyle w:val="Krepko"/>
          <w:rFonts w:ascii="Arial" w:hAnsi="Arial" w:cs="Arial"/>
          <w:color w:val="333333"/>
          <w:shd w:val="clear" w:color="auto" w:fill="FFFFFF"/>
        </w:rPr>
        <w:t>nformacije</w:t>
      </w:r>
    </w:p>
    <w:p w14:paraId="2E52A1C8" w14:textId="029783EE" w:rsidR="000032E9" w:rsidRPr="00AE42CE" w:rsidRDefault="000032E9" w:rsidP="000032E9">
      <w:pPr>
        <w:jc w:val="both"/>
        <w:rPr>
          <w:rStyle w:val="Krepko"/>
          <w:rFonts w:ascii="Arial" w:hAnsi="Arial" w:cs="Arial"/>
          <w:b w:val="0"/>
          <w:bCs w:val="0"/>
          <w:color w:val="333333"/>
          <w:shd w:val="clear" w:color="auto" w:fill="FFFFFF"/>
        </w:rPr>
      </w:pPr>
      <w:r>
        <w:rPr>
          <w:rStyle w:val="Krepko"/>
          <w:rFonts w:ascii="Arial" w:hAnsi="Arial" w:cs="Arial"/>
          <w:b w:val="0"/>
          <w:bCs w:val="0"/>
          <w:color w:val="333333"/>
          <w:shd w:val="clear" w:color="auto" w:fill="FFFFFF"/>
        </w:rPr>
        <w:t>Medvladni odbor za podnebne spremembe (IPCC) je prepoznal vpliv</w:t>
      </w:r>
      <w:r w:rsidR="00DD30E1">
        <w:rPr>
          <w:rStyle w:val="Krepko"/>
          <w:rFonts w:ascii="Arial" w:hAnsi="Arial" w:cs="Arial"/>
          <w:b w:val="0"/>
          <w:bCs w:val="0"/>
          <w:color w:val="333333"/>
          <w:shd w:val="clear" w:color="auto" w:fill="FFFFFF"/>
        </w:rPr>
        <w:t>, ki ga ima človek</w:t>
      </w:r>
      <w:r>
        <w:rPr>
          <w:rStyle w:val="Krepko"/>
          <w:rFonts w:ascii="Arial" w:hAnsi="Arial" w:cs="Arial"/>
          <w:b w:val="0"/>
          <w:bCs w:val="0"/>
          <w:color w:val="333333"/>
          <w:shd w:val="clear" w:color="auto" w:fill="FFFFFF"/>
        </w:rPr>
        <w:t xml:space="preserve"> na segrevanje ozračja in posledično </w:t>
      </w:r>
      <w:r w:rsidR="00EC23FD">
        <w:rPr>
          <w:rStyle w:val="Krepko"/>
          <w:rFonts w:ascii="Arial" w:hAnsi="Arial" w:cs="Arial"/>
          <w:b w:val="0"/>
          <w:bCs w:val="0"/>
          <w:color w:val="333333"/>
          <w:shd w:val="clear" w:color="auto" w:fill="FFFFFF"/>
        </w:rPr>
        <w:t xml:space="preserve">na </w:t>
      </w:r>
      <w:r>
        <w:rPr>
          <w:rStyle w:val="Krepko"/>
          <w:rFonts w:ascii="Arial" w:hAnsi="Arial" w:cs="Arial"/>
          <w:b w:val="0"/>
          <w:bCs w:val="0"/>
          <w:color w:val="333333"/>
          <w:shd w:val="clear" w:color="auto" w:fill="FFFFFF"/>
        </w:rPr>
        <w:t xml:space="preserve">podnebne spremembe </w:t>
      </w:r>
      <w:r w:rsidR="00EC23FD">
        <w:rPr>
          <w:rStyle w:val="Krepko"/>
          <w:rFonts w:ascii="Arial" w:hAnsi="Arial" w:cs="Arial"/>
          <w:b w:val="0"/>
          <w:bCs w:val="0"/>
          <w:color w:val="333333"/>
          <w:shd w:val="clear" w:color="auto" w:fill="FFFFFF"/>
        </w:rPr>
        <w:t xml:space="preserve">že </w:t>
      </w:r>
      <w:r w:rsidR="00DD30E1">
        <w:rPr>
          <w:rStyle w:val="Krepko"/>
          <w:rFonts w:ascii="Arial" w:hAnsi="Arial" w:cs="Arial"/>
          <w:b w:val="0"/>
          <w:bCs w:val="0"/>
          <w:color w:val="333333"/>
          <w:shd w:val="clear" w:color="auto" w:fill="FFFFFF"/>
        </w:rPr>
        <w:t>od sredine</w:t>
      </w:r>
      <w:r>
        <w:rPr>
          <w:rStyle w:val="Krepko"/>
          <w:rFonts w:ascii="Arial" w:hAnsi="Arial" w:cs="Arial"/>
          <w:b w:val="0"/>
          <w:bCs w:val="0"/>
          <w:color w:val="333333"/>
          <w:shd w:val="clear" w:color="auto" w:fill="FFFFFF"/>
        </w:rPr>
        <w:t xml:space="preserve"> 20. stoletja</w:t>
      </w:r>
      <w:r w:rsidR="00EC23FD">
        <w:rPr>
          <w:rStyle w:val="Krepko"/>
          <w:rFonts w:ascii="Arial" w:hAnsi="Arial" w:cs="Arial"/>
          <w:b w:val="0"/>
          <w:bCs w:val="0"/>
          <w:color w:val="333333"/>
          <w:shd w:val="clear" w:color="auto" w:fill="FFFFFF"/>
        </w:rPr>
        <w:t>.</w:t>
      </w:r>
      <w:r>
        <w:rPr>
          <w:rStyle w:val="Krepko"/>
          <w:rFonts w:ascii="Arial" w:hAnsi="Arial" w:cs="Arial"/>
          <w:b w:val="0"/>
          <w:bCs w:val="0"/>
          <w:color w:val="333333"/>
          <w:shd w:val="clear" w:color="auto" w:fill="FFFFFF"/>
        </w:rPr>
        <w:t xml:space="preserve"> Koncentracije toplogrednih plinov v ozračju </w:t>
      </w:r>
      <w:r w:rsidR="00EC23FD">
        <w:rPr>
          <w:rStyle w:val="Krepko"/>
          <w:rFonts w:ascii="Arial" w:hAnsi="Arial" w:cs="Arial"/>
          <w:b w:val="0"/>
          <w:bCs w:val="0"/>
          <w:color w:val="333333"/>
          <w:shd w:val="clear" w:color="auto" w:fill="FFFFFF"/>
        </w:rPr>
        <w:t>so takrat začele skokovito</w:t>
      </w:r>
      <w:r>
        <w:rPr>
          <w:rStyle w:val="Krepko"/>
          <w:rFonts w:ascii="Arial" w:hAnsi="Arial" w:cs="Arial"/>
          <w:b w:val="0"/>
          <w:bCs w:val="0"/>
          <w:color w:val="333333"/>
          <w:shd w:val="clear" w:color="auto" w:fill="FFFFFF"/>
        </w:rPr>
        <w:t xml:space="preserve"> nara</w:t>
      </w:r>
      <w:r w:rsidR="00EC23FD">
        <w:rPr>
          <w:rStyle w:val="Krepko"/>
          <w:rFonts w:ascii="Arial" w:hAnsi="Arial" w:cs="Arial"/>
          <w:b w:val="0"/>
          <w:bCs w:val="0"/>
          <w:color w:val="333333"/>
          <w:shd w:val="clear" w:color="auto" w:fill="FFFFFF"/>
        </w:rPr>
        <w:t>ščati</w:t>
      </w:r>
      <w:r>
        <w:rPr>
          <w:rStyle w:val="Krepko"/>
          <w:rFonts w:ascii="Arial" w:hAnsi="Arial" w:cs="Arial"/>
          <w:b w:val="0"/>
          <w:bCs w:val="0"/>
          <w:color w:val="333333"/>
          <w:shd w:val="clear" w:color="auto" w:fill="FFFFFF"/>
        </w:rPr>
        <w:t xml:space="preserve">, </w:t>
      </w:r>
      <w:r w:rsidR="00EC23FD">
        <w:rPr>
          <w:rStyle w:val="Krepko"/>
          <w:rFonts w:ascii="Arial" w:hAnsi="Arial" w:cs="Arial"/>
          <w:b w:val="0"/>
          <w:bCs w:val="0"/>
          <w:color w:val="333333"/>
          <w:shd w:val="clear" w:color="auto" w:fill="FFFFFF"/>
        </w:rPr>
        <w:t>proces pa se nadaljuje tudi danes</w:t>
      </w:r>
      <w:r>
        <w:rPr>
          <w:rStyle w:val="Krepko"/>
          <w:rFonts w:ascii="Arial" w:hAnsi="Arial" w:cs="Arial"/>
          <w:b w:val="0"/>
          <w:bCs w:val="0"/>
          <w:color w:val="333333"/>
          <w:shd w:val="clear" w:color="auto" w:fill="FFFFFF"/>
        </w:rPr>
        <w:t>. T</w:t>
      </w:r>
      <w:r w:rsidR="00EC23FD">
        <w:rPr>
          <w:rStyle w:val="Krepko"/>
          <w:rFonts w:ascii="Arial" w:hAnsi="Arial" w:cs="Arial"/>
          <w:b w:val="0"/>
          <w:bCs w:val="0"/>
          <w:color w:val="333333"/>
          <w:shd w:val="clear" w:color="auto" w:fill="FFFFFF"/>
        </w:rPr>
        <w:t>oplogredni plini</w:t>
      </w:r>
      <w:r>
        <w:rPr>
          <w:rStyle w:val="Krepko"/>
          <w:rFonts w:ascii="Arial" w:hAnsi="Arial" w:cs="Arial"/>
          <w:b w:val="0"/>
          <w:bCs w:val="0"/>
          <w:color w:val="333333"/>
          <w:shd w:val="clear" w:color="auto" w:fill="FFFFFF"/>
        </w:rPr>
        <w:t xml:space="preserve"> </w:t>
      </w:r>
      <w:r w:rsidR="00EC23FD">
        <w:rPr>
          <w:rStyle w:val="Krepko"/>
          <w:rFonts w:ascii="Arial" w:hAnsi="Arial" w:cs="Arial"/>
          <w:b w:val="0"/>
          <w:bCs w:val="0"/>
          <w:color w:val="333333"/>
          <w:shd w:val="clear" w:color="auto" w:fill="FFFFFF"/>
        </w:rPr>
        <w:t xml:space="preserve">tako v vse večji meri v naši atmosferi </w:t>
      </w:r>
      <w:r>
        <w:rPr>
          <w:rStyle w:val="Krepko"/>
          <w:rFonts w:ascii="Arial" w:hAnsi="Arial" w:cs="Arial"/>
          <w:b w:val="0"/>
          <w:bCs w:val="0"/>
          <w:color w:val="333333"/>
          <w:shd w:val="clear" w:color="auto" w:fill="FFFFFF"/>
        </w:rPr>
        <w:t xml:space="preserve">zadržujejo toploto in tako segrevajo Zemljino površje. </w:t>
      </w:r>
    </w:p>
    <w:p w14:paraId="6679BE5D" w14:textId="0072A22A" w:rsidR="005E0B86" w:rsidRPr="00AE42CE" w:rsidRDefault="000032E9" w:rsidP="00B95975">
      <w:pPr>
        <w:jc w:val="both"/>
        <w:rPr>
          <w:rStyle w:val="Krepko"/>
          <w:rFonts w:ascii="Arial" w:hAnsi="Arial" w:cs="Arial"/>
          <w:b w:val="0"/>
          <w:bCs w:val="0"/>
          <w:color w:val="333333"/>
          <w:shd w:val="clear" w:color="auto" w:fill="FFFFFF"/>
        </w:rPr>
      </w:pPr>
      <w:r>
        <w:rPr>
          <w:rStyle w:val="Krepko"/>
          <w:rFonts w:ascii="Arial" w:hAnsi="Arial" w:cs="Arial"/>
          <w:b w:val="0"/>
          <w:bCs w:val="0"/>
          <w:color w:val="333333"/>
          <w:shd w:val="clear" w:color="auto" w:fill="FFFFFF"/>
        </w:rPr>
        <w:t xml:space="preserve">Znanstveniki so si enotni, da so podnebne spremembe </w:t>
      </w:r>
      <w:r w:rsidR="00CC5CAF" w:rsidRPr="00AE42CE">
        <w:rPr>
          <w:rStyle w:val="Krepko"/>
          <w:rFonts w:ascii="Arial" w:hAnsi="Arial" w:cs="Arial"/>
          <w:b w:val="0"/>
          <w:bCs w:val="0"/>
          <w:color w:val="333333"/>
          <w:shd w:val="clear" w:color="auto" w:fill="FFFFFF"/>
        </w:rPr>
        <w:t>eden največjih</w:t>
      </w:r>
      <w:r>
        <w:rPr>
          <w:rStyle w:val="Krepko"/>
          <w:rFonts w:ascii="Arial" w:hAnsi="Arial" w:cs="Arial"/>
          <w:b w:val="0"/>
          <w:bCs w:val="0"/>
          <w:color w:val="333333"/>
          <w:shd w:val="clear" w:color="auto" w:fill="FFFFFF"/>
        </w:rPr>
        <w:t xml:space="preserve"> izzivov, s katerim se je soočil moderni človek</w:t>
      </w:r>
      <w:r w:rsidR="004C2F41" w:rsidRPr="00AE42CE">
        <w:rPr>
          <w:rStyle w:val="Krepko"/>
          <w:rFonts w:ascii="Arial" w:hAnsi="Arial" w:cs="Arial"/>
          <w:b w:val="0"/>
          <w:bCs w:val="0"/>
          <w:color w:val="333333"/>
          <w:shd w:val="clear" w:color="auto" w:fill="FFFFFF"/>
        </w:rPr>
        <w:t xml:space="preserve">. </w:t>
      </w:r>
      <w:r w:rsidR="0059007D">
        <w:rPr>
          <w:rStyle w:val="Krepko"/>
          <w:rFonts w:ascii="Arial" w:hAnsi="Arial" w:cs="Arial"/>
          <w:b w:val="0"/>
          <w:bCs w:val="0"/>
          <w:color w:val="333333"/>
          <w:shd w:val="clear" w:color="auto" w:fill="FFFFFF"/>
        </w:rPr>
        <w:t xml:space="preserve">Hkrati </w:t>
      </w:r>
      <w:r w:rsidR="0078019B">
        <w:rPr>
          <w:rStyle w:val="Krepko"/>
          <w:rFonts w:ascii="Arial" w:hAnsi="Arial" w:cs="Arial"/>
          <w:b w:val="0"/>
          <w:bCs w:val="0"/>
          <w:color w:val="333333"/>
          <w:shd w:val="clear" w:color="auto" w:fill="FFFFFF"/>
        </w:rPr>
        <w:t xml:space="preserve">smo zanje odgovorni sami, kajti </w:t>
      </w:r>
      <w:r w:rsidR="00CC5CAF" w:rsidRPr="00AE42CE">
        <w:rPr>
          <w:rStyle w:val="Krepko"/>
          <w:rFonts w:ascii="Arial" w:hAnsi="Arial" w:cs="Arial"/>
          <w:b w:val="0"/>
          <w:bCs w:val="0"/>
          <w:color w:val="333333"/>
          <w:shd w:val="clear" w:color="auto" w:fill="FFFFFF"/>
        </w:rPr>
        <w:t>s hiperprodukcij</w:t>
      </w:r>
      <w:r w:rsidR="00EC23FD">
        <w:rPr>
          <w:rStyle w:val="Krepko"/>
          <w:rFonts w:ascii="Arial" w:hAnsi="Arial" w:cs="Arial"/>
          <w:b w:val="0"/>
          <w:bCs w:val="0"/>
          <w:color w:val="333333"/>
          <w:shd w:val="clear" w:color="auto" w:fill="FFFFFF"/>
        </w:rPr>
        <w:t>o</w:t>
      </w:r>
      <w:r w:rsidR="00CC5CAF" w:rsidRPr="00AE42CE">
        <w:rPr>
          <w:rStyle w:val="Krepko"/>
          <w:rFonts w:ascii="Arial" w:hAnsi="Arial" w:cs="Arial"/>
          <w:b w:val="0"/>
          <w:bCs w:val="0"/>
          <w:color w:val="333333"/>
          <w:shd w:val="clear" w:color="auto" w:fill="FFFFFF"/>
        </w:rPr>
        <w:t xml:space="preserve">, </w:t>
      </w:r>
      <w:r w:rsidR="00EC23FD" w:rsidRPr="00AE42CE">
        <w:rPr>
          <w:rStyle w:val="Krepko"/>
          <w:rFonts w:ascii="Arial" w:hAnsi="Arial" w:cs="Arial"/>
          <w:b w:val="0"/>
          <w:bCs w:val="0"/>
          <w:color w:val="333333"/>
          <w:shd w:val="clear" w:color="auto" w:fill="FFFFFF"/>
        </w:rPr>
        <w:t>potrošnj</w:t>
      </w:r>
      <w:r w:rsidR="00EC23FD">
        <w:rPr>
          <w:rStyle w:val="Krepko"/>
          <w:rFonts w:ascii="Arial" w:hAnsi="Arial" w:cs="Arial"/>
          <w:b w:val="0"/>
          <w:bCs w:val="0"/>
          <w:color w:val="333333"/>
          <w:shd w:val="clear" w:color="auto" w:fill="FFFFFF"/>
        </w:rPr>
        <w:t>o</w:t>
      </w:r>
      <w:r w:rsidR="00CC5CAF" w:rsidRPr="00AE42CE">
        <w:rPr>
          <w:rStyle w:val="Krepko"/>
          <w:rFonts w:ascii="Arial" w:hAnsi="Arial" w:cs="Arial"/>
          <w:b w:val="0"/>
          <w:bCs w:val="0"/>
          <w:color w:val="333333"/>
          <w:shd w:val="clear" w:color="auto" w:fill="FFFFFF"/>
        </w:rPr>
        <w:t xml:space="preserve"> </w:t>
      </w:r>
      <w:r w:rsidR="00DD30E1">
        <w:rPr>
          <w:rStyle w:val="Krepko"/>
          <w:rFonts w:ascii="Arial" w:hAnsi="Arial" w:cs="Arial"/>
          <w:b w:val="0"/>
          <w:bCs w:val="0"/>
          <w:color w:val="333333"/>
          <w:shd w:val="clear" w:color="auto" w:fill="FFFFFF"/>
        </w:rPr>
        <w:t>ter</w:t>
      </w:r>
      <w:r w:rsidR="0078019B">
        <w:rPr>
          <w:rStyle w:val="Krepko"/>
          <w:rFonts w:ascii="Arial" w:hAnsi="Arial" w:cs="Arial"/>
          <w:b w:val="0"/>
          <w:bCs w:val="0"/>
          <w:color w:val="333333"/>
          <w:shd w:val="clear" w:color="auto" w:fill="FFFFFF"/>
        </w:rPr>
        <w:t xml:space="preserve"> </w:t>
      </w:r>
      <w:proofErr w:type="spellStart"/>
      <w:r w:rsidR="0078019B">
        <w:rPr>
          <w:rStyle w:val="Krepko"/>
          <w:rFonts w:ascii="Arial" w:hAnsi="Arial" w:cs="Arial"/>
          <w:b w:val="0"/>
          <w:bCs w:val="0"/>
          <w:color w:val="333333"/>
          <w:shd w:val="clear" w:color="auto" w:fill="FFFFFF"/>
        </w:rPr>
        <w:t>netrajnostnim</w:t>
      </w:r>
      <w:proofErr w:type="spellEnd"/>
      <w:r w:rsidR="0078019B">
        <w:rPr>
          <w:rStyle w:val="Krepko"/>
          <w:rFonts w:ascii="Arial" w:hAnsi="Arial" w:cs="Arial"/>
          <w:b w:val="0"/>
          <w:bCs w:val="0"/>
          <w:color w:val="333333"/>
          <w:shd w:val="clear" w:color="auto" w:fill="FFFFFF"/>
        </w:rPr>
        <w:t xml:space="preserve"> </w:t>
      </w:r>
      <w:r w:rsidR="00CC5CAF" w:rsidRPr="00AE42CE">
        <w:rPr>
          <w:rStyle w:val="Krepko"/>
          <w:rFonts w:ascii="Arial" w:hAnsi="Arial" w:cs="Arial"/>
          <w:b w:val="0"/>
          <w:bCs w:val="0"/>
          <w:color w:val="333333"/>
          <w:shd w:val="clear" w:color="auto" w:fill="FFFFFF"/>
        </w:rPr>
        <w:t>način</w:t>
      </w:r>
      <w:r w:rsidR="0059007D">
        <w:rPr>
          <w:rStyle w:val="Krepko"/>
          <w:rFonts w:ascii="Arial" w:hAnsi="Arial" w:cs="Arial"/>
          <w:b w:val="0"/>
          <w:bCs w:val="0"/>
          <w:color w:val="333333"/>
          <w:shd w:val="clear" w:color="auto" w:fill="FFFFFF"/>
        </w:rPr>
        <w:t>om</w:t>
      </w:r>
      <w:r w:rsidR="00CC5CAF" w:rsidRPr="00AE42CE">
        <w:rPr>
          <w:rStyle w:val="Krepko"/>
          <w:rFonts w:ascii="Arial" w:hAnsi="Arial" w:cs="Arial"/>
          <w:b w:val="0"/>
          <w:bCs w:val="0"/>
          <w:color w:val="333333"/>
          <w:shd w:val="clear" w:color="auto" w:fill="FFFFFF"/>
        </w:rPr>
        <w:t xml:space="preserve"> življenja</w:t>
      </w:r>
      <w:r w:rsidR="0078019B">
        <w:rPr>
          <w:rStyle w:val="Krepko"/>
          <w:rFonts w:ascii="Arial" w:hAnsi="Arial" w:cs="Arial"/>
          <w:b w:val="0"/>
          <w:bCs w:val="0"/>
          <w:color w:val="333333"/>
          <w:shd w:val="clear" w:color="auto" w:fill="FFFFFF"/>
        </w:rPr>
        <w:t xml:space="preserve"> še pospešujemo</w:t>
      </w:r>
      <w:r w:rsidR="00CC5CAF" w:rsidRPr="00AE42CE">
        <w:rPr>
          <w:rStyle w:val="Krepko"/>
          <w:rFonts w:ascii="Arial" w:hAnsi="Arial" w:cs="Arial"/>
          <w:b w:val="0"/>
          <w:bCs w:val="0"/>
          <w:color w:val="333333"/>
          <w:shd w:val="clear" w:color="auto" w:fill="FFFFFF"/>
        </w:rPr>
        <w:t xml:space="preserve"> segrevanje ozračja</w:t>
      </w:r>
      <w:r w:rsidR="0078019B">
        <w:rPr>
          <w:rStyle w:val="Krepko"/>
          <w:rFonts w:ascii="Arial" w:hAnsi="Arial" w:cs="Arial"/>
          <w:b w:val="0"/>
          <w:bCs w:val="0"/>
          <w:color w:val="333333"/>
          <w:shd w:val="clear" w:color="auto" w:fill="FFFFFF"/>
        </w:rPr>
        <w:t xml:space="preserve"> in tako poleg</w:t>
      </w:r>
      <w:r w:rsidR="00CC5CAF" w:rsidRPr="00AE42CE">
        <w:rPr>
          <w:rStyle w:val="Krepko"/>
          <w:rFonts w:ascii="Arial" w:hAnsi="Arial" w:cs="Arial"/>
          <w:b w:val="0"/>
          <w:bCs w:val="0"/>
          <w:color w:val="333333"/>
          <w:shd w:val="clear" w:color="auto" w:fill="FFFFFF"/>
        </w:rPr>
        <w:t xml:space="preserve"> življenja, kot smo ga poznali doslej, </w:t>
      </w:r>
      <w:r w:rsidR="0078019B">
        <w:rPr>
          <w:rStyle w:val="Krepko"/>
          <w:rFonts w:ascii="Arial" w:hAnsi="Arial" w:cs="Arial"/>
          <w:b w:val="0"/>
          <w:bCs w:val="0"/>
          <w:color w:val="333333"/>
          <w:shd w:val="clear" w:color="auto" w:fill="FFFFFF"/>
        </w:rPr>
        <w:t xml:space="preserve">ogrožamo tudi </w:t>
      </w:r>
      <w:r w:rsidR="00CC5CAF" w:rsidRPr="00AE42CE">
        <w:rPr>
          <w:rStyle w:val="Krepko"/>
          <w:rFonts w:ascii="Arial" w:hAnsi="Arial" w:cs="Arial"/>
          <w:b w:val="0"/>
          <w:bCs w:val="0"/>
          <w:color w:val="333333"/>
          <w:shd w:val="clear" w:color="auto" w:fill="FFFFFF"/>
        </w:rPr>
        <w:t>živalske in rastlinske vrste</w:t>
      </w:r>
      <w:r w:rsidR="0078019B">
        <w:rPr>
          <w:rStyle w:val="Krepko"/>
          <w:rFonts w:ascii="Arial" w:hAnsi="Arial" w:cs="Arial"/>
          <w:b w:val="0"/>
          <w:bCs w:val="0"/>
          <w:color w:val="333333"/>
          <w:shd w:val="clear" w:color="auto" w:fill="FFFFFF"/>
        </w:rPr>
        <w:t xml:space="preserve"> </w:t>
      </w:r>
      <w:r w:rsidR="00CC5CAF" w:rsidRPr="00AE42CE">
        <w:rPr>
          <w:rStyle w:val="Krepko"/>
          <w:rFonts w:ascii="Arial" w:hAnsi="Arial" w:cs="Arial"/>
          <w:b w:val="0"/>
          <w:bCs w:val="0"/>
          <w:color w:val="333333"/>
          <w:shd w:val="clear" w:color="auto" w:fill="FFFFFF"/>
        </w:rPr>
        <w:t xml:space="preserve">celega planeta. V nekaterih delih sveta so posledice podnebnih sprememb že stalnica, drugod </w:t>
      </w:r>
      <w:r w:rsidR="0078019B">
        <w:rPr>
          <w:rStyle w:val="Krepko"/>
          <w:rFonts w:ascii="Arial" w:hAnsi="Arial" w:cs="Arial"/>
          <w:b w:val="0"/>
          <w:bCs w:val="0"/>
          <w:color w:val="333333"/>
          <w:shd w:val="clear" w:color="auto" w:fill="FFFFFF"/>
        </w:rPr>
        <w:t xml:space="preserve">pa jih </w:t>
      </w:r>
      <w:r w:rsidR="00CC5CAF" w:rsidRPr="00AE42CE">
        <w:rPr>
          <w:rStyle w:val="Krepko"/>
          <w:rFonts w:ascii="Arial" w:hAnsi="Arial" w:cs="Arial"/>
          <w:b w:val="0"/>
          <w:bCs w:val="0"/>
          <w:color w:val="333333"/>
          <w:shd w:val="clear" w:color="auto" w:fill="FFFFFF"/>
        </w:rPr>
        <w:t xml:space="preserve">opažamo postopoma. </w:t>
      </w:r>
      <w:r w:rsidR="0078019B">
        <w:rPr>
          <w:rStyle w:val="Krepko"/>
          <w:rFonts w:ascii="Arial" w:hAnsi="Arial" w:cs="Arial"/>
          <w:b w:val="0"/>
          <w:bCs w:val="0"/>
          <w:color w:val="333333"/>
          <w:shd w:val="clear" w:color="auto" w:fill="FFFFFF"/>
        </w:rPr>
        <w:t xml:space="preserve">Tako smo tudi </w:t>
      </w:r>
      <w:r w:rsidR="00CC5CAF" w:rsidRPr="00AE42CE">
        <w:rPr>
          <w:rStyle w:val="Krepko"/>
          <w:rFonts w:ascii="Arial" w:hAnsi="Arial" w:cs="Arial"/>
          <w:b w:val="0"/>
          <w:bCs w:val="0"/>
          <w:color w:val="333333"/>
          <w:shd w:val="clear" w:color="auto" w:fill="FFFFFF"/>
        </w:rPr>
        <w:t>v Slovenij</w:t>
      </w:r>
      <w:r w:rsidR="004E5065">
        <w:rPr>
          <w:rStyle w:val="Krepko"/>
          <w:rFonts w:ascii="Arial" w:hAnsi="Arial" w:cs="Arial"/>
          <w:b w:val="0"/>
          <w:bCs w:val="0"/>
          <w:color w:val="333333"/>
          <w:shd w:val="clear" w:color="auto" w:fill="FFFFFF"/>
        </w:rPr>
        <w:t>i</w:t>
      </w:r>
      <w:r w:rsidR="00CC5CAF" w:rsidRPr="00AE42CE">
        <w:rPr>
          <w:rStyle w:val="Krepko"/>
          <w:rFonts w:ascii="Arial" w:hAnsi="Arial" w:cs="Arial"/>
          <w:b w:val="0"/>
          <w:bCs w:val="0"/>
          <w:color w:val="333333"/>
          <w:shd w:val="clear" w:color="auto" w:fill="FFFFFF"/>
        </w:rPr>
        <w:t xml:space="preserve"> že </w:t>
      </w:r>
      <w:r w:rsidR="0078019B">
        <w:rPr>
          <w:rStyle w:val="Krepko"/>
          <w:rFonts w:ascii="Arial" w:hAnsi="Arial" w:cs="Arial"/>
          <w:b w:val="0"/>
          <w:bCs w:val="0"/>
          <w:color w:val="333333"/>
          <w:shd w:val="clear" w:color="auto" w:fill="FFFFFF"/>
        </w:rPr>
        <w:t xml:space="preserve">lahko </w:t>
      </w:r>
      <w:r w:rsidR="00CC5CAF" w:rsidRPr="00AE42CE">
        <w:rPr>
          <w:rStyle w:val="Krepko"/>
          <w:rFonts w:ascii="Arial" w:hAnsi="Arial" w:cs="Arial"/>
          <w:b w:val="0"/>
          <w:bCs w:val="0"/>
          <w:color w:val="333333"/>
          <w:shd w:val="clear" w:color="auto" w:fill="FFFFFF"/>
        </w:rPr>
        <w:t>priča nekaterim</w:t>
      </w:r>
      <w:r w:rsidR="005E0B86" w:rsidRPr="00AE42CE">
        <w:rPr>
          <w:rStyle w:val="Krepko"/>
          <w:rFonts w:ascii="Arial" w:hAnsi="Arial" w:cs="Arial"/>
          <w:b w:val="0"/>
          <w:bCs w:val="0"/>
          <w:color w:val="333333"/>
          <w:shd w:val="clear" w:color="auto" w:fill="FFFFFF"/>
        </w:rPr>
        <w:t xml:space="preserve"> posledicam podnebnih spremem</w:t>
      </w:r>
      <w:r w:rsidR="0078019B">
        <w:rPr>
          <w:rStyle w:val="Krepko"/>
          <w:rFonts w:ascii="Arial" w:hAnsi="Arial" w:cs="Arial"/>
          <w:b w:val="0"/>
          <w:bCs w:val="0"/>
          <w:color w:val="333333"/>
          <w:shd w:val="clear" w:color="auto" w:fill="FFFFFF"/>
        </w:rPr>
        <w:t xml:space="preserve">b, ki se med drugim kažejo </w:t>
      </w:r>
      <w:r w:rsidR="001A4959">
        <w:rPr>
          <w:rStyle w:val="Krepko"/>
          <w:rFonts w:ascii="Arial" w:hAnsi="Arial" w:cs="Arial"/>
          <w:b w:val="0"/>
          <w:bCs w:val="0"/>
          <w:color w:val="333333"/>
          <w:shd w:val="clear" w:color="auto" w:fill="FFFFFF"/>
        </w:rPr>
        <w:t>v taljenju snega in ledenikov,</w:t>
      </w:r>
      <w:r w:rsidR="00302107">
        <w:rPr>
          <w:rStyle w:val="Krepko"/>
          <w:rFonts w:ascii="Arial" w:hAnsi="Arial" w:cs="Arial"/>
          <w:b w:val="0"/>
          <w:bCs w:val="0"/>
          <w:color w:val="333333"/>
          <w:shd w:val="clear" w:color="auto" w:fill="FFFFFF"/>
        </w:rPr>
        <w:t xml:space="preserve"> poplavah,</w:t>
      </w:r>
      <w:r w:rsidR="001A4959">
        <w:rPr>
          <w:rStyle w:val="Krepko"/>
          <w:rFonts w:ascii="Arial" w:hAnsi="Arial" w:cs="Arial"/>
          <w:b w:val="0"/>
          <w:bCs w:val="0"/>
          <w:color w:val="333333"/>
          <w:shd w:val="clear" w:color="auto" w:fill="FFFFFF"/>
        </w:rPr>
        <w:t xml:space="preserve"> višanju gladine morja, intenzivnejših padavinah, daljših sušnih obdobjih,</w:t>
      </w:r>
      <w:r w:rsidR="00302107">
        <w:rPr>
          <w:rStyle w:val="Krepko"/>
          <w:rFonts w:ascii="Arial" w:hAnsi="Arial" w:cs="Arial"/>
          <w:b w:val="0"/>
          <w:bCs w:val="0"/>
          <w:color w:val="333333"/>
          <w:shd w:val="clear" w:color="auto" w:fill="FFFFFF"/>
        </w:rPr>
        <w:t xml:space="preserve"> divjih požarih, tropskih cikloni</w:t>
      </w:r>
      <w:r w:rsidR="0078019B">
        <w:rPr>
          <w:rStyle w:val="Krepko"/>
          <w:rFonts w:ascii="Arial" w:hAnsi="Arial" w:cs="Arial"/>
          <w:b w:val="0"/>
          <w:bCs w:val="0"/>
          <w:color w:val="333333"/>
          <w:shd w:val="clear" w:color="auto" w:fill="FFFFFF"/>
        </w:rPr>
        <w:t>h, v Sloveniji pa tudi v</w:t>
      </w:r>
      <w:r w:rsidR="001A4959">
        <w:rPr>
          <w:rStyle w:val="Krepko"/>
          <w:rFonts w:ascii="Arial" w:hAnsi="Arial" w:cs="Arial"/>
          <w:b w:val="0"/>
          <w:bCs w:val="0"/>
          <w:color w:val="333333"/>
          <w:shd w:val="clear" w:color="auto" w:fill="FFFFFF"/>
        </w:rPr>
        <w:t xml:space="preserve"> </w:t>
      </w:r>
      <w:r w:rsidR="0078019B">
        <w:rPr>
          <w:rStyle w:val="Krepko"/>
          <w:rFonts w:ascii="Arial" w:hAnsi="Arial" w:cs="Arial"/>
          <w:b w:val="0"/>
          <w:bCs w:val="0"/>
          <w:color w:val="333333"/>
          <w:shd w:val="clear" w:color="auto" w:fill="FFFFFF"/>
        </w:rPr>
        <w:t xml:space="preserve">»spremenjenih« </w:t>
      </w:r>
      <w:r w:rsidR="001A4959">
        <w:rPr>
          <w:rStyle w:val="Krepko"/>
          <w:rFonts w:ascii="Arial" w:hAnsi="Arial" w:cs="Arial"/>
          <w:b w:val="0"/>
          <w:bCs w:val="0"/>
          <w:color w:val="333333"/>
          <w:shd w:val="clear" w:color="auto" w:fill="FFFFFF"/>
        </w:rPr>
        <w:t>letnih časih</w:t>
      </w:r>
      <w:r w:rsidR="00302107">
        <w:rPr>
          <w:rStyle w:val="Krepko"/>
          <w:rFonts w:ascii="Arial" w:hAnsi="Arial" w:cs="Arial"/>
          <w:b w:val="0"/>
          <w:bCs w:val="0"/>
          <w:color w:val="333333"/>
          <w:shd w:val="clear" w:color="auto" w:fill="FFFFFF"/>
        </w:rPr>
        <w:t>,</w:t>
      </w:r>
      <w:r w:rsidR="001A4959">
        <w:rPr>
          <w:rStyle w:val="Krepko"/>
          <w:rFonts w:ascii="Arial" w:hAnsi="Arial" w:cs="Arial"/>
          <w:b w:val="0"/>
          <w:bCs w:val="0"/>
          <w:color w:val="333333"/>
          <w:shd w:val="clear" w:color="auto" w:fill="FFFFFF"/>
        </w:rPr>
        <w:t xml:space="preserve"> zi</w:t>
      </w:r>
      <w:r w:rsidR="00302107">
        <w:rPr>
          <w:rStyle w:val="Krepko"/>
          <w:rFonts w:ascii="Arial" w:hAnsi="Arial" w:cs="Arial"/>
          <w:b w:val="0"/>
          <w:bCs w:val="0"/>
          <w:color w:val="333333"/>
          <w:shd w:val="clear" w:color="auto" w:fill="FFFFFF"/>
        </w:rPr>
        <w:t>m</w:t>
      </w:r>
      <w:r w:rsidR="0078019B">
        <w:rPr>
          <w:rStyle w:val="Krepko"/>
          <w:rFonts w:ascii="Arial" w:hAnsi="Arial" w:cs="Arial"/>
          <w:b w:val="0"/>
          <w:bCs w:val="0"/>
          <w:color w:val="333333"/>
          <w:shd w:val="clear" w:color="auto" w:fill="FFFFFF"/>
        </w:rPr>
        <w:t>ah</w:t>
      </w:r>
      <w:r w:rsidR="00302107">
        <w:rPr>
          <w:rStyle w:val="Krepko"/>
          <w:rFonts w:ascii="Arial" w:hAnsi="Arial" w:cs="Arial"/>
          <w:b w:val="0"/>
          <w:bCs w:val="0"/>
          <w:color w:val="333333"/>
          <w:shd w:val="clear" w:color="auto" w:fill="FFFFFF"/>
        </w:rPr>
        <w:t xml:space="preserve"> brez snega in sušnih ter vročih polet</w:t>
      </w:r>
      <w:r w:rsidR="0078019B">
        <w:rPr>
          <w:rStyle w:val="Krepko"/>
          <w:rFonts w:ascii="Arial" w:hAnsi="Arial" w:cs="Arial"/>
          <w:b w:val="0"/>
          <w:bCs w:val="0"/>
          <w:color w:val="333333"/>
          <w:shd w:val="clear" w:color="auto" w:fill="FFFFFF"/>
        </w:rPr>
        <w:t>jih</w:t>
      </w:r>
      <w:r w:rsidR="00302107">
        <w:rPr>
          <w:rStyle w:val="Krepko"/>
          <w:rFonts w:ascii="Arial" w:hAnsi="Arial" w:cs="Arial"/>
          <w:b w:val="0"/>
          <w:bCs w:val="0"/>
          <w:color w:val="333333"/>
          <w:shd w:val="clear" w:color="auto" w:fill="FFFFFF"/>
        </w:rPr>
        <w:t xml:space="preserve">. </w:t>
      </w:r>
    </w:p>
    <w:p w14:paraId="00D76BB9" w14:textId="17C47AEB" w:rsidR="001A4959" w:rsidRDefault="00CC5CAF" w:rsidP="00B95975">
      <w:pPr>
        <w:jc w:val="both"/>
        <w:rPr>
          <w:rStyle w:val="Krepko"/>
          <w:rFonts w:ascii="Arial" w:hAnsi="Arial" w:cs="Arial"/>
          <w:b w:val="0"/>
          <w:bCs w:val="0"/>
          <w:color w:val="333333"/>
          <w:shd w:val="clear" w:color="auto" w:fill="FFFFFF"/>
        </w:rPr>
      </w:pPr>
      <w:r w:rsidRPr="00AE42CE">
        <w:rPr>
          <w:rStyle w:val="Krepko"/>
          <w:rFonts w:ascii="Arial" w:hAnsi="Arial" w:cs="Arial"/>
          <w:b w:val="0"/>
          <w:bCs w:val="0"/>
          <w:color w:val="333333"/>
          <w:shd w:val="clear" w:color="auto" w:fill="FFFFFF"/>
        </w:rPr>
        <w:t>Strokovnjaki opozar</w:t>
      </w:r>
      <w:r w:rsidR="004C2F41" w:rsidRPr="00AE42CE">
        <w:rPr>
          <w:rStyle w:val="Krepko"/>
          <w:rFonts w:ascii="Arial" w:hAnsi="Arial" w:cs="Arial"/>
          <w:b w:val="0"/>
          <w:bCs w:val="0"/>
          <w:color w:val="333333"/>
          <w:shd w:val="clear" w:color="auto" w:fill="FFFFFF"/>
        </w:rPr>
        <w:t xml:space="preserve">jajo, da </w:t>
      </w:r>
      <w:r w:rsidR="0078019B">
        <w:rPr>
          <w:rStyle w:val="Krepko"/>
          <w:rFonts w:ascii="Arial" w:hAnsi="Arial" w:cs="Arial"/>
          <w:b w:val="0"/>
          <w:bCs w:val="0"/>
          <w:color w:val="333333"/>
          <w:shd w:val="clear" w:color="auto" w:fill="FFFFFF"/>
        </w:rPr>
        <w:t xml:space="preserve">z dovolj hitrim sprejemanjem ukrepov </w:t>
      </w:r>
      <w:r w:rsidRPr="00AE42CE">
        <w:rPr>
          <w:rStyle w:val="Krepko"/>
          <w:rFonts w:ascii="Arial" w:hAnsi="Arial" w:cs="Arial"/>
          <w:b w:val="0"/>
          <w:bCs w:val="0"/>
          <w:color w:val="333333"/>
          <w:shd w:val="clear" w:color="auto" w:fill="FFFFFF"/>
        </w:rPr>
        <w:t xml:space="preserve">uničujoče posledice podnebnih sprememb </w:t>
      </w:r>
      <w:r w:rsidR="0059007D">
        <w:rPr>
          <w:rStyle w:val="Krepko"/>
          <w:rFonts w:ascii="Arial" w:hAnsi="Arial" w:cs="Arial"/>
          <w:b w:val="0"/>
          <w:bCs w:val="0"/>
          <w:color w:val="333333"/>
          <w:shd w:val="clear" w:color="auto" w:fill="FFFFFF"/>
        </w:rPr>
        <w:t xml:space="preserve">še lahko </w:t>
      </w:r>
      <w:r w:rsidRPr="00AE42CE">
        <w:rPr>
          <w:rStyle w:val="Krepko"/>
          <w:rFonts w:ascii="Arial" w:hAnsi="Arial" w:cs="Arial"/>
          <w:b w:val="0"/>
          <w:bCs w:val="0"/>
          <w:color w:val="333333"/>
          <w:shd w:val="clear" w:color="auto" w:fill="FFFFFF"/>
        </w:rPr>
        <w:t xml:space="preserve">vsaj omilimo. </w:t>
      </w:r>
      <w:r w:rsidR="0059007D">
        <w:rPr>
          <w:rStyle w:val="Krepko"/>
          <w:rFonts w:ascii="Arial" w:hAnsi="Arial" w:cs="Arial"/>
          <w:b w:val="0"/>
          <w:bCs w:val="0"/>
          <w:color w:val="333333"/>
          <w:shd w:val="clear" w:color="auto" w:fill="FFFFFF"/>
        </w:rPr>
        <w:t>Z</w:t>
      </w:r>
      <w:r w:rsidRPr="00AE42CE">
        <w:rPr>
          <w:rStyle w:val="Krepko"/>
          <w:rFonts w:ascii="Arial" w:hAnsi="Arial" w:cs="Arial"/>
          <w:b w:val="0"/>
          <w:bCs w:val="0"/>
          <w:color w:val="333333"/>
          <w:shd w:val="clear" w:color="auto" w:fill="FFFFFF"/>
        </w:rPr>
        <w:t xml:space="preserve"> blaženj</w:t>
      </w:r>
      <w:r w:rsidR="0059007D">
        <w:rPr>
          <w:rStyle w:val="Krepko"/>
          <w:rFonts w:ascii="Arial" w:hAnsi="Arial" w:cs="Arial"/>
          <w:b w:val="0"/>
          <w:bCs w:val="0"/>
          <w:color w:val="333333"/>
          <w:shd w:val="clear" w:color="auto" w:fill="FFFFFF"/>
        </w:rPr>
        <w:t>em</w:t>
      </w:r>
      <w:r w:rsidRPr="00AE42CE">
        <w:rPr>
          <w:rStyle w:val="Krepko"/>
          <w:rFonts w:ascii="Arial" w:hAnsi="Arial" w:cs="Arial"/>
          <w:b w:val="0"/>
          <w:bCs w:val="0"/>
          <w:color w:val="333333"/>
          <w:shd w:val="clear" w:color="auto" w:fill="FFFFFF"/>
        </w:rPr>
        <w:t xml:space="preserve"> podnebnih spreme</w:t>
      </w:r>
      <w:r w:rsidR="004C2F41" w:rsidRPr="00AE42CE">
        <w:rPr>
          <w:rStyle w:val="Krepko"/>
          <w:rFonts w:ascii="Arial" w:hAnsi="Arial" w:cs="Arial"/>
          <w:b w:val="0"/>
          <w:bCs w:val="0"/>
          <w:color w:val="333333"/>
          <w:shd w:val="clear" w:color="auto" w:fill="FFFFFF"/>
        </w:rPr>
        <w:t>m</w:t>
      </w:r>
      <w:r w:rsidRPr="00AE42CE">
        <w:rPr>
          <w:rStyle w:val="Krepko"/>
          <w:rFonts w:ascii="Arial" w:hAnsi="Arial" w:cs="Arial"/>
          <w:b w:val="0"/>
          <w:bCs w:val="0"/>
          <w:color w:val="333333"/>
          <w:shd w:val="clear" w:color="auto" w:fill="FFFFFF"/>
        </w:rPr>
        <w:t xml:space="preserve">b, kar vključuje predvsem </w:t>
      </w:r>
      <w:r w:rsidR="004C2F41" w:rsidRPr="00AE42CE">
        <w:rPr>
          <w:rStyle w:val="Krepko"/>
          <w:rFonts w:ascii="Arial" w:hAnsi="Arial" w:cs="Arial"/>
          <w:b w:val="0"/>
          <w:bCs w:val="0"/>
          <w:color w:val="333333"/>
          <w:shd w:val="clear" w:color="auto" w:fill="FFFFFF"/>
        </w:rPr>
        <w:t xml:space="preserve">aktivnosti </w:t>
      </w:r>
      <w:r w:rsidR="004E5065">
        <w:rPr>
          <w:rStyle w:val="Krepko"/>
          <w:rFonts w:ascii="Arial" w:hAnsi="Arial" w:cs="Arial"/>
          <w:b w:val="0"/>
          <w:bCs w:val="0"/>
          <w:color w:val="333333"/>
          <w:shd w:val="clear" w:color="auto" w:fill="FFFFFF"/>
        </w:rPr>
        <w:t>zmanjševanja emisij toplogrednih plinov</w:t>
      </w:r>
      <w:r w:rsidRPr="00AE42CE">
        <w:rPr>
          <w:rStyle w:val="Krepko"/>
          <w:rFonts w:ascii="Arial" w:hAnsi="Arial" w:cs="Arial"/>
          <w:b w:val="0"/>
          <w:bCs w:val="0"/>
          <w:color w:val="333333"/>
          <w:shd w:val="clear" w:color="auto" w:fill="FFFFFF"/>
        </w:rPr>
        <w:t xml:space="preserve"> v ozračje, </w:t>
      </w:r>
      <w:r w:rsidR="004C2F41" w:rsidRPr="00AE42CE">
        <w:rPr>
          <w:rStyle w:val="Krepko"/>
          <w:rFonts w:ascii="Arial" w:hAnsi="Arial" w:cs="Arial"/>
          <w:b w:val="0"/>
          <w:bCs w:val="0"/>
          <w:color w:val="333333"/>
          <w:shd w:val="clear" w:color="auto" w:fill="FFFFFF"/>
        </w:rPr>
        <w:t xml:space="preserve">lahko ustavimo segrevanje ozračja na </w:t>
      </w:r>
      <w:r w:rsidR="004E5065">
        <w:rPr>
          <w:rStyle w:val="Krepko"/>
          <w:rFonts w:ascii="Arial" w:hAnsi="Arial" w:cs="Arial"/>
          <w:b w:val="0"/>
          <w:bCs w:val="0"/>
          <w:color w:val="333333"/>
          <w:shd w:val="clear" w:color="auto" w:fill="FFFFFF"/>
        </w:rPr>
        <w:t xml:space="preserve">(za naravo in človeka) </w:t>
      </w:r>
      <w:r w:rsidR="004C2F41" w:rsidRPr="00AE42CE">
        <w:rPr>
          <w:rStyle w:val="Krepko"/>
          <w:rFonts w:ascii="Arial" w:hAnsi="Arial" w:cs="Arial"/>
          <w:b w:val="0"/>
          <w:bCs w:val="0"/>
          <w:color w:val="333333"/>
          <w:shd w:val="clear" w:color="auto" w:fill="FFFFFF"/>
        </w:rPr>
        <w:t xml:space="preserve">vzdržni točki </w:t>
      </w:r>
      <w:r w:rsidR="00DD30E1">
        <w:rPr>
          <w:rStyle w:val="Krepko"/>
          <w:rFonts w:ascii="Arial" w:hAnsi="Arial" w:cs="Arial"/>
          <w:b w:val="0"/>
          <w:bCs w:val="0"/>
          <w:color w:val="333333"/>
          <w:shd w:val="clear" w:color="auto" w:fill="FFFFFF"/>
        </w:rPr>
        <w:t>1,5</w:t>
      </w:r>
      <w:r w:rsidR="004C2F41" w:rsidRPr="00AE42CE">
        <w:rPr>
          <w:rStyle w:val="Krepko"/>
          <w:rFonts w:ascii="Arial" w:hAnsi="Arial" w:cs="Arial"/>
          <w:b w:val="0"/>
          <w:bCs w:val="0"/>
          <w:color w:val="333333"/>
          <w:shd w:val="clear" w:color="auto" w:fill="FFFFFF"/>
        </w:rPr>
        <w:t xml:space="preserve"> stopinj</w:t>
      </w:r>
      <w:r w:rsidR="00DD30E1">
        <w:rPr>
          <w:rStyle w:val="Krepko"/>
          <w:rFonts w:ascii="Arial" w:hAnsi="Arial" w:cs="Arial"/>
          <w:b w:val="0"/>
          <w:bCs w:val="0"/>
          <w:color w:val="333333"/>
          <w:shd w:val="clear" w:color="auto" w:fill="FFFFFF"/>
        </w:rPr>
        <w:t>e</w:t>
      </w:r>
      <w:r w:rsidR="004C2F41" w:rsidRPr="00AE42CE">
        <w:rPr>
          <w:rStyle w:val="Krepko"/>
          <w:rFonts w:ascii="Arial" w:hAnsi="Arial" w:cs="Arial"/>
          <w:b w:val="0"/>
          <w:bCs w:val="0"/>
          <w:color w:val="333333"/>
          <w:shd w:val="clear" w:color="auto" w:fill="FFFFFF"/>
        </w:rPr>
        <w:t xml:space="preserve"> Celzija. V Sloveniji</w:t>
      </w:r>
      <w:r w:rsidR="004E5065">
        <w:rPr>
          <w:rStyle w:val="Krepko"/>
          <w:rFonts w:ascii="Arial" w:hAnsi="Arial" w:cs="Arial"/>
          <w:b w:val="0"/>
          <w:bCs w:val="0"/>
          <w:color w:val="333333"/>
          <w:shd w:val="clear" w:color="auto" w:fill="FFFFFF"/>
        </w:rPr>
        <w:t xml:space="preserve"> se blaženja podnebnih sprememb lotevamo prek mehanizm</w:t>
      </w:r>
      <w:r w:rsidR="0078019B">
        <w:rPr>
          <w:rStyle w:val="Krepko"/>
          <w:rFonts w:ascii="Arial" w:hAnsi="Arial" w:cs="Arial"/>
          <w:b w:val="0"/>
          <w:bCs w:val="0"/>
          <w:color w:val="333333"/>
          <w:shd w:val="clear" w:color="auto" w:fill="FFFFFF"/>
        </w:rPr>
        <w:t>a</w:t>
      </w:r>
      <w:r w:rsidR="004E5065">
        <w:rPr>
          <w:rStyle w:val="Krepko"/>
          <w:rFonts w:ascii="Arial" w:hAnsi="Arial" w:cs="Arial"/>
          <w:b w:val="0"/>
          <w:bCs w:val="0"/>
          <w:color w:val="333333"/>
          <w:shd w:val="clear" w:color="auto" w:fill="FFFFFF"/>
        </w:rPr>
        <w:t>, ki področja</w:t>
      </w:r>
      <w:r w:rsidR="00FF4EA2">
        <w:rPr>
          <w:rStyle w:val="Krepko"/>
          <w:rFonts w:ascii="Arial" w:hAnsi="Arial" w:cs="Arial"/>
          <w:b w:val="0"/>
          <w:bCs w:val="0"/>
          <w:color w:val="333333"/>
          <w:shd w:val="clear" w:color="auto" w:fill="FFFFFF"/>
        </w:rPr>
        <w:t xml:space="preserve"> vplivanja</w:t>
      </w:r>
      <w:r w:rsidR="004E5065">
        <w:rPr>
          <w:rStyle w:val="Krepko"/>
          <w:rFonts w:ascii="Arial" w:hAnsi="Arial" w:cs="Arial"/>
          <w:b w:val="0"/>
          <w:bCs w:val="0"/>
          <w:color w:val="333333"/>
          <w:shd w:val="clear" w:color="auto" w:fill="FFFFFF"/>
        </w:rPr>
        <w:t xml:space="preserve"> razdeli</w:t>
      </w:r>
      <w:r w:rsidR="0059007D">
        <w:rPr>
          <w:rStyle w:val="Krepko"/>
          <w:rFonts w:ascii="Arial" w:hAnsi="Arial" w:cs="Arial"/>
          <w:b w:val="0"/>
          <w:bCs w:val="0"/>
          <w:color w:val="333333"/>
          <w:shd w:val="clear" w:color="auto" w:fill="FFFFFF"/>
        </w:rPr>
        <w:t>jo</w:t>
      </w:r>
      <w:r w:rsidR="004E5065">
        <w:rPr>
          <w:rStyle w:val="Krepko"/>
          <w:rFonts w:ascii="Arial" w:hAnsi="Arial" w:cs="Arial"/>
          <w:b w:val="0"/>
          <w:bCs w:val="0"/>
          <w:color w:val="333333"/>
          <w:shd w:val="clear" w:color="auto" w:fill="FFFFFF"/>
        </w:rPr>
        <w:t xml:space="preserve"> v dve skupini: EU ETS sektor in ne-ETS sektor. EU ETS sektor </w:t>
      </w:r>
      <w:r w:rsidR="0059007D">
        <w:rPr>
          <w:rStyle w:val="Krepko"/>
          <w:rFonts w:ascii="Arial" w:hAnsi="Arial" w:cs="Arial"/>
          <w:b w:val="0"/>
          <w:bCs w:val="0"/>
          <w:color w:val="333333"/>
          <w:shd w:val="clear" w:color="auto" w:fill="FFFFFF"/>
        </w:rPr>
        <w:t>predstavlja vse</w:t>
      </w:r>
      <w:r w:rsidR="004E5065">
        <w:rPr>
          <w:rStyle w:val="Krepko"/>
          <w:rFonts w:ascii="Arial" w:hAnsi="Arial" w:cs="Arial"/>
          <w:b w:val="0"/>
          <w:bCs w:val="0"/>
          <w:color w:val="333333"/>
          <w:shd w:val="clear" w:color="auto" w:fill="FFFFFF"/>
        </w:rPr>
        <w:t xml:space="preserve"> sektorj</w:t>
      </w:r>
      <w:r w:rsidR="0059007D">
        <w:rPr>
          <w:rStyle w:val="Krepko"/>
          <w:rFonts w:ascii="Arial" w:hAnsi="Arial" w:cs="Arial"/>
          <w:b w:val="0"/>
          <w:bCs w:val="0"/>
          <w:color w:val="333333"/>
          <w:shd w:val="clear" w:color="auto" w:fill="FFFFFF"/>
        </w:rPr>
        <w:t>e</w:t>
      </w:r>
      <w:r w:rsidR="004E5065">
        <w:rPr>
          <w:rStyle w:val="Krepko"/>
          <w:rFonts w:ascii="Arial" w:hAnsi="Arial" w:cs="Arial"/>
          <w:b w:val="0"/>
          <w:bCs w:val="0"/>
          <w:color w:val="333333"/>
          <w:shd w:val="clear" w:color="auto" w:fill="FFFFFF"/>
        </w:rPr>
        <w:t xml:space="preserve">, ki so vključeni v shemo oz. </w:t>
      </w:r>
      <w:r w:rsidR="0059007D">
        <w:rPr>
          <w:rStyle w:val="Krepko"/>
          <w:rFonts w:ascii="Arial" w:hAnsi="Arial" w:cs="Arial"/>
          <w:b w:val="0"/>
          <w:bCs w:val="0"/>
          <w:color w:val="333333"/>
          <w:shd w:val="clear" w:color="auto" w:fill="FFFFFF"/>
        </w:rPr>
        <w:t xml:space="preserve">v </w:t>
      </w:r>
      <w:r w:rsidR="004E5065">
        <w:rPr>
          <w:rStyle w:val="Krepko"/>
          <w:rFonts w:ascii="Arial" w:hAnsi="Arial" w:cs="Arial"/>
          <w:b w:val="0"/>
          <w:bCs w:val="0"/>
          <w:color w:val="333333"/>
          <w:shd w:val="clear" w:color="auto" w:fill="FFFFFF"/>
        </w:rPr>
        <w:t>sistem trgovanja s pravicami do emisije, k</w:t>
      </w:r>
      <w:r w:rsidR="00FF4EA2">
        <w:rPr>
          <w:rStyle w:val="Krepko"/>
          <w:rFonts w:ascii="Arial" w:hAnsi="Arial" w:cs="Arial"/>
          <w:b w:val="0"/>
          <w:bCs w:val="0"/>
          <w:color w:val="333333"/>
          <w:shd w:val="clear" w:color="auto" w:fill="FFFFFF"/>
        </w:rPr>
        <w:t>ar</w:t>
      </w:r>
      <w:r w:rsidR="004E5065">
        <w:rPr>
          <w:rStyle w:val="Krepko"/>
          <w:rFonts w:ascii="Arial" w:hAnsi="Arial" w:cs="Arial"/>
          <w:b w:val="0"/>
          <w:bCs w:val="0"/>
          <w:color w:val="333333"/>
          <w:shd w:val="clear" w:color="auto" w:fill="FFFFFF"/>
        </w:rPr>
        <w:t xml:space="preserve"> vključuje termoelektrarne in to</w:t>
      </w:r>
      <w:r w:rsidR="001A4959">
        <w:rPr>
          <w:rStyle w:val="Krepko"/>
          <w:rFonts w:ascii="Arial" w:hAnsi="Arial" w:cs="Arial"/>
          <w:b w:val="0"/>
          <w:bCs w:val="0"/>
          <w:color w:val="333333"/>
          <w:shd w:val="clear" w:color="auto" w:fill="FFFFFF"/>
        </w:rPr>
        <w:t>plarne</w:t>
      </w:r>
      <w:r w:rsidR="004E5065">
        <w:rPr>
          <w:rStyle w:val="Krepko"/>
          <w:rFonts w:ascii="Arial" w:hAnsi="Arial" w:cs="Arial"/>
          <w:b w:val="0"/>
          <w:bCs w:val="0"/>
          <w:color w:val="333333"/>
          <w:shd w:val="clear" w:color="auto" w:fill="FFFFFF"/>
        </w:rPr>
        <w:t xml:space="preserve"> </w:t>
      </w:r>
      <w:r w:rsidR="001A4959">
        <w:rPr>
          <w:rStyle w:val="Krepko"/>
          <w:rFonts w:ascii="Arial" w:hAnsi="Arial" w:cs="Arial"/>
          <w:b w:val="0"/>
          <w:bCs w:val="0"/>
          <w:color w:val="333333"/>
          <w:shd w:val="clear" w:color="auto" w:fill="FFFFFF"/>
        </w:rPr>
        <w:t xml:space="preserve">(v Sloveniji so to </w:t>
      </w:r>
      <w:r w:rsidR="001A4959" w:rsidRPr="001A4959">
        <w:rPr>
          <w:rStyle w:val="Krepko"/>
          <w:rFonts w:ascii="Arial" w:hAnsi="Arial" w:cs="Arial"/>
          <w:b w:val="0"/>
          <w:bCs w:val="0"/>
          <w:color w:val="333333"/>
          <w:shd w:val="clear" w:color="auto" w:fill="FFFFFF"/>
        </w:rPr>
        <w:t xml:space="preserve">Termoelektrarna Šoštanj, Termoelektrarna Brestanica in Energetika Ljubljana) </w:t>
      </w:r>
      <w:r w:rsidR="004E5065">
        <w:rPr>
          <w:rStyle w:val="Krepko"/>
          <w:rFonts w:ascii="Arial" w:hAnsi="Arial" w:cs="Arial"/>
          <w:b w:val="0"/>
          <w:bCs w:val="0"/>
          <w:color w:val="333333"/>
          <w:shd w:val="clear" w:color="auto" w:fill="FFFFFF"/>
        </w:rPr>
        <w:t>ter težko industrijo</w:t>
      </w:r>
      <w:r w:rsidR="004E5065" w:rsidRPr="004E5065">
        <w:rPr>
          <w:rStyle w:val="Krepko"/>
          <w:rFonts w:ascii="Arial" w:hAnsi="Arial" w:cs="Arial"/>
          <w:b w:val="0"/>
          <w:bCs w:val="0"/>
          <w:color w:val="333333"/>
          <w:shd w:val="clear" w:color="auto" w:fill="FFFFFF"/>
        </w:rPr>
        <w:t>.</w:t>
      </w:r>
      <w:r w:rsidR="004E5065">
        <w:rPr>
          <w:rStyle w:val="Krepko"/>
          <w:rFonts w:ascii="Arial" w:hAnsi="Arial" w:cs="Arial"/>
          <w:b w:val="0"/>
          <w:bCs w:val="0"/>
          <w:color w:val="333333"/>
          <w:shd w:val="clear" w:color="auto" w:fill="FFFFFF"/>
        </w:rPr>
        <w:t xml:space="preserve"> V ne-ETS sektor pa so vključena področja prometa, stavb, kmetijstva, ostale industrije in odpadkov.  V Sloveniji je ne-ETS sektor v največji meri urejen z Nacionalnim energetsko-podnebnim načrtom</w:t>
      </w:r>
      <w:r w:rsidR="001A4959">
        <w:rPr>
          <w:rStyle w:val="Krepko"/>
          <w:rFonts w:ascii="Arial" w:hAnsi="Arial" w:cs="Arial"/>
          <w:b w:val="0"/>
          <w:bCs w:val="0"/>
          <w:color w:val="333333"/>
          <w:shd w:val="clear" w:color="auto" w:fill="FFFFFF"/>
        </w:rPr>
        <w:t xml:space="preserve"> (krajše NEPN)</w:t>
      </w:r>
      <w:r w:rsidR="004E5065">
        <w:rPr>
          <w:rStyle w:val="Krepko"/>
          <w:rFonts w:ascii="Arial" w:hAnsi="Arial" w:cs="Arial"/>
          <w:b w:val="0"/>
          <w:bCs w:val="0"/>
          <w:color w:val="333333"/>
          <w:shd w:val="clear" w:color="auto" w:fill="FFFFFF"/>
        </w:rPr>
        <w:t xml:space="preserve">, ki ga je </w:t>
      </w:r>
      <w:r w:rsidR="001A4959">
        <w:rPr>
          <w:rStyle w:val="Krepko"/>
          <w:rFonts w:ascii="Arial" w:hAnsi="Arial" w:cs="Arial"/>
          <w:b w:val="0"/>
          <w:bCs w:val="0"/>
          <w:color w:val="333333"/>
          <w:shd w:val="clear" w:color="auto" w:fill="FFFFFF"/>
        </w:rPr>
        <w:t xml:space="preserve">vlada Republike </w:t>
      </w:r>
      <w:r w:rsidR="004E5065">
        <w:rPr>
          <w:rStyle w:val="Krepko"/>
          <w:rFonts w:ascii="Arial" w:hAnsi="Arial" w:cs="Arial"/>
          <w:b w:val="0"/>
          <w:bCs w:val="0"/>
          <w:color w:val="333333"/>
          <w:shd w:val="clear" w:color="auto" w:fill="FFFFFF"/>
        </w:rPr>
        <w:t>Slovenij</w:t>
      </w:r>
      <w:r w:rsidR="001A4959">
        <w:rPr>
          <w:rStyle w:val="Krepko"/>
          <w:rFonts w:ascii="Arial" w:hAnsi="Arial" w:cs="Arial"/>
          <w:b w:val="0"/>
          <w:bCs w:val="0"/>
          <w:color w:val="333333"/>
          <w:shd w:val="clear" w:color="auto" w:fill="FFFFFF"/>
        </w:rPr>
        <w:t>e</w:t>
      </w:r>
      <w:r w:rsidR="0059007D">
        <w:rPr>
          <w:rStyle w:val="Krepko"/>
          <w:rFonts w:ascii="Arial" w:hAnsi="Arial" w:cs="Arial"/>
          <w:b w:val="0"/>
          <w:bCs w:val="0"/>
          <w:color w:val="333333"/>
          <w:shd w:val="clear" w:color="auto" w:fill="FFFFFF"/>
        </w:rPr>
        <w:t xml:space="preserve"> </w:t>
      </w:r>
      <w:r w:rsidR="001A4959">
        <w:rPr>
          <w:rStyle w:val="Krepko"/>
          <w:rFonts w:ascii="Arial" w:hAnsi="Arial" w:cs="Arial"/>
          <w:b w:val="0"/>
          <w:bCs w:val="0"/>
          <w:color w:val="333333"/>
          <w:shd w:val="clear" w:color="auto" w:fill="FFFFFF"/>
        </w:rPr>
        <w:t xml:space="preserve">kot zavezo Evropski </w:t>
      </w:r>
      <w:r w:rsidR="00302107">
        <w:rPr>
          <w:rStyle w:val="Krepko"/>
          <w:rFonts w:ascii="Arial" w:hAnsi="Arial" w:cs="Arial"/>
          <w:b w:val="0"/>
          <w:bCs w:val="0"/>
          <w:color w:val="333333"/>
          <w:shd w:val="clear" w:color="auto" w:fill="FFFFFF"/>
        </w:rPr>
        <w:t xml:space="preserve">energetski </w:t>
      </w:r>
      <w:r w:rsidR="001A4959">
        <w:rPr>
          <w:rStyle w:val="Krepko"/>
          <w:rFonts w:ascii="Arial" w:hAnsi="Arial" w:cs="Arial"/>
          <w:b w:val="0"/>
          <w:bCs w:val="0"/>
          <w:color w:val="333333"/>
          <w:shd w:val="clear" w:color="auto" w:fill="FFFFFF"/>
        </w:rPr>
        <w:t>uniji</w:t>
      </w:r>
      <w:r w:rsidR="004E5065">
        <w:rPr>
          <w:rStyle w:val="Krepko"/>
          <w:rFonts w:ascii="Arial" w:hAnsi="Arial" w:cs="Arial"/>
          <w:b w:val="0"/>
          <w:bCs w:val="0"/>
          <w:color w:val="333333"/>
          <w:shd w:val="clear" w:color="auto" w:fill="FFFFFF"/>
        </w:rPr>
        <w:t xml:space="preserve"> sprejela februarja 2020</w:t>
      </w:r>
      <w:r w:rsidR="001A4959">
        <w:rPr>
          <w:rStyle w:val="Krepko"/>
          <w:rFonts w:ascii="Arial" w:hAnsi="Arial" w:cs="Arial"/>
          <w:b w:val="0"/>
          <w:bCs w:val="0"/>
          <w:color w:val="333333"/>
          <w:shd w:val="clear" w:color="auto" w:fill="FFFFFF"/>
        </w:rPr>
        <w:t xml:space="preserve"> in Dolgoročno podnebno strategijo, ki </w:t>
      </w:r>
      <w:r w:rsidR="00DD30E1">
        <w:rPr>
          <w:rStyle w:val="Krepko"/>
          <w:rFonts w:ascii="Arial" w:hAnsi="Arial" w:cs="Arial"/>
          <w:b w:val="0"/>
          <w:bCs w:val="0"/>
          <w:color w:val="333333"/>
          <w:shd w:val="clear" w:color="auto" w:fill="FFFFFF"/>
        </w:rPr>
        <w:t>za</w:t>
      </w:r>
      <w:r w:rsidR="001A4959">
        <w:rPr>
          <w:rStyle w:val="Krepko"/>
          <w:rFonts w:ascii="Arial" w:hAnsi="Arial" w:cs="Arial"/>
          <w:b w:val="0"/>
          <w:bCs w:val="0"/>
          <w:color w:val="333333"/>
          <w:shd w:val="clear" w:color="auto" w:fill="FFFFFF"/>
        </w:rPr>
        <w:t>č</w:t>
      </w:r>
      <w:r w:rsidR="00DD30E1">
        <w:rPr>
          <w:rStyle w:val="Krepko"/>
          <w:rFonts w:ascii="Arial" w:hAnsi="Arial" w:cs="Arial"/>
          <w:b w:val="0"/>
          <w:bCs w:val="0"/>
          <w:color w:val="333333"/>
          <w:shd w:val="clear" w:color="auto" w:fill="FFFFFF"/>
        </w:rPr>
        <w:t>rta okvir</w:t>
      </w:r>
      <w:r w:rsidR="001A4959">
        <w:rPr>
          <w:rStyle w:val="Krepko"/>
          <w:rFonts w:ascii="Arial" w:hAnsi="Arial" w:cs="Arial"/>
          <w:b w:val="0"/>
          <w:bCs w:val="0"/>
          <w:color w:val="333333"/>
          <w:shd w:val="clear" w:color="auto" w:fill="FFFFFF"/>
        </w:rPr>
        <w:t xml:space="preserve"> zmanjšanja emisij do leta 2050. V Sloveniji v zadnjih letih največ emisij toplogrednih plinov povzročijo promet, energetika, industrija in kmetijstvo, </w:t>
      </w:r>
      <w:r w:rsidR="00DD30E1" w:rsidRPr="00DD30E1">
        <w:rPr>
          <w:rStyle w:val="Krepko"/>
          <w:rFonts w:ascii="Arial" w:hAnsi="Arial" w:cs="Arial"/>
          <w:b w:val="0"/>
          <w:bCs w:val="0"/>
          <w:color w:val="333333"/>
          <w:shd w:val="clear" w:color="auto" w:fill="FFFFFF"/>
        </w:rPr>
        <w:t xml:space="preserve">pri čemer emisije </w:t>
      </w:r>
      <w:r w:rsidR="00DD30E1">
        <w:rPr>
          <w:rStyle w:val="Krepko"/>
          <w:rFonts w:ascii="Arial" w:hAnsi="Arial" w:cs="Arial"/>
          <w:b w:val="0"/>
          <w:bCs w:val="0"/>
          <w:color w:val="333333"/>
          <w:shd w:val="clear" w:color="auto" w:fill="FFFFFF"/>
        </w:rPr>
        <w:t>toplogrednih plinov</w:t>
      </w:r>
      <w:r w:rsidR="00DD30E1" w:rsidRPr="00DD30E1">
        <w:rPr>
          <w:rStyle w:val="Krepko"/>
          <w:rFonts w:ascii="Arial" w:hAnsi="Arial" w:cs="Arial"/>
          <w:b w:val="0"/>
          <w:bCs w:val="0"/>
          <w:color w:val="333333"/>
          <w:shd w:val="clear" w:color="auto" w:fill="FFFFFF"/>
        </w:rPr>
        <w:t xml:space="preserve"> iz </w:t>
      </w:r>
      <w:r w:rsidR="00DD30E1">
        <w:rPr>
          <w:rStyle w:val="Krepko"/>
          <w:rFonts w:ascii="Arial" w:hAnsi="Arial" w:cs="Arial"/>
          <w:b w:val="0"/>
          <w:bCs w:val="0"/>
          <w:color w:val="333333"/>
          <w:shd w:val="clear" w:color="auto" w:fill="FFFFFF"/>
        </w:rPr>
        <w:t>naslova</w:t>
      </w:r>
      <w:r w:rsidR="00DD30E1" w:rsidRPr="00DD30E1">
        <w:rPr>
          <w:rStyle w:val="Krepko"/>
          <w:rFonts w:ascii="Arial" w:hAnsi="Arial" w:cs="Arial"/>
          <w:b w:val="0"/>
          <w:bCs w:val="0"/>
          <w:color w:val="333333"/>
          <w:shd w:val="clear" w:color="auto" w:fill="FFFFFF"/>
        </w:rPr>
        <w:t xml:space="preserve"> prometa še vedno naraščajo</w:t>
      </w:r>
      <w:r w:rsidR="00DD30E1">
        <w:rPr>
          <w:rStyle w:val="Krepko"/>
          <w:rFonts w:ascii="Arial" w:hAnsi="Arial" w:cs="Arial"/>
          <w:b w:val="0"/>
          <w:bCs w:val="0"/>
          <w:color w:val="333333"/>
          <w:shd w:val="clear" w:color="auto" w:fill="FFFFFF"/>
        </w:rPr>
        <w:t>.</w:t>
      </w:r>
    </w:p>
    <w:p w14:paraId="0E279EA8" w14:textId="3B5E940D" w:rsidR="00302107" w:rsidRDefault="001A4959" w:rsidP="00B95975">
      <w:pPr>
        <w:jc w:val="both"/>
        <w:rPr>
          <w:rStyle w:val="Krepko"/>
          <w:rFonts w:ascii="Arial" w:hAnsi="Arial" w:cs="Arial"/>
          <w:b w:val="0"/>
          <w:bCs w:val="0"/>
          <w:color w:val="333333"/>
          <w:shd w:val="clear" w:color="auto" w:fill="FFFFFF"/>
        </w:rPr>
      </w:pPr>
      <w:r>
        <w:rPr>
          <w:rStyle w:val="Krepko"/>
          <w:rFonts w:ascii="Arial" w:hAnsi="Arial" w:cs="Arial"/>
          <w:b w:val="0"/>
          <w:bCs w:val="0"/>
          <w:color w:val="333333"/>
          <w:shd w:val="clear" w:color="auto" w:fill="FFFFFF"/>
        </w:rPr>
        <w:t xml:space="preserve">Posledice podnebnih sprememb v Sloveniji čutimo že danes. </w:t>
      </w:r>
      <w:r w:rsidR="004C2F41" w:rsidRPr="00AE42CE">
        <w:rPr>
          <w:rStyle w:val="Krepko"/>
          <w:rFonts w:ascii="Arial" w:hAnsi="Arial" w:cs="Arial"/>
          <w:b w:val="0"/>
          <w:bCs w:val="0"/>
          <w:color w:val="333333"/>
          <w:shd w:val="clear" w:color="auto" w:fill="FFFFFF"/>
        </w:rPr>
        <w:t xml:space="preserve">Zato je </w:t>
      </w:r>
      <w:r>
        <w:rPr>
          <w:rStyle w:val="Krepko"/>
          <w:rFonts w:ascii="Arial" w:hAnsi="Arial" w:cs="Arial"/>
          <w:b w:val="0"/>
          <w:bCs w:val="0"/>
          <w:color w:val="333333"/>
          <w:shd w:val="clear" w:color="auto" w:fill="FFFFFF"/>
        </w:rPr>
        <w:t>pomembno</w:t>
      </w:r>
      <w:r w:rsidR="004C2F41" w:rsidRPr="00AE42CE">
        <w:rPr>
          <w:rStyle w:val="Krepko"/>
          <w:rFonts w:ascii="Arial" w:hAnsi="Arial" w:cs="Arial"/>
          <w:b w:val="0"/>
          <w:bCs w:val="0"/>
          <w:color w:val="333333"/>
          <w:shd w:val="clear" w:color="auto" w:fill="FFFFFF"/>
        </w:rPr>
        <w:t>, da se nanje tudi prilagodimo. Prilagajanje na podnebne spremembe</w:t>
      </w:r>
      <w:r>
        <w:rPr>
          <w:rStyle w:val="Krepko"/>
          <w:rFonts w:ascii="Arial" w:hAnsi="Arial" w:cs="Arial"/>
          <w:b w:val="0"/>
          <w:bCs w:val="0"/>
          <w:color w:val="333333"/>
          <w:shd w:val="clear" w:color="auto" w:fill="FFFFFF"/>
        </w:rPr>
        <w:t xml:space="preserve">, </w:t>
      </w:r>
      <w:r w:rsidR="0059007D">
        <w:rPr>
          <w:rStyle w:val="Krepko"/>
          <w:rFonts w:ascii="Arial" w:hAnsi="Arial" w:cs="Arial"/>
          <w:b w:val="0"/>
          <w:bCs w:val="0"/>
          <w:color w:val="333333"/>
          <w:shd w:val="clear" w:color="auto" w:fill="FFFFFF"/>
        </w:rPr>
        <w:t xml:space="preserve">ki je </w:t>
      </w:r>
      <w:r w:rsidR="002B0338">
        <w:rPr>
          <w:rStyle w:val="Krepko"/>
          <w:rFonts w:ascii="Arial" w:hAnsi="Arial" w:cs="Arial"/>
          <w:b w:val="0"/>
          <w:bCs w:val="0"/>
          <w:color w:val="333333"/>
          <w:shd w:val="clear" w:color="auto" w:fill="FFFFFF"/>
        </w:rPr>
        <w:t xml:space="preserve">v podnebni politiki </w:t>
      </w:r>
      <w:r w:rsidR="0059007D">
        <w:rPr>
          <w:rStyle w:val="Krepko"/>
          <w:rFonts w:ascii="Arial" w:hAnsi="Arial" w:cs="Arial"/>
          <w:b w:val="0"/>
          <w:bCs w:val="0"/>
          <w:color w:val="333333"/>
          <w:shd w:val="clear" w:color="auto" w:fill="FFFFFF"/>
        </w:rPr>
        <w:t xml:space="preserve">pogosto </w:t>
      </w:r>
      <w:r w:rsidR="002B0338">
        <w:rPr>
          <w:rStyle w:val="Krepko"/>
          <w:rFonts w:ascii="Arial" w:hAnsi="Arial" w:cs="Arial"/>
          <w:b w:val="0"/>
          <w:bCs w:val="0"/>
          <w:color w:val="333333"/>
          <w:shd w:val="clear" w:color="auto" w:fill="FFFFFF"/>
        </w:rPr>
        <w:t>spregledano</w:t>
      </w:r>
      <w:r>
        <w:rPr>
          <w:rStyle w:val="Krepko"/>
          <w:rFonts w:ascii="Arial" w:hAnsi="Arial" w:cs="Arial"/>
          <w:b w:val="0"/>
          <w:bCs w:val="0"/>
          <w:color w:val="333333"/>
          <w:shd w:val="clear" w:color="auto" w:fill="FFFFFF"/>
        </w:rPr>
        <w:t>,</w:t>
      </w:r>
      <w:r w:rsidR="004C2F41" w:rsidRPr="00AE42CE">
        <w:rPr>
          <w:rStyle w:val="Krepko"/>
          <w:rFonts w:ascii="Arial" w:hAnsi="Arial" w:cs="Arial"/>
          <w:b w:val="0"/>
          <w:bCs w:val="0"/>
          <w:color w:val="333333"/>
          <w:shd w:val="clear" w:color="auto" w:fill="FFFFFF"/>
        </w:rPr>
        <w:t xml:space="preserve"> pomeni, da upoštevamo predvidene projekcije spreminjanja ozračja </w:t>
      </w:r>
      <w:r w:rsidR="0059007D">
        <w:rPr>
          <w:rStyle w:val="Krepko"/>
          <w:rFonts w:ascii="Arial" w:hAnsi="Arial" w:cs="Arial"/>
          <w:b w:val="0"/>
          <w:bCs w:val="0"/>
          <w:color w:val="333333"/>
          <w:shd w:val="clear" w:color="auto" w:fill="FFFFFF"/>
        </w:rPr>
        <w:t xml:space="preserve">ter </w:t>
      </w:r>
      <w:r w:rsidR="0059007D">
        <w:rPr>
          <w:rStyle w:val="Krepko"/>
          <w:rFonts w:ascii="Arial" w:hAnsi="Arial" w:cs="Arial"/>
          <w:b w:val="0"/>
          <w:bCs w:val="0"/>
          <w:color w:val="333333"/>
          <w:shd w:val="clear" w:color="auto" w:fill="FFFFFF"/>
        </w:rPr>
        <w:lastRenderedPageBreak/>
        <w:t xml:space="preserve">se temu </w:t>
      </w:r>
      <w:r w:rsidR="00A9208F">
        <w:rPr>
          <w:rStyle w:val="Krepko"/>
          <w:rFonts w:ascii="Arial" w:hAnsi="Arial" w:cs="Arial"/>
          <w:b w:val="0"/>
          <w:bCs w:val="0"/>
          <w:color w:val="333333"/>
          <w:shd w:val="clear" w:color="auto" w:fill="FFFFFF"/>
        </w:rPr>
        <w:t>ustrezno</w:t>
      </w:r>
      <w:r w:rsidR="004E5065">
        <w:rPr>
          <w:rStyle w:val="Krepko"/>
          <w:rFonts w:ascii="Arial" w:hAnsi="Arial" w:cs="Arial"/>
          <w:b w:val="0"/>
          <w:bCs w:val="0"/>
          <w:color w:val="333333"/>
          <w:shd w:val="clear" w:color="auto" w:fill="FFFFFF"/>
        </w:rPr>
        <w:t xml:space="preserve"> </w:t>
      </w:r>
      <w:r w:rsidR="0059007D">
        <w:rPr>
          <w:rStyle w:val="Krepko"/>
          <w:rFonts w:ascii="Arial" w:hAnsi="Arial" w:cs="Arial"/>
          <w:b w:val="0"/>
          <w:bCs w:val="0"/>
          <w:color w:val="333333"/>
          <w:shd w:val="clear" w:color="auto" w:fill="FFFFFF"/>
        </w:rPr>
        <w:t>pr</w:t>
      </w:r>
      <w:r w:rsidR="004E5065">
        <w:rPr>
          <w:rStyle w:val="Krepko"/>
          <w:rFonts w:ascii="Arial" w:hAnsi="Arial" w:cs="Arial"/>
          <w:b w:val="0"/>
          <w:bCs w:val="0"/>
          <w:color w:val="333333"/>
          <w:shd w:val="clear" w:color="auto" w:fill="FFFFFF"/>
        </w:rPr>
        <w:t>ilagodimo</w:t>
      </w:r>
      <w:r w:rsidR="0059007D">
        <w:rPr>
          <w:rStyle w:val="Krepko"/>
          <w:rFonts w:ascii="Arial" w:hAnsi="Arial" w:cs="Arial"/>
          <w:b w:val="0"/>
          <w:bCs w:val="0"/>
          <w:color w:val="333333"/>
          <w:shd w:val="clear" w:color="auto" w:fill="FFFFFF"/>
        </w:rPr>
        <w:t>. Na tak način z</w:t>
      </w:r>
      <w:r w:rsidR="004E5065">
        <w:rPr>
          <w:rStyle w:val="Krepko"/>
          <w:rFonts w:ascii="Arial" w:hAnsi="Arial" w:cs="Arial"/>
          <w:b w:val="0"/>
          <w:bCs w:val="0"/>
          <w:color w:val="333333"/>
          <w:shd w:val="clear" w:color="auto" w:fill="FFFFFF"/>
        </w:rPr>
        <w:t xml:space="preserve">manjšamo </w:t>
      </w:r>
      <w:r w:rsidR="0059007D">
        <w:rPr>
          <w:rStyle w:val="Krepko"/>
          <w:rFonts w:ascii="Arial" w:hAnsi="Arial" w:cs="Arial"/>
          <w:b w:val="0"/>
          <w:bCs w:val="0"/>
          <w:color w:val="333333"/>
          <w:shd w:val="clear" w:color="auto" w:fill="FFFFFF"/>
        </w:rPr>
        <w:t xml:space="preserve">podnebno </w:t>
      </w:r>
      <w:r w:rsidR="004E5065">
        <w:rPr>
          <w:rStyle w:val="Krepko"/>
          <w:rFonts w:ascii="Arial" w:hAnsi="Arial" w:cs="Arial"/>
          <w:b w:val="0"/>
          <w:bCs w:val="0"/>
          <w:color w:val="333333"/>
          <w:shd w:val="clear" w:color="auto" w:fill="FFFFFF"/>
        </w:rPr>
        <w:t>ranljivost in hkrati povečamo odpornost proti pričakovanim vplivom podnebnih sprememb.</w:t>
      </w:r>
    </w:p>
    <w:p w14:paraId="06689877" w14:textId="585CA05F" w:rsidR="000032E9" w:rsidRDefault="000032E9" w:rsidP="00B95975">
      <w:pPr>
        <w:jc w:val="both"/>
        <w:rPr>
          <w:rStyle w:val="Krepko"/>
          <w:rFonts w:ascii="Arial" w:hAnsi="Arial" w:cs="Arial"/>
          <w:b w:val="0"/>
          <w:bCs w:val="0"/>
          <w:color w:val="333333"/>
          <w:shd w:val="clear" w:color="auto" w:fill="FFFFFF"/>
        </w:rPr>
      </w:pPr>
      <w:r>
        <w:rPr>
          <w:rStyle w:val="Krepko"/>
          <w:rFonts w:ascii="Arial" w:hAnsi="Arial" w:cs="Arial"/>
          <w:b w:val="0"/>
          <w:bCs w:val="0"/>
          <w:color w:val="333333"/>
          <w:shd w:val="clear" w:color="auto" w:fill="FFFFFF"/>
        </w:rPr>
        <w:t>Kljub v</w:t>
      </w:r>
      <w:r w:rsidR="0059007D">
        <w:rPr>
          <w:rStyle w:val="Krepko"/>
          <w:rFonts w:ascii="Arial" w:hAnsi="Arial" w:cs="Arial"/>
          <w:b w:val="0"/>
          <w:bCs w:val="0"/>
          <w:color w:val="333333"/>
          <w:shd w:val="clear" w:color="auto" w:fill="FFFFFF"/>
        </w:rPr>
        <w:t>s</w:t>
      </w:r>
      <w:r>
        <w:rPr>
          <w:rStyle w:val="Krepko"/>
          <w:rFonts w:ascii="Arial" w:hAnsi="Arial" w:cs="Arial"/>
          <w:b w:val="0"/>
          <w:bCs w:val="0"/>
          <w:color w:val="333333"/>
          <w:shd w:val="clear" w:color="auto" w:fill="FFFFFF"/>
        </w:rPr>
        <w:t>em znanim dejstvom, ki so bila na papirju večkrat potrjena tudi s strani svetovnih voditeljev, nazadnje pa leta 2016 s podpisom Pariškega sporazuma, se</w:t>
      </w:r>
      <w:r w:rsidR="009775D0">
        <w:rPr>
          <w:rStyle w:val="Krepko"/>
          <w:rFonts w:ascii="Arial" w:hAnsi="Arial" w:cs="Arial"/>
          <w:b w:val="0"/>
          <w:bCs w:val="0"/>
          <w:color w:val="333333"/>
          <w:shd w:val="clear" w:color="auto" w:fill="FFFFFF"/>
        </w:rPr>
        <w:t xml:space="preserve"> </w:t>
      </w:r>
      <w:r>
        <w:rPr>
          <w:rStyle w:val="Krepko"/>
          <w:rFonts w:ascii="Arial" w:hAnsi="Arial" w:cs="Arial"/>
          <w:b w:val="0"/>
          <w:bCs w:val="0"/>
          <w:color w:val="333333"/>
          <w:shd w:val="clear" w:color="auto" w:fill="FFFFFF"/>
        </w:rPr>
        <w:t>situacija</w:t>
      </w:r>
      <w:r w:rsidR="009775D0">
        <w:rPr>
          <w:rStyle w:val="Krepko"/>
          <w:rFonts w:ascii="Arial" w:hAnsi="Arial" w:cs="Arial"/>
          <w:b w:val="0"/>
          <w:bCs w:val="0"/>
          <w:color w:val="333333"/>
          <w:shd w:val="clear" w:color="auto" w:fill="FFFFFF"/>
        </w:rPr>
        <w:t xml:space="preserve"> glede potrebnega podnebnega ukrepanja</w:t>
      </w:r>
      <w:r>
        <w:rPr>
          <w:rStyle w:val="Krepko"/>
          <w:rFonts w:ascii="Arial" w:hAnsi="Arial" w:cs="Arial"/>
          <w:b w:val="0"/>
          <w:bCs w:val="0"/>
          <w:color w:val="333333"/>
          <w:shd w:val="clear" w:color="auto" w:fill="FFFFFF"/>
        </w:rPr>
        <w:t xml:space="preserve"> še vedno ni </w:t>
      </w:r>
      <w:r w:rsidR="0059007D">
        <w:rPr>
          <w:rStyle w:val="Krepko"/>
          <w:rFonts w:ascii="Arial" w:hAnsi="Arial" w:cs="Arial"/>
          <w:b w:val="0"/>
          <w:bCs w:val="0"/>
          <w:color w:val="333333"/>
          <w:shd w:val="clear" w:color="auto" w:fill="FFFFFF"/>
        </w:rPr>
        <w:t>spremenila</w:t>
      </w:r>
      <w:r>
        <w:rPr>
          <w:rStyle w:val="Krepko"/>
          <w:rFonts w:ascii="Arial" w:hAnsi="Arial" w:cs="Arial"/>
          <w:b w:val="0"/>
          <w:bCs w:val="0"/>
          <w:color w:val="333333"/>
          <w:shd w:val="clear" w:color="auto" w:fill="FFFFFF"/>
        </w:rPr>
        <w:t xml:space="preserve">. Zaveza svetovnih voditeljev je ostala črka na papirju, </w:t>
      </w:r>
      <w:r w:rsidR="0078019B">
        <w:rPr>
          <w:rStyle w:val="Krepko"/>
          <w:rFonts w:ascii="Arial" w:hAnsi="Arial" w:cs="Arial"/>
          <w:b w:val="0"/>
          <w:bCs w:val="0"/>
          <w:color w:val="333333"/>
          <w:shd w:val="clear" w:color="auto" w:fill="FFFFFF"/>
        </w:rPr>
        <w:t xml:space="preserve">ljudje </w:t>
      </w:r>
      <w:r>
        <w:rPr>
          <w:rStyle w:val="Krepko"/>
          <w:rFonts w:ascii="Arial" w:hAnsi="Arial" w:cs="Arial"/>
          <w:b w:val="0"/>
          <w:bCs w:val="0"/>
          <w:color w:val="333333"/>
          <w:shd w:val="clear" w:color="auto" w:fill="FFFFFF"/>
        </w:rPr>
        <w:t>še vedno črpa</w:t>
      </w:r>
      <w:r w:rsidR="0078019B">
        <w:rPr>
          <w:rStyle w:val="Krepko"/>
          <w:rFonts w:ascii="Arial" w:hAnsi="Arial" w:cs="Arial"/>
          <w:b w:val="0"/>
          <w:bCs w:val="0"/>
          <w:color w:val="333333"/>
          <w:shd w:val="clear" w:color="auto" w:fill="FFFFFF"/>
        </w:rPr>
        <w:t>mo</w:t>
      </w:r>
      <w:r w:rsidR="00DD30E1">
        <w:rPr>
          <w:rStyle w:val="Krepko"/>
          <w:rFonts w:ascii="Arial" w:hAnsi="Arial" w:cs="Arial"/>
          <w:b w:val="0"/>
          <w:bCs w:val="0"/>
          <w:color w:val="333333"/>
          <w:shd w:val="clear" w:color="auto" w:fill="FFFFFF"/>
        </w:rPr>
        <w:t xml:space="preserve"> neobnovljive naravne vire, </w:t>
      </w:r>
      <w:r>
        <w:rPr>
          <w:rStyle w:val="Krepko"/>
          <w:rFonts w:ascii="Arial" w:hAnsi="Arial" w:cs="Arial"/>
          <w:b w:val="0"/>
          <w:bCs w:val="0"/>
          <w:color w:val="333333"/>
          <w:shd w:val="clear" w:color="auto" w:fill="FFFFFF"/>
        </w:rPr>
        <w:t>in emisije toplogrednih plinov še vedno naraščajo. Četudi je zdravstveni kriza povzročila začasno u</w:t>
      </w:r>
      <w:r w:rsidR="0078019B">
        <w:rPr>
          <w:rStyle w:val="Krepko"/>
          <w:rFonts w:ascii="Arial" w:hAnsi="Arial" w:cs="Arial"/>
          <w:b w:val="0"/>
          <w:bCs w:val="0"/>
          <w:color w:val="333333"/>
          <w:shd w:val="clear" w:color="auto" w:fill="FFFFFF"/>
        </w:rPr>
        <w:t>stavitev izpustov TGP</w:t>
      </w:r>
      <w:r>
        <w:rPr>
          <w:rStyle w:val="Krepko"/>
          <w:rFonts w:ascii="Arial" w:hAnsi="Arial" w:cs="Arial"/>
          <w:b w:val="0"/>
          <w:bCs w:val="0"/>
          <w:color w:val="333333"/>
          <w:shd w:val="clear" w:color="auto" w:fill="FFFFFF"/>
        </w:rPr>
        <w:t xml:space="preserve">, </w:t>
      </w:r>
      <w:r w:rsidR="00DD30E1">
        <w:rPr>
          <w:rStyle w:val="Krepko"/>
          <w:rFonts w:ascii="Arial" w:hAnsi="Arial" w:cs="Arial"/>
          <w:b w:val="0"/>
          <w:bCs w:val="0"/>
          <w:color w:val="333333"/>
          <w:shd w:val="clear" w:color="auto" w:fill="FFFFFF"/>
        </w:rPr>
        <w:t>s</w:t>
      </w:r>
      <w:r w:rsidR="00DD30E1" w:rsidRPr="00DD30E1">
        <w:rPr>
          <w:rStyle w:val="Krepko"/>
          <w:rFonts w:ascii="Arial" w:hAnsi="Arial" w:cs="Arial"/>
          <w:b w:val="0"/>
          <w:bCs w:val="0"/>
          <w:color w:val="333333"/>
          <w:shd w:val="clear" w:color="auto" w:fill="FFFFFF"/>
        </w:rPr>
        <w:t>e zelo hitro vračamo v stanje pred</w:t>
      </w:r>
      <w:r w:rsidR="00DD30E1">
        <w:rPr>
          <w:rStyle w:val="Krepko"/>
          <w:rFonts w:ascii="Arial" w:hAnsi="Arial" w:cs="Arial"/>
          <w:b w:val="0"/>
          <w:bCs w:val="0"/>
          <w:color w:val="333333"/>
          <w:shd w:val="clear" w:color="auto" w:fill="FFFFFF"/>
        </w:rPr>
        <w:t xml:space="preserve"> pandemično</w:t>
      </w:r>
      <w:r w:rsidR="00DD30E1" w:rsidRPr="00DD30E1">
        <w:rPr>
          <w:rStyle w:val="Krepko"/>
          <w:rFonts w:ascii="Arial" w:hAnsi="Arial" w:cs="Arial"/>
          <w:b w:val="0"/>
          <w:bCs w:val="0"/>
          <w:color w:val="333333"/>
          <w:shd w:val="clear" w:color="auto" w:fill="FFFFFF"/>
        </w:rPr>
        <w:t xml:space="preserve"> krizo – vsaj kar se izpustov tiče</w:t>
      </w:r>
      <w:r>
        <w:rPr>
          <w:rStyle w:val="Krepko"/>
          <w:rFonts w:ascii="Arial" w:hAnsi="Arial" w:cs="Arial"/>
          <w:b w:val="0"/>
          <w:bCs w:val="0"/>
          <w:color w:val="333333"/>
          <w:shd w:val="clear" w:color="auto" w:fill="FFFFFF"/>
        </w:rPr>
        <w:t xml:space="preserve">. </w:t>
      </w:r>
    </w:p>
    <w:p w14:paraId="289CDD76" w14:textId="3B9A93E8" w:rsidR="00CC5CAF" w:rsidRDefault="004C2F41" w:rsidP="00B841CE">
      <w:pPr>
        <w:jc w:val="both"/>
        <w:rPr>
          <w:rStyle w:val="Krepko"/>
          <w:rFonts w:ascii="Arial" w:hAnsi="Arial" w:cs="Arial"/>
          <w:b w:val="0"/>
          <w:bCs w:val="0"/>
          <w:color w:val="333333"/>
          <w:shd w:val="clear" w:color="auto" w:fill="FFFFFF"/>
        </w:rPr>
      </w:pPr>
      <w:r w:rsidRPr="00AE42CE">
        <w:rPr>
          <w:rStyle w:val="Krepko"/>
          <w:rFonts w:ascii="Arial" w:hAnsi="Arial" w:cs="Arial"/>
          <w:b w:val="0"/>
          <w:bCs w:val="0"/>
          <w:color w:val="333333"/>
          <w:shd w:val="clear" w:color="auto" w:fill="FFFFFF"/>
        </w:rPr>
        <w:t>Kohez</w:t>
      </w:r>
      <w:r w:rsidR="00B841CE" w:rsidRPr="00AE42CE">
        <w:rPr>
          <w:rStyle w:val="Krepko"/>
          <w:rFonts w:ascii="Arial" w:hAnsi="Arial" w:cs="Arial"/>
          <w:b w:val="0"/>
          <w:bCs w:val="0"/>
          <w:color w:val="333333"/>
          <w:shd w:val="clear" w:color="auto" w:fill="FFFFFF"/>
        </w:rPr>
        <w:t>ijs</w:t>
      </w:r>
      <w:r w:rsidRPr="00AE42CE">
        <w:rPr>
          <w:rStyle w:val="Krepko"/>
          <w:rFonts w:ascii="Arial" w:hAnsi="Arial" w:cs="Arial"/>
          <w:b w:val="0"/>
          <w:bCs w:val="0"/>
          <w:color w:val="333333"/>
          <w:shd w:val="clear" w:color="auto" w:fill="FFFFFF"/>
        </w:rPr>
        <w:t>ka politik</w:t>
      </w:r>
      <w:r w:rsidR="00B841CE" w:rsidRPr="00AE42CE">
        <w:rPr>
          <w:rStyle w:val="Krepko"/>
          <w:rFonts w:ascii="Arial" w:hAnsi="Arial" w:cs="Arial"/>
          <w:b w:val="0"/>
          <w:bCs w:val="0"/>
          <w:color w:val="333333"/>
          <w:shd w:val="clear" w:color="auto" w:fill="FFFFFF"/>
        </w:rPr>
        <w:t>a</w:t>
      </w:r>
      <w:r w:rsidRPr="00AE42CE">
        <w:rPr>
          <w:rStyle w:val="Krepko"/>
          <w:rFonts w:ascii="Arial" w:hAnsi="Arial" w:cs="Arial"/>
          <w:b w:val="0"/>
          <w:bCs w:val="0"/>
          <w:color w:val="333333"/>
          <w:shd w:val="clear" w:color="auto" w:fill="FFFFFF"/>
        </w:rPr>
        <w:t xml:space="preserve"> Evropske unije vključuje to pomembno tematiko v kohezijska sredstva že praktično od samega začetka. Vse teme kohezijske politike so bolj ali manj prepletene s komp</w:t>
      </w:r>
      <w:r w:rsidR="00B841CE" w:rsidRPr="00AE42CE">
        <w:rPr>
          <w:rStyle w:val="Krepko"/>
          <w:rFonts w:ascii="Arial" w:hAnsi="Arial" w:cs="Arial"/>
          <w:b w:val="0"/>
          <w:bCs w:val="0"/>
          <w:color w:val="333333"/>
          <w:shd w:val="clear" w:color="auto" w:fill="FFFFFF"/>
        </w:rPr>
        <w:t xml:space="preserve">leksno temo podnebnih sprememb, kohezijska politika pa preko svojih skladov (Kohezijskega sklada in Evropskega sklada za regionalni razvoj) poseben poudarek daje štirim temam (4. – 7. tematski sklop), ki so tesno povezane s podnebnimi spremembami: Podpora prehodu na nizko </w:t>
      </w:r>
      <w:proofErr w:type="spellStart"/>
      <w:r w:rsidR="00B841CE" w:rsidRPr="00AE42CE">
        <w:rPr>
          <w:rStyle w:val="Krepko"/>
          <w:rFonts w:ascii="Arial" w:hAnsi="Arial" w:cs="Arial"/>
          <w:b w:val="0"/>
          <w:bCs w:val="0"/>
          <w:color w:val="333333"/>
          <w:shd w:val="clear" w:color="auto" w:fill="FFFFFF"/>
        </w:rPr>
        <w:t>ogljično</w:t>
      </w:r>
      <w:proofErr w:type="spellEnd"/>
      <w:r w:rsidR="00B841CE" w:rsidRPr="00AE42CE">
        <w:rPr>
          <w:rStyle w:val="Krepko"/>
          <w:rFonts w:ascii="Arial" w:hAnsi="Arial" w:cs="Arial"/>
          <w:b w:val="0"/>
          <w:bCs w:val="0"/>
          <w:color w:val="333333"/>
          <w:shd w:val="clear" w:color="auto" w:fill="FFFFFF"/>
        </w:rPr>
        <w:t xml:space="preserve"> gospodarstvo v vseh sektorjih; Spodbujanje prilagajanja podnebnim spremembam ter preprečevanje in obvladovanje tveganj; Varstvo okolja in spodbujanje učinkovite rabe virov ter Spodbujanje trajnostnega prometa in odprava ozkih grl v ključnih omrežnih infrastrukturah.</w:t>
      </w:r>
    </w:p>
    <w:p w14:paraId="3429086B" w14:textId="77777777" w:rsidR="00302107" w:rsidRPr="00AE42CE" w:rsidRDefault="00302107" w:rsidP="00B841CE">
      <w:pPr>
        <w:jc w:val="both"/>
        <w:rPr>
          <w:rStyle w:val="Krepko"/>
          <w:rFonts w:ascii="Arial" w:hAnsi="Arial" w:cs="Arial"/>
          <w:b w:val="0"/>
          <w:bCs w:val="0"/>
          <w:color w:val="333333"/>
          <w:shd w:val="clear" w:color="auto" w:fill="FFFFFF"/>
        </w:rPr>
      </w:pPr>
    </w:p>
    <w:p w14:paraId="2F8A2F8B" w14:textId="26E544C5" w:rsidR="00B841CE" w:rsidRPr="00AE42CE" w:rsidRDefault="00302107" w:rsidP="00B841CE">
      <w:pPr>
        <w:jc w:val="both"/>
        <w:rPr>
          <w:rStyle w:val="Krepko"/>
          <w:rFonts w:ascii="Arial" w:hAnsi="Arial" w:cs="Arial"/>
          <w:b w:val="0"/>
          <w:bCs w:val="0"/>
          <w:color w:val="333333"/>
          <w:shd w:val="clear" w:color="auto" w:fill="FFFFFF"/>
        </w:rPr>
      </w:pPr>
      <w:r>
        <w:rPr>
          <w:rStyle w:val="Krepko"/>
          <w:rFonts w:ascii="Arial" w:hAnsi="Arial" w:cs="Arial"/>
          <w:color w:val="333333"/>
          <w:shd w:val="clear" w:color="auto" w:fill="FFFFFF"/>
        </w:rPr>
        <w:t>Izhodišča</w:t>
      </w:r>
      <w:r w:rsidRPr="00AE42CE">
        <w:rPr>
          <w:rStyle w:val="Krepko"/>
          <w:rFonts w:ascii="Arial" w:hAnsi="Arial" w:cs="Arial"/>
          <w:color w:val="333333"/>
          <w:shd w:val="clear" w:color="auto" w:fill="FFFFFF"/>
        </w:rPr>
        <w:t xml:space="preserve"> </w:t>
      </w:r>
    </w:p>
    <w:p w14:paraId="5E5BFD6C" w14:textId="7B638D0B" w:rsidR="00B841CE" w:rsidRPr="00AE42CE" w:rsidRDefault="00B841CE" w:rsidP="00B841CE">
      <w:pPr>
        <w:jc w:val="both"/>
        <w:rPr>
          <w:rStyle w:val="Krepko"/>
          <w:rFonts w:ascii="Arial" w:hAnsi="Arial" w:cs="Arial"/>
          <w:b w:val="0"/>
          <w:bCs w:val="0"/>
          <w:color w:val="333333"/>
          <w:shd w:val="clear" w:color="auto" w:fill="FFFFFF"/>
        </w:rPr>
      </w:pPr>
      <w:r w:rsidRPr="00AE42CE">
        <w:rPr>
          <w:rStyle w:val="Krepko"/>
          <w:rFonts w:ascii="Arial" w:hAnsi="Arial" w:cs="Arial"/>
          <w:b w:val="0"/>
          <w:bCs w:val="0"/>
          <w:color w:val="333333"/>
          <w:shd w:val="clear" w:color="auto" w:fill="FFFFFF"/>
        </w:rPr>
        <w:t>Glede na povedano in vlogo EU v svetu in vsaki državi članici nas med drugim zanima tudi:</w:t>
      </w:r>
    </w:p>
    <w:p w14:paraId="59901809" w14:textId="3964A47D" w:rsidR="004C2F41" w:rsidRPr="00AE42CE" w:rsidRDefault="004C2F41" w:rsidP="004C2F4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75" w:lineRule="atLeast"/>
        <w:rPr>
          <w:rFonts w:ascii="Arial" w:eastAsia="Times New Roman" w:hAnsi="Arial" w:cs="Arial"/>
          <w:color w:val="333333"/>
        </w:rPr>
      </w:pPr>
      <w:r w:rsidRPr="00AE42CE">
        <w:rPr>
          <w:rFonts w:ascii="Arial" w:eastAsia="Times New Roman" w:hAnsi="Arial" w:cs="Arial"/>
          <w:color w:val="333333"/>
        </w:rPr>
        <w:t>Kakšna je vloga EU v boju proti podnebnim spremembam?</w:t>
      </w:r>
    </w:p>
    <w:p w14:paraId="2ACB1320" w14:textId="2B4B4926" w:rsidR="004C2F41" w:rsidRPr="00AE42CE" w:rsidRDefault="004C2F41" w:rsidP="004C2F4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75" w:lineRule="atLeast"/>
        <w:rPr>
          <w:rFonts w:ascii="Arial" w:eastAsia="Times New Roman" w:hAnsi="Arial" w:cs="Arial"/>
          <w:color w:val="333333"/>
        </w:rPr>
      </w:pPr>
      <w:r w:rsidRPr="00AE42CE">
        <w:rPr>
          <w:rFonts w:ascii="Arial" w:eastAsia="Times New Roman" w:hAnsi="Arial" w:cs="Arial"/>
          <w:color w:val="333333"/>
        </w:rPr>
        <w:t xml:space="preserve">Kakšna je vloga </w:t>
      </w:r>
      <w:r w:rsidR="00AE42CE" w:rsidRPr="00AE42CE">
        <w:rPr>
          <w:rFonts w:ascii="Arial" w:eastAsia="Times New Roman" w:hAnsi="Arial" w:cs="Arial"/>
          <w:color w:val="333333"/>
        </w:rPr>
        <w:t>kohezijske</w:t>
      </w:r>
      <w:r w:rsidRPr="00AE42CE">
        <w:rPr>
          <w:rFonts w:ascii="Arial" w:eastAsia="Times New Roman" w:hAnsi="Arial" w:cs="Arial"/>
          <w:color w:val="333333"/>
        </w:rPr>
        <w:t xml:space="preserve"> politike pri boju proti </w:t>
      </w:r>
      <w:r w:rsidR="00B841CE" w:rsidRPr="00AE42CE">
        <w:rPr>
          <w:rFonts w:ascii="Arial" w:eastAsia="Times New Roman" w:hAnsi="Arial" w:cs="Arial"/>
          <w:color w:val="333333"/>
        </w:rPr>
        <w:t>posledicam podnebnih sprememb</w:t>
      </w:r>
      <w:r w:rsidRPr="00AE42CE">
        <w:rPr>
          <w:rFonts w:ascii="Arial" w:eastAsia="Times New Roman" w:hAnsi="Arial" w:cs="Arial"/>
          <w:color w:val="333333"/>
        </w:rPr>
        <w:t>?</w:t>
      </w:r>
    </w:p>
    <w:p w14:paraId="4BA97383" w14:textId="77777777" w:rsidR="004C2F41" w:rsidRPr="00AE42CE" w:rsidRDefault="004C2F41" w:rsidP="004C2F4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75" w:lineRule="atLeast"/>
        <w:rPr>
          <w:rFonts w:ascii="Arial" w:eastAsia="Times New Roman" w:hAnsi="Arial" w:cs="Arial"/>
          <w:color w:val="333333"/>
        </w:rPr>
      </w:pPr>
      <w:r w:rsidRPr="00AE42CE">
        <w:rPr>
          <w:rFonts w:ascii="Arial" w:eastAsia="Times New Roman" w:hAnsi="Arial" w:cs="Arial"/>
          <w:color w:val="333333"/>
        </w:rPr>
        <w:t>Kaj so ključna področja podnebnih sprememb, ki bi jih morala EU naslavljati s kohezijsko politiko?</w:t>
      </w:r>
    </w:p>
    <w:p w14:paraId="21DB8622" w14:textId="60454ED1" w:rsidR="00B841CE" w:rsidRPr="00AE42CE" w:rsidRDefault="004C2F41" w:rsidP="00B841C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75" w:lineRule="atLeast"/>
        <w:rPr>
          <w:rFonts w:ascii="Arial" w:eastAsia="Times New Roman" w:hAnsi="Arial" w:cs="Arial"/>
          <w:color w:val="333333"/>
        </w:rPr>
      </w:pPr>
      <w:r w:rsidRPr="00AE42CE">
        <w:rPr>
          <w:rFonts w:ascii="Arial" w:eastAsia="Times New Roman" w:hAnsi="Arial" w:cs="Arial"/>
          <w:color w:val="333333"/>
        </w:rPr>
        <w:t>Kako bi v Sloveniji lahko najbolje izkoristili sredstva iz tega naslova?</w:t>
      </w:r>
    </w:p>
    <w:p w14:paraId="5DED94CC" w14:textId="7C79BDEF" w:rsidR="00B841CE" w:rsidRPr="00AE42CE" w:rsidRDefault="00B841CE" w:rsidP="00B841C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75" w:lineRule="atLeast"/>
        <w:rPr>
          <w:rFonts w:ascii="Arial" w:eastAsia="Times New Roman" w:hAnsi="Arial" w:cs="Arial"/>
          <w:color w:val="333333"/>
        </w:rPr>
      </w:pPr>
      <w:r w:rsidRPr="00AE42CE">
        <w:rPr>
          <w:rFonts w:ascii="Arial" w:eastAsia="Times New Roman" w:hAnsi="Arial" w:cs="Arial"/>
          <w:color w:val="333333"/>
        </w:rPr>
        <w:t>Kje je potencial Slovenije</w:t>
      </w:r>
      <w:r w:rsidR="009775D0">
        <w:rPr>
          <w:rFonts w:ascii="Arial" w:eastAsia="Times New Roman" w:hAnsi="Arial" w:cs="Arial"/>
          <w:color w:val="333333"/>
        </w:rPr>
        <w:t>,</w:t>
      </w:r>
      <w:r w:rsidRPr="00AE42CE">
        <w:rPr>
          <w:rFonts w:ascii="Arial" w:eastAsia="Times New Roman" w:hAnsi="Arial" w:cs="Arial"/>
          <w:color w:val="333333"/>
        </w:rPr>
        <w:t xml:space="preserve"> da se izkaže kot vodilna sila v boju proti podnebnim spremembam?</w:t>
      </w:r>
    </w:p>
    <w:p w14:paraId="2779C456" w14:textId="3C715929" w:rsidR="00B841CE" w:rsidRPr="00AE42CE" w:rsidRDefault="00B841CE" w:rsidP="00B841C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75" w:lineRule="atLeast"/>
        <w:rPr>
          <w:rFonts w:ascii="Arial" w:eastAsia="Times New Roman" w:hAnsi="Arial" w:cs="Arial"/>
          <w:color w:val="333333"/>
        </w:rPr>
      </w:pPr>
      <w:r w:rsidRPr="00AE42CE">
        <w:rPr>
          <w:rFonts w:ascii="Arial" w:eastAsia="Times New Roman" w:hAnsi="Arial" w:cs="Arial"/>
          <w:color w:val="333333"/>
        </w:rPr>
        <w:t>Zakaj ni boj proti podnebnim spremembam višje na prioritetni lestvici držav in EU?</w:t>
      </w:r>
    </w:p>
    <w:p w14:paraId="5EDACB3A" w14:textId="4659C224" w:rsidR="00B841CE" w:rsidRPr="00AE42CE" w:rsidRDefault="004C2F41" w:rsidP="00B841C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75" w:lineRule="atLeast"/>
        <w:rPr>
          <w:rFonts w:ascii="Arial" w:eastAsia="Times New Roman" w:hAnsi="Arial" w:cs="Arial"/>
          <w:color w:val="333333"/>
        </w:rPr>
      </w:pPr>
      <w:r w:rsidRPr="00AE42CE">
        <w:rPr>
          <w:rFonts w:ascii="Arial" w:eastAsia="Times New Roman" w:hAnsi="Arial" w:cs="Arial"/>
          <w:color w:val="333333"/>
        </w:rPr>
        <w:t>Katera so področja podnebnih sprememb</w:t>
      </w:r>
      <w:r w:rsidR="009775D0">
        <w:rPr>
          <w:rFonts w:ascii="Arial" w:eastAsia="Times New Roman" w:hAnsi="Arial" w:cs="Arial"/>
          <w:color w:val="333333"/>
        </w:rPr>
        <w:t>,</w:t>
      </w:r>
      <w:r w:rsidRPr="00AE42CE">
        <w:rPr>
          <w:rFonts w:ascii="Arial" w:eastAsia="Times New Roman" w:hAnsi="Arial" w:cs="Arial"/>
          <w:color w:val="333333"/>
        </w:rPr>
        <w:t xml:space="preserve"> kjer je še največ možnosti za izboljšavo? Zakaj? Kako bi lahko izkoristili kohezijska sredstva za ta področja?</w:t>
      </w:r>
    </w:p>
    <w:p w14:paraId="6F0E2EBD" w14:textId="14702DEA" w:rsidR="00D507CA" w:rsidRPr="00AE42CE" w:rsidRDefault="00D507CA" w:rsidP="00B841C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75" w:lineRule="atLeast"/>
        <w:rPr>
          <w:rFonts w:ascii="Arial" w:eastAsia="Times New Roman" w:hAnsi="Arial" w:cs="Arial"/>
          <w:color w:val="333333"/>
        </w:rPr>
      </w:pPr>
      <w:r w:rsidRPr="00AE42CE">
        <w:rPr>
          <w:rFonts w:ascii="Arial" w:eastAsia="Times New Roman" w:hAnsi="Arial" w:cs="Arial"/>
          <w:color w:val="333333"/>
        </w:rPr>
        <w:t>Kako učinkovito izpostaviti podnebno krizo v času, ko se zdi zdravstvena prioritetna?</w:t>
      </w:r>
    </w:p>
    <w:p w14:paraId="794584FD" w14:textId="2534C23F" w:rsidR="00D507CA" w:rsidRDefault="00D507CA" w:rsidP="00DA078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  <w:color w:val="333333"/>
        </w:rPr>
      </w:pPr>
      <w:r w:rsidRPr="00AE42CE">
        <w:rPr>
          <w:rFonts w:ascii="Arial" w:eastAsia="Times New Roman" w:hAnsi="Arial" w:cs="Arial"/>
          <w:i/>
          <w:color w:val="333333"/>
        </w:rPr>
        <w:t xml:space="preserve">Zapisana izhodišča so </w:t>
      </w:r>
      <w:r w:rsidR="005E0B86" w:rsidRPr="00AE42CE">
        <w:rPr>
          <w:rFonts w:ascii="Arial" w:eastAsia="Times New Roman" w:hAnsi="Arial" w:cs="Arial"/>
          <w:i/>
          <w:color w:val="333333"/>
        </w:rPr>
        <w:t>usmeritve, in ni mišljeno da mora posameznik odgovoriti na vsa vprašanja. V kolikor želite lahko razvijete lastno tezo, dokler je smiselna glede na temo in sledi kriterijem ocenjevanja.</w:t>
      </w:r>
    </w:p>
    <w:p w14:paraId="740CA866" w14:textId="24A55621" w:rsidR="00302107" w:rsidRDefault="00302107">
      <w:pPr>
        <w:rPr>
          <w:rFonts w:ascii="Arial" w:eastAsia="Times New Roman" w:hAnsi="Arial" w:cs="Arial"/>
          <w:i/>
          <w:color w:val="333333"/>
        </w:rPr>
      </w:pPr>
      <w:r>
        <w:rPr>
          <w:rFonts w:ascii="Arial" w:eastAsia="Times New Roman" w:hAnsi="Arial" w:cs="Arial"/>
          <w:i/>
          <w:color w:val="333333"/>
        </w:rPr>
        <w:br w:type="page"/>
      </w:r>
    </w:p>
    <w:p w14:paraId="219592B0" w14:textId="1C444AA5" w:rsidR="00D23BA3" w:rsidRPr="00AE42CE" w:rsidRDefault="00302107" w:rsidP="004C2F41">
      <w:pPr>
        <w:jc w:val="both"/>
        <w:rPr>
          <w:rStyle w:val="Krepko"/>
          <w:rFonts w:ascii="Arial" w:hAnsi="Arial" w:cs="Arial"/>
          <w:b w:val="0"/>
          <w:bCs w:val="0"/>
          <w:color w:val="333333"/>
          <w:shd w:val="clear" w:color="auto" w:fill="FFFFFF"/>
        </w:rPr>
      </w:pPr>
      <w:r>
        <w:rPr>
          <w:rStyle w:val="Krepko"/>
          <w:rFonts w:ascii="Arial" w:hAnsi="Arial" w:cs="Arial"/>
          <w:color w:val="333333"/>
          <w:shd w:val="clear" w:color="auto" w:fill="FFFFFF"/>
        </w:rPr>
        <w:lastRenderedPageBreak/>
        <w:t>U</w:t>
      </w:r>
      <w:r w:rsidRPr="00AE42CE">
        <w:rPr>
          <w:rStyle w:val="Krepko"/>
          <w:rFonts w:ascii="Arial" w:hAnsi="Arial" w:cs="Arial"/>
          <w:color w:val="333333"/>
          <w:shd w:val="clear" w:color="auto" w:fill="FFFFFF"/>
        </w:rPr>
        <w:t>porabne povezave</w:t>
      </w:r>
    </w:p>
    <w:p w14:paraId="75E3AFF0" w14:textId="77777777" w:rsidR="004C2F41" w:rsidRPr="00302107" w:rsidRDefault="004C2F41" w:rsidP="004C2F41">
      <w:pPr>
        <w:jc w:val="both"/>
        <w:rPr>
          <w:rStyle w:val="Krepko"/>
          <w:rFonts w:ascii="Arial" w:hAnsi="Arial" w:cs="Arial"/>
          <w:bCs w:val="0"/>
          <w:color w:val="333333"/>
          <w:shd w:val="clear" w:color="auto" w:fill="FFFFFF"/>
        </w:rPr>
      </w:pPr>
      <w:r w:rsidRPr="00302107">
        <w:rPr>
          <w:rStyle w:val="Krepko"/>
          <w:rFonts w:ascii="Arial" w:hAnsi="Arial" w:cs="Arial"/>
          <w:bCs w:val="0"/>
          <w:color w:val="333333"/>
          <w:shd w:val="clear" w:color="auto" w:fill="FFFFFF"/>
        </w:rPr>
        <w:t>Več o kohezijski politiki in skladih:</w:t>
      </w:r>
    </w:p>
    <w:p w14:paraId="519757F4" w14:textId="15D80078" w:rsidR="004C2F41" w:rsidRPr="00AE42CE" w:rsidRDefault="00136569" w:rsidP="004C2F41">
      <w:pPr>
        <w:jc w:val="both"/>
        <w:rPr>
          <w:rFonts w:ascii="Arial" w:hAnsi="Arial" w:cs="Arial"/>
          <w:color w:val="1155CC"/>
          <w:u w:val="single"/>
          <w:shd w:val="clear" w:color="auto" w:fill="FFFFFF"/>
        </w:rPr>
      </w:pPr>
      <w:hyperlink r:id="rId9" w:history="1">
        <w:r w:rsidR="004C2F41" w:rsidRPr="00AE42CE">
          <w:rPr>
            <w:rStyle w:val="Hiperpovezava"/>
            <w:rFonts w:ascii="Arial" w:hAnsi="Arial" w:cs="Arial"/>
            <w:shd w:val="clear" w:color="auto" w:fill="FFFFFF"/>
          </w:rPr>
          <w:t>https://www.eu-skladi.si/sl/</w:t>
        </w:r>
      </w:hyperlink>
    </w:p>
    <w:p w14:paraId="1A96B118" w14:textId="55E2F27C" w:rsidR="00B841CE" w:rsidRPr="00AE42CE" w:rsidRDefault="00B841CE" w:rsidP="004C2F41">
      <w:pPr>
        <w:jc w:val="both"/>
        <w:rPr>
          <w:rFonts w:ascii="Arial" w:hAnsi="Arial" w:cs="Arial"/>
          <w:color w:val="333333"/>
          <w:shd w:val="clear" w:color="auto" w:fill="FFFFFF"/>
        </w:rPr>
      </w:pPr>
      <w:r w:rsidRPr="00AE42CE">
        <w:rPr>
          <w:rStyle w:val="Krepko"/>
          <w:rFonts w:ascii="Arial" w:hAnsi="Arial" w:cs="Arial"/>
          <w:b w:val="0"/>
          <w:bCs w:val="0"/>
          <w:color w:val="333333"/>
          <w:shd w:val="clear" w:color="auto" w:fill="FFFFFF"/>
        </w:rPr>
        <w:t xml:space="preserve">Podpora prehodu na nizko </w:t>
      </w:r>
      <w:proofErr w:type="spellStart"/>
      <w:r w:rsidRPr="00AE42CE">
        <w:rPr>
          <w:rStyle w:val="Krepko"/>
          <w:rFonts w:ascii="Arial" w:hAnsi="Arial" w:cs="Arial"/>
          <w:b w:val="0"/>
          <w:bCs w:val="0"/>
          <w:color w:val="333333"/>
          <w:shd w:val="clear" w:color="auto" w:fill="FFFFFF"/>
        </w:rPr>
        <w:t>ogljično</w:t>
      </w:r>
      <w:proofErr w:type="spellEnd"/>
      <w:r w:rsidRPr="00AE42CE">
        <w:rPr>
          <w:rStyle w:val="Krepko"/>
          <w:rFonts w:ascii="Arial" w:hAnsi="Arial" w:cs="Arial"/>
          <w:b w:val="0"/>
          <w:bCs w:val="0"/>
          <w:color w:val="333333"/>
          <w:shd w:val="clear" w:color="auto" w:fill="FFFFFF"/>
        </w:rPr>
        <w:t xml:space="preserve"> gospodarstvo v vseh sektorjih</w:t>
      </w:r>
      <w:r w:rsidR="005E0B86" w:rsidRPr="00AE42CE">
        <w:rPr>
          <w:rStyle w:val="Krepko"/>
          <w:rFonts w:ascii="Arial" w:hAnsi="Arial" w:cs="Arial"/>
          <w:b w:val="0"/>
          <w:bCs w:val="0"/>
          <w:color w:val="333333"/>
          <w:shd w:val="clear" w:color="auto" w:fill="FFFFFF"/>
        </w:rPr>
        <w:t>:</w:t>
      </w:r>
    </w:p>
    <w:p w14:paraId="4994AE15" w14:textId="56724F24" w:rsidR="004C2F41" w:rsidRPr="00AE42CE" w:rsidRDefault="00136569" w:rsidP="004C2F41">
      <w:pPr>
        <w:jc w:val="both"/>
        <w:rPr>
          <w:rStyle w:val="Krepko"/>
          <w:rFonts w:ascii="Arial" w:hAnsi="Arial" w:cs="Arial"/>
          <w:b w:val="0"/>
          <w:bCs w:val="0"/>
          <w:color w:val="333333"/>
          <w:shd w:val="clear" w:color="auto" w:fill="FFFFFF"/>
        </w:rPr>
      </w:pPr>
      <w:hyperlink r:id="rId10" w:history="1">
        <w:r w:rsidR="004C2F41" w:rsidRPr="00AE42CE">
          <w:rPr>
            <w:rStyle w:val="Hiperpovezava"/>
            <w:rFonts w:ascii="Arial" w:hAnsi="Arial" w:cs="Arial"/>
            <w:shd w:val="clear" w:color="auto" w:fill="FFFFFF"/>
          </w:rPr>
          <w:t>https://www.eu-skladi.si/portal/sl/ekp/tematska-podrocja/4-tematski-cilj</w:t>
        </w:r>
      </w:hyperlink>
    </w:p>
    <w:p w14:paraId="7A53052C" w14:textId="7E7D664B" w:rsidR="00B841CE" w:rsidRPr="00AE42CE" w:rsidRDefault="00B841CE" w:rsidP="004C2F41">
      <w:pPr>
        <w:jc w:val="both"/>
        <w:rPr>
          <w:rStyle w:val="Krepko"/>
          <w:rFonts w:ascii="Arial" w:hAnsi="Arial" w:cs="Arial"/>
          <w:b w:val="0"/>
          <w:bCs w:val="0"/>
          <w:color w:val="333333"/>
          <w:shd w:val="clear" w:color="auto" w:fill="FFFFFF"/>
        </w:rPr>
      </w:pPr>
      <w:r w:rsidRPr="00AE42CE">
        <w:rPr>
          <w:rStyle w:val="Krepko"/>
          <w:rFonts w:ascii="Arial" w:hAnsi="Arial" w:cs="Arial"/>
          <w:b w:val="0"/>
          <w:bCs w:val="0"/>
          <w:color w:val="333333"/>
          <w:shd w:val="clear" w:color="auto" w:fill="FFFFFF"/>
        </w:rPr>
        <w:t>Spodbujanje prilagajanja podnebnim spremembam ter preprečevanje in obvladovanje tveganj</w:t>
      </w:r>
      <w:r w:rsidR="005E0B86" w:rsidRPr="00AE42CE">
        <w:rPr>
          <w:rStyle w:val="Krepko"/>
          <w:rFonts w:ascii="Arial" w:hAnsi="Arial" w:cs="Arial"/>
          <w:b w:val="0"/>
          <w:bCs w:val="0"/>
          <w:color w:val="333333"/>
          <w:shd w:val="clear" w:color="auto" w:fill="FFFFFF"/>
        </w:rPr>
        <w:t>:</w:t>
      </w:r>
    </w:p>
    <w:p w14:paraId="6C8AE189" w14:textId="77777777" w:rsidR="00B841CE" w:rsidRPr="00AE42CE" w:rsidRDefault="00136569" w:rsidP="004C2F41">
      <w:pPr>
        <w:jc w:val="both"/>
        <w:rPr>
          <w:rStyle w:val="Krepko"/>
          <w:rFonts w:ascii="Arial" w:hAnsi="Arial" w:cs="Arial"/>
          <w:b w:val="0"/>
          <w:bCs w:val="0"/>
          <w:color w:val="333333"/>
          <w:shd w:val="clear" w:color="auto" w:fill="FFFFFF"/>
        </w:rPr>
      </w:pPr>
      <w:hyperlink r:id="rId11" w:history="1">
        <w:r w:rsidR="004C2F41" w:rsidRPr="00AE42CE">
          <w:rPr>
            <w:rStyle w:val="Hiperpovezava"/>
            <w:rFonts w:ascii="Arial" w:hAnsi="Arial" w:cs="Arial"/>
            <w:shd w:val="clear" w:color="auto" w:fill="FFFFFF"/>
          </w:rPr>
          <w:t>https://www.eu-skladi.si/portal/sl/ekp/tematska-podrocja/5-tematski-cilj</w:t>
        </w:r>
      </w:hyperlink>
    </w:p>
    <w:p w14:paraId="370866D4" w14:textId="2BCA56FD" w:rsidR="00B841CE" w:rsidRPr="00AE42CE" w:rsidRDefault="00B841CE" w:rsidP="004C2F41">
      <w:pPr>
        <w:jc w:val="both"/>
        <w:rPr>
          <w:rStyle w:val="Krepko"/>
          <w:rFonts w:ascii="Arial" w:hAnsi="Arial" w:cs="Arial"/>
          <w:b w:val="0"/>
          <w:bCs w:val="0"/>
          <w:color w:val="333333"/>
          <w:shd w:val="clear" w:color="auto" w:fill="FFFFFF"/>
        </w:rPr>
      </w:pPr>
      <w:r w:rsidRPr="00AE42CE">
        <w:rPr>
          <w:rStyle w:val="Krepko"/>
          <w:rFonts w:ascii="Arial" w:hAnsi="Arial" w:cs="Arial"/>
          <w:b w:val="0"/>
          <w:bCs w:val="0"/>
          <w:color w:val="333333"/>
          <w:shd w:val="clear" w:color="auto" w:fill="FFFFFF"/>
        </w:rPr>
        <w:t>Varstvo okolja in spodbujanje učinkovite rabe virov</w:t>
      </w:r>
      <w:r w:rsidR="005E0B86" w:rsidRPr="00AE42CE">
        <w:rPr>
          <w:rStyle w:val="Krepko"/>
          <w:rFonts w:ascii="Arial" w:hAnsi="Arial" w:cs="Arial"/>
          <w:b w:val="0"/>
          <w:bCs w:val="0"/>
          <w:color w:val="333333"/>
          <w:shd w:val="clear" w:color="auto" w:fill="FFFFFF"/>
        </w:rPr>
        <w:t>:</w:t>
      </w:r>
    </w:p>
    <w:p w14:paraId="2974C507" w14:textId="0F3E899A" w:rsidR="004C2F41" w:rsidRPr="00AE42CE" w:rsidRDefault="00136569" w:rsidP="004C2F41">
      <w:pPr>
        <w:jc w:val="both"/>
        <w:rPr>
          <w:rStyle w:val="Krepko"/>
          <w:rFonts w:ascii="Arial" w:hAnsi="Arial" w:cs="Arial"/>
          <w:b w:val="0"/>
          <w:bCs w:val="0"/>
          <w:color w:val="333333"/>
          <w:shd w:val="clear" w:color="auto" w:fill="FFFFFF"/>
        </w:rPr>
      </w:pPr>
      <w:hyperlink r:id="rId12" w:history="1">
        <w:r w:rsidR="004C2F41" w:rsidRPr="00AE42CE">
          <w:rPr>
            <w:rStyle w:val="Hiperpovezava"/>
            <w:rFonts w:ascii="Arial" w:hAnsi="Arial" w:cs="Arial"/>
            <w:shd w:val="clear" w:color="auto" w:fill="FFFFFF"/>
          </w:rPr>
          <w:t>https://www.eu-skladi.si/portal/sl/ekp/tematska-podrocja/6-tematski-cilj</w:t>
        </w:r>
      </w:hyperlink>
    </w:p>
    <w:p w14:paraId="6D319316" w14:textId="0C77F89D" w:rsidR="00B841CE" w:rsidRPr="00AE42CE" w:rsidRDefault="00B841CE" w:rsidP="00B841CE">
      <w:pPr>
        <w:jc w:val="both"/>
        <w:rPr>
          <w:rStyle w:val="Krepko"/>
          <w:rFonts w:ascii="Arial" w:hAnsi="Arial" w:cs="Arial"/>
          <w:b w:val="0"/>
          <w:bCs w:val="0"/>
          <w:color w:val="333333"/>
          <w:shd w:val="clear" w:color="auto" w:fill="FFFFFF"/>
        </w:rPr>
      </w:pPr>
      <w:r w:rsidRPr="00AE42CE">
        <w:rPr>
          <w:rStyle w:val="Krepko"/>
          <w:rFonts w:ascii="Arial" w:hAnsi="Arial" w:cs="Arial"/>
          <w:b w:val="0"/>
          <w:bCs w:val="0"/>
          <w:color w:val="333333"/>
          <w:shd w:val="clear" w:color="auto" w:fill="FFFFFF"/>
        </w:rPr>
        <w:t>Spodbujanje trajnostnega prometa in odprava ozkih grl v ključnih omrežnih infrastrukturah</w:t>
      </w:r>
      <w:r w:rsidR="005E0B86" w:rsidRPr="00AE42CE">
        <w:rPr>
          <w:rStyle w:val="Krepko"/>
          <w:rFonts w:ascii="Arial" w:hAnsi="Arial" w:cs="Arial"/>
          <w:b w:val="0"/>
          <w:bCs w:val="0"/>
          <w:color w:val="333333"/>
          <w:shd w:val="clear" w:color="auto" w:fill="FFFFFF"/>
        </w:rPr>
        <w:t>:</w:t>
      </w:r>
    </w:p>
    <w:p w14:paraId="7AD931B5" w14:textId="26199F40" w:rsidR="004C2F41" w:rsidRPr="00AE42CE" w:rsidRDefault="00136569" w:rsidP="004C2F41">
      <w:pPr>
        <w:jc w:val="both"/>
        <w:rPr>
          <w:rStyle w:val="Krepko"/>
          <w:rFonts w:ascii="Arial" w:hAnsi="Arial" w:cs="Arial"/>
          <w:b w:val="0"/>
          <w:bCs w:val="0"/>
          <w:color w:val="333333"/>
          <w:shd w:val="clear" w:color="auto" w:fill="FFFFFF"/>
        </w:rPr>
      </w:pPr>
      <w:hyperlink r:id="rId13" w:history="1">
        <w:r w:rsidR="004C2F41" w:rsidRPr="00AE42CE">
          <w:rPr>
            <w:rStyle w:val="Hiperpovezava"/>
            <w:rFonts w:ascii="Arial" w:hAnsi="Arial" w:cs="Arial"/>
            <w:shd w:val="clear" w:color="auto" w:fill="FFFFFF"/>
          </w:rPr>
          <w:t>https://www.eu-skladi.si/portal/sl/ekp/tematska-podrocja/7-tematski-cilj</w:t>
        </w:r>
      </w:hyperlink>
    </w:p>
    <w:p w14:paraId="1B6207EA" w14:textId="77777777" w:rsidR="00B841CE" w:rsidRPr="00AE42CE" w:rsidRDefault="00B841CE" w:rsidP="00B841CE">
      <w:pPr>
        <w:jc w:val="both"/>
        <w:rPr>
          <w:rStyle w:val="Krepko"/>
          <w:rFonts w:ascii="Arial" w:hAnsi="Arial" w:cs="Arial"/>
          <w:b w:val="0"/>
          <w:bCs w:val="0"/>
          <w:color w:val="333333"/>
          <w:shd w:val="clear" w:color="auto" w:fill="FFFFFF"/>
        </w:rPr>
      </w:pPr>
    </w:p>
    <w:p w14:paraId="1AD64AFE" w14:textId="5C25BF5F" w:rsidR="00B841CE" w:rsidRPr="00302107" w:rsidRDefault="00B841CE" w:rsidP="00B841CE">
      <w:pPr>
        <w:jc w:val="both"/>
        <w:rPr>
          <w:rStyle w:val="Krepko"/>
          <w:rFonts w:ascii="Arial" w:hAnsi="Arial" w:cs="Arial"/>
          <w:bCs w:val="0"/>
          <w:color w:val="333333"/>
          <w:shd w:val="clear" w:color="auto" w:fill="FFFFFF"/>
        </w:rPr>
      </w:pPr>
      <w:r w:rsidRPr="00302107">
        <w:rPr>
          <w:rStyle w:val="Krepko"/>
          <w:rFonts w:ascii="Arial" w:hAnsi="Arial" w:cs="Arial"/>
          <w:bCs w:val="0"/>
          <w:color w:val="333333"/>
          <w:shd w:val="clear" w:color="auto" w:fill="FFFFFF"/>
        </w:rPr>
        <w:t>Več o temi podnebnih sprememb si lahko preberete na spletnih straneh:</w:t>
      </w:r>
    </w:p>
    <w:p w14:paraId="61F1CE1E" w14:textId="04F06B25" w:rsidR="00302107" w:rsidRPr="00302107" w:rsidRDefault="00302107" w:rsidP="00302107">
      <w:pPr>
        <w:jc w:val="both"/>
        <w:rPr>
          <w:rStyle w:val="Krepko"/>
          <w:rFonts w:ascii="Arial" w:hAnsi="Arial" w:cs="Arial"/>
          <w:b w:val="0"/>
          <w:bCs w:val="0"/>
          <w:i/>
          <w:color w:val="333333"/>
          <w:shd w:val="clear" w:color="auto" w:fill="FFFFFF"/>
        </w:rPr>
      </w:pPr>
      <w:r>
        <w:rPr>
          <w:rStyle w:val="Krepko"/>
          <w:rFonts w:ascii="Arial" w:hAnsi="Arial" w:cs="Arial"/>
          <w:b w:val="0"/>
          <w:bCs w:val="0"/>
          <w:color w:val="333333"/>
          <w:shd w:val="clear" w:color="auto" w:fill="FFFFFF"/>
        </w:rPr>
        <w:t>Podnebne spremembe</w:t>
      </w:r>
      <w:r w:rsidRPr="00302107">
        <w:rPr>
          <w:rStyle w:val="Krepko"/>
          <w:rFonts w:ascii="Arial" w:hAnsi="Arial" w:cs="Arial"/>
          <w:b w:val="0"/>
          <w:bCs w:val="0"/>
          <w:i/>
          <w:color w:val="333333"/>
          <w:shd w:val="clear" w:color="auto" w:fill="FFFFFF"/>
        </w:rPr>
        <w:t>, Agencija R</w:t>
      </w:r>
      <w:r>
        <w:rPr>
          <w:rStyle w:val="Krepko"/>
          <w:rFonts w:ascii="Arial" w:hAnsi="Arial" w:cs="Arial"/>
          <w:b w:val="0"/>
          <w:bCs w:val="0"/>
          <w:i/>
          <w:color w:val="333333"/>
          <w:shd w:val="clear" w:color="auto" w:fill="FFFFFF"/>
        </w:rPr>
        <w:t xml:space="preserve">epublika </w:t>
      </w:r>
      <w:r w:rsidRPr="00302107">
        <w:rPr>
          <w:rStyle w:val="Krepko"/>
          <w:rFonts w:ascii="Arial" w:hAnsi="Arial" w:cs="Arial"/>
          <w:b w:val="0"/>
          <w:bCs w:val="0"/>
          <w:i/>
          <w:color w:val="333333"/>
          <w:shd w:val="clear" w:color="auto" w:fill="FFFFFF"/>
        </w:rPr>
        <w:t>S</w:t>
      </w:r>
      <w:r>
        <w:rPr>
          <w:rStyle w:val="Krepko"/>
          <w:rFonts w:ascii="Arial" w:hAnsi="Arial" w:cs="Arial"/>
          <w:b w:val="0"/>
          <w:bCs w:val="0"/>
          <w:i/>
          <w:color w:val="333333"/>
          <w:shd w:val="clear" w:color="auto" w:fill="FFFFFF"/>
        </w:rPr>
        <w:t>lovenije</w:t>
      </w:r>
      <w:r w:rsidRPr="00302107">
        <w:rPr>
          <w:rStyle w:val="Krepko"/>
          <w:rFonts w:ascii="Arial" w:hAnsi="Arial" w:cs="Arial"/>
          <w:b w:val="0"/>
          <w:bCs w:val="0"/>
          <w:i/>
          <w:color w:val="333333"/>
          <w:shd w:val="clear" w:color="auto" w:fill="FFFFFF"/>
        </w:rPr>
        <w:t xml:space="preserve"> za okolje</w:t>
      </w:r>
    </w:p>
    <w:p w14:paraId="2A07A17B" w14:textId="456A1786" w:rsidR="00B841CE" w:rsidRDefault="00136569" w:rsidP="00B841CE">
      <w:pPr>
        <w:jc w:val="both"/>
        <w:rPr>
          <w:rStyle w:val="Hiperpovezava"/>
          <w:rFonts w:ascii="Arial" w:hAnsi="Arial" w:cs="Arial"/>
          <w:shd w:val="clear" w:color="auto" w:fill="FFFFFF"/>
        </w:rPr>
      </w:pPr>
      <w:hyperlink r:id="rId14" w:history="1">
        <w:r w:rsidR="00B841CE" w:rsidRPr="00AE42CE">
          <w:rPr>
            <w:rStyle w:val="Hiperpovezava"/>
            <w:rFonts w:ascii="Arial" w:hAnsi="Arial" w:cs="Arial"/>
            <w:shd w:val="clear" w:color="auto" w:fill="FFFFFF"/>
          </w:rPr>
          <w:t>http://meteo.arso.gov.si/met/sl/climate/change/</w:t>
        </w:r>
      </w:hyperlink>
    </w:p>
    <w:p w14:paraId="6F9A77EF" w14:textId="1AC0D4DF" w:rsidR="00764625" w:rsidRPr="00764625" w:rsidRDefault="00764625" w:rsidP="00764625">
      <w:pPr>
        <w:jc w:val="both"/>
        <w:rPr>
          <w:rStyle w:val="Krepko"/>
          <w:rFonts w:ascii="Arial" w:hAnsi="Arial" w:cs="Arial"/>
          <w:b w:val="0"/>
          <w:bCs w:val="0"/>
          <w:i/>
          <w:color w:val="333333"/>
          <w:shd w:val="clear" w:color="auto" w:fill="FFFFFF"/>
        </w:rPr>
      </w:pPr>
      <w:r w:rsidRPr="00764625">
        <w:rPr>
          <w:rStyle w:val="Krepko"/>
          <w:rFonts w:ascii="Arial" w:hAnsi="Arial" w:cs="Arial"/>
          <w:b w:val="0"/>
          <w:bCs w:val="0"/>
          <w:color w:val="333333"/>
          <w:shd w:val="clear" w:color="auto" w:fill="FFFFFF"/>
        </w:rPr>
        <w:t>Ocena pod</w:t>
      </w:r>
      <w:r>
        <w:rPr>
          <w:rStyle w:val="Krepko"/>
          <w:rFonts w:ascii="Arial" w:hAnsi="Arial" w:cs="Arial"/>
          <w:b w:val="0"/>
          <w:bCs w:val="0"/>
          <w:color w:val="333333"/>
          <w:shd w:val="clear" w:color="auto" w:fill="FFFFFF"/>
        </w:rPr>
        <w:t xml:space="preserve">nebnih sprememb </w:t>
      </w:r>
      <w:r w:rsidRPr="00764625">
        <w:rPr>
          <w:rStyle w:val="Krepko"/>
          <w:rFonts w:ascii="Arial" w:hAnsi="Arial" w:cs="Arial"/>
          <w:b w:val="0"/>
          <w:bCs w:val="0"/>
          <w:color w:val="333333"/>
          <w:shd w:val="clear" w:color="auto" w:fill="FFFFFF"/>
        </w:rPr>
        <w:t xml:space="preserve">v </w:t>
      </w:r>
      <w:r>
        <w:rPr>
          <w:rStyle w:val="Krepko"/>
          <w:rFonts w:ascii="Arial" w:hAnsi="Arial" w:cs="Arial"/>
          <w:b w:val="0"/>
          <w:bCs w:val="0"/>
          <w:color w:val="333333"/>
          <w:shd w:val="clear" w:color="auto" w:fill="FFFFFF"/>
        </w:rPr>
        <w:t>Sloveniji do konca 21. stoletja (p</w:t>
      </w:r>
      <w:r w:rsidRPr="00764625">
        <w:rPr>
          <w:rStyle w:val="Krepko"/>
          <w:rFonts w:ascii="Arial" w:hAnsi="Arial" w:cs="Arial"/>
          <w:b w:val="0"/>
          <w:bCs w:val="0"/>
          <w:color w:val="333333"/>
          <w:shd w:val="clear" w:color="auto" w:fill="FFFFFF"/>
        </w:rPr>
        <w:t>ovzetek</w:t>
      </w:r>
      <w:r>
        <w:rPr>
          <w:rStyle w:val="Krepko"/>
          <w:rFonts w:ascii="Arial" w:hAnsi="Arial" w:cs="Arial"/>
          <w:b w:val="0"/>
          <w:bCs w:val="0"/>
          <w:color w:val="333333"/>
          <w:shd w:val="clear" w:color="auto" w:fill="FFFFFF"/>
        </w:rPr>
        <w:t xml:space="preserve">), </w:t>
      </w:r>
      <w:r>
        <w:rPr>
          <w:rStyle w:val="Krepko"/>
          <w:rFonts w:ascii="Arial" w:hAnsi="Arial" w:cs="Arial"/>
          <w:b w:val="0"/>
          <w:bCs w:val="0"/>
          <w:i/>
          <w:color w:val="333333"/>
          <w:shd w:val="clear" w:color="auto" w:fill="FFFFFF"/>
        </w:rPr>
        <w:t>Agencija Republike Slovenije za okolje</w:t>
      </w:r>
    </w:p>
    <w:p w14:paraId="121556C9" w14:textId="54CA0547" w:rsidR="00764625" w:rsidRPr="00AE42CE" w:rsidRDefault="00136569" w:rsidP="00764625">
      <w:pPr>
        <w:jc w:val="both"/>
        <w:rPr>
          <w:rStyle w:val="Krepko"/>
          <w:rFonts w:ascii="Arial" w:hAnsi="Arial" w:cs="Arial"/>
          <w:b w:val="0"/>
          <w:bCs w:val="0"/>
          <w:color w:val="333333"/>
          <w:shd w:val="clear" w:color="auto" w:fill="FFFFFF"/>
        </w:rPr>
      </w:pPr>
      <w:hyperlink r:id="rId15" w:history="1">
        <w:r w:rsidR="00764625" w:rsidRPr="00666792">
          <w:rPr>
            <w:rStyle w:val="Hiperpovezava"/>
            <w:rFonts w:ascii="Arial" w:hAnsi="Arial" w:cs="Arial"/>
            <w:shd w:val="clear" w:color="auto" w:fill="FFFFFF"/>
          </w:rPr>
          <w:t>http://meteo.arso.gov.si/uploads/probase/www/climate/text/sl/publications/povzetek-podnebnih-sprememb-temp-pad.pdf</w:t>
        </w:r>
      </w:hyperlink>
      <w:r w:rsidR="00764625">
        <w:rPr>
          <w:rStyle w:val="Krepko"/>
          <w:rFonts w:ascii="Arial" w:hAnsi="Arial" w:cs="Arial"/>
          <w:b w:val="0"/>
          <w:bCs w:val="0"/>
          <w:color w:val="333333"/>
          <w:shd w:val="clear" w:color="auto" w:fill="FFFFFF"/>
        </w:rPr>
        <w:t xml:space="preserve"> </w:t>
      </w:r>
    </w:p>
    <w:p w14:paraId="164B23C4" w14:textId="77777777" w:rsidR="00764625" w:rsidRDefault="00764625" w:rsidP="00764625">
      <w:pPr>
        <w:jc w:val="both"/>
        <w:rPr>
          <w:rStyle w:val="Krepko"/>
          <w:rFonts w:ascii="Arial" w:hAnsi="Arial" w:cs="Arial"/>
          <w:b w:val="0"/>
          <w:bCs w:val="0"/>
          <w:color w:val="333333"/>
          <w:shd w:val="clear" w:color="auto" w:fill="FFFFFF"/>
        </w:rPr>
      </w:pPr>
      <w:r>
        <w:rPr>
          <w:rStyle w:val="Krepko"/>
          <w:rFonts w:ascii="Arial" w:hAnsi="Arial" w:cs="Arial"/>
          <w:b w:val="0"/>
          <w:bCs w:val="0"/>
          <w:color w:val="333333"/>
          <w:shd w:val="clear" w:color="auto" w:fill="FFFFFF"/>
        </w:rPr>
        <w:t xml:space="preserve">Začasna izjava Svetovne </w:t>
      </w:r>
      <w:r w:rsidRPr="00302107">
        <w:rPr>
          <w:rStyle w:val="Krepko"/>
          <w:rFonts w:ascii="Arial" w:hAnsi="Arial" w:cs="Arial"/>
          <w:b w:val="0"/>
          <w:bCs w:val="0"/>
          <w:color w:val="333333"/>
          <w:shd w:val="clear" w:color="auto" w:fill="FFFFFF"/>
        </w:rPr>
        <w:t>meteorološke or</w:t>
      </w:r>
      <w:r>
        <w:rPr>
          <w:rStyle w:val="Krepko"/>
          <w:rFonts w:ascii="Arial" w:hAnsi="Arial" w:cs="Arial"/>
          <w:b w:val="0"/>
          <w:bCs w:val="0"/>
          <w:color w:val="333333"/>
          <w:shd w:val="clear" w:color="auto" w:fill="FFFFFF"/>
        </w:rPr>
        <w:t xml:space="preserve">ganizacije o stanju </w:t>
      </w:r>
      <w:r w:rsidRPr="00302107">
        <w:rPr>
          <w:rStyle w:val="Krepko"/>
          <w:rFonts w:ascii="Arial" w:hAnsi="Arial" w:cs="Arial"/>
          <w:b w:val="0"/>
          <w:bCs w:val="0"/>
          <w:color w:val="333333"/>
          <w:shd w:val="clear" w:color="auto" w:fill="FFFFFF"/>
        </w:rPr>
        <w:t>podnebja leta 2019</w:t>
      </w:r>
      <w:r>
        <w:rPr>
          <w:rStyle w:val="Krepko"/>
          <w:rFonts w:ascii="Arial" w:hAnsi="Arial" w:cs="Arial"/>
          <w:b w:val="0"/>
          <w:bCs w:val="0"/>
          <w:color w:val="333333"/>
          <w:shd w:val="clear" w:color="auto" w:fill="FFFFFF"/>
        </w:rPr>
        <w:t xml:space="preserve"> </w:t>
      </w:r>
    </w:p>
    <w:p w14:paraId="22F5D902" w14:textId="77777777" w:rsidR="00764625" w:rsidRDefault="00136569" w:rsidP="00764625">
      <w:pPr>
        <w:jc w:val="both"/>
        <w:rPr>
          <w:rStyle w:val="Krepko"/>
          <w:rFonts w:ascii="Arial" w:hAnsi="Arial" w:cs="Arial"/>
          <w:b w:val="0"/>
          <w:bCs w:val="0"/>
          <w:color w:val="333333"/>
          <w:shd w:val="clear" w:color="auto" w:fill="FFFFFF"/>
        </w:rPr>
      </w:pPr>
      <w:hyperlink r:id="rId16" w:history="1">
        <w:r w:rsidR="00764625" w:rsidRPr="00666792">
          <w:rPr>
            <w:rStyle w:val="Hiperpovezava"/>
            <w:rFonts w:ascii="Arial" w:hAnsi="Arial" w:cs="Arial"/>
            <w:shd w:val="clear" w:color="auto" w:fill="FFFFFF"/>
          </w:rPr>
          <w:t>http://meteo.arso.gov.si/uploads/probase/www/climate/text/sl/publications/SMO%20stanje%20podnebja%202019.pdf</w:t>
        </w:r>
      </w:hyperlink>
    </w:p>
    <w:p w14:paraId="050F1B1F" w14:textId="4EAECCDB" w:rsidR="00302107" w:rsidRPr="00302107" w:rsidRDefault="00302107" w:rsidP="00764625">
      <w:pPr>
        <w:jc w:val="both"/>
        <w:rPr>
          <w:rStyle w:val="Krepko"/>
          <w:rFonts w:ascii="Arial" w:hAnsi="Arial" w:cs="Arial"/>
          <w:b w:val="0"/>
          <w:bCs w:val="0"/>
          <w:color w:val="333333"/>
          <w:shd w:val="clear" w:color="auto" w:fill="FFFFFF"/>
        </w:rPr>
      </w:pPr>
      <w:r w:rsidRPr="00302107">
        <w:rPr>
          <w:rStyle w:val="Krepko"/>
          <w:rFonts w:ascii="Arial" w:hAnsi="Arial" w:cs="Arial"/>
          <w:b w:val="0"/>
          <w:bCs w:val="0"/>
          <w:color w:val="333333"/>
          <w:shd w:val="clear" w:color="auto" w:fill="FFFFFF"/>
        </w:rPr>
        <w:t xml:space="preserve">Podnebne spremembe, </w:t>
      </w:r>
      <w:r w:rsidRPr="00302107">
        <w:rPr>
          <w:rStyle w:val="Krepko"/>
          <w:rFonts w:ascii="Arial" w:hAnsi="Arial" w:cs="Arial"/>
          <w:b w:val="0"/>
          <w:bCs w:val="0"/>
          <w:i/>
          <w:color w:val="333333"/>
          <w:shd w:val="clear" w:color="auto" w:fill="FFFFFF"/>
        </w:rPr>
        <w:t>Ministrstvo za okolje in prostor</w:t>
      </w:r>
    </w:p>
    <w:p w14:paraId="01CAAFCC" w14:textId="24950C8C" w:rsidR="00B841CE" w:rsidRPr="00AE42CE" w:rsidRDefault="00136569" w:rsidP="00B841CE">
      <w:pPr>
        <w:jc w:val="both"/>
        <w:rPr>
          <w:rStyle w:val="Krepko"/>
          <w:rFonts w:ascii="Arial" w:hAnsi="Arial" w:cs="Arial"/>
          <w:b w:val="0"/>
          <w:bCs w:val="0"/>
          <w:color w:val="333333"/>
          <w:shd w:val="clear" w:color="auto" w:fill="FFFFFF"/>
        </w:rPr>
      </w:pPr>
      <w:hyperlink r:id="rId17" w:history="1">
        <w:r w:rsidR="00B841CE" w:rsidRPr="00AE42CE">
          <w:rPr>
            <w:rStyle w:val="Hiperpovezava"/>
            <w:rFonts w:ascii="Arial" w:hAnsi="Arial" w:cs="Arial"/>
            <w:shd w:val="clear" w:color="auto" w:fill="FFFFFF"/>
          </w:rPr>
          <w:t>https://www.gov.si/podrocja/okolje-in-prostor/okolje/podnebne-spremembe/</w:t>
        </w:r>
      </w:hyperlink>
    </w:p>
    <w:p w14:paraId="2F4A414C" w14:textId="74D6B949" w:rsidR="00302107" w:rsidRPr="00302107" w:rsidRDefault="00302107" w:rsidP="00B841CE">
      <w:pPr>
        <w:jc w:val="both"/>
        <w:rPr>
          <w:rStyle w:val="Krepko"/>
          <w:rFonts w:ascii="Arial" w:hAnsi="Arial" w:cs="Arial"/>
          <w:b w:val="0"/>
          <w:bCs w:val="0"/>
          <w:color w:val="333333"/>
          <w:shd w:val="clear" w:color="auto" w:fill="FFFFFF"/>
        </w:rPr>
      </w:pPr>
      <w:r w:rsidRPr="00302107">
        <w:rPr>
          <w:rStyle w:val="Krepko"/>
          <w:rFonts w:ascii="Arial" w:hAnsi="Arial" w:cs="Arial"/>
          <w:b w:val="0"/>
          <w:bCs w:val="0"/>
          <w:color w:val="333333"/>
          <w:shd w:val="clear" w:color="auto" w:fill="FFFFFF"/>
        </w:rPr>
        <w:t>Podnebne spremembe,</w:t>
      </w:r>
      <w:r w:rsidRPr="00302107">
        <w:rPr>
          <w:rStyle w:val="Krepko"/>
          <w:rFonts w:ascii="Arial" w:hAnsi="Arial" w:cs="Arial"/>
          <w:b w:val="0"/>
          <w:bCs w:val="0"/>
          <w:i/>
          <w:color w:val="333333"/>
          <w:shd w:val="clear" w:color="auto" w:fill="FFFFFF"/>
        </w:rPr>
        <w:t xml:space="preserve"> </w:t>
      </w:r>
      <w:proofErr w:type="spellStart"/>
      <w:r w:rsidRPr="00302107">
        <w:rPr>
          <w:rStyle w:val="Krepko"/>
          <w:rFonts w:ascii="Arial" w:hAnsi="Arial" w:cs="Arial"/>
          <w:b w:val="0"/>
          <w:bCs w:val="0"/>
          <w:i/>
          <w:color w:val="333333"/>
          <w:shd w:val="clear" w:color="auto" w:fill="FFFFFF"/>
        </w:rPr>
        <w:t>Umanotera</w:t>
      </w:r>
      <w:proofErr w:type="spellEnd"/>
      <w:r w:rsidRPr="00302107">
        <w:rPr>
          <w:rStyle w:val="Krepko"/>
          <w:rFonts w:ascii="Arial" w:hAnsi="Arial" w:cs="Arial"/>
          <w:b w:val="0"/>
          <w:bCs w:val="0"/>
          <w:i/>
          <w:color w:val="333333"/>
          <w:shd w:val="clear" w:color="auto" w:fill="FFFFFF"/>
        </w:rPr>
        <w:t>, Slovenska fundacija za trajnostni razvoj, ustanova</w:t>
      </w:r>
    </w:p>
    <w:p w14:paraId="57C6DCDB" w14:textId="05F551A8" w:rsidR="00B841CE" w:rsidRPr="00AE42CE" w:rsidRDefault="00136569" w:rsidP="00B841CE">
      <w:pPr>
        <w:jc w:val="both"/>
        <w:rPr>
          <w:rStyle w:val="Krepko"/>
          <w:rFonts w:ascii="Arial" w:hAnsi="Arial" w:cs="Arial"/>
          <w:b w:val="0"/>
          <w:bCs w:val="0"/>
          <w:color w:val="333333"/>
          <w:shd w:val="clear" w:color="auto" w:fill="FFFFFF"/>
        </w:rPr>
      </w:pPr>
      <w:hyperlink r:id="rId18" w:history="1">
        <w:r w:rsidR="00B841CE" w:rsidRPr="00AE42CE">
          <w:rPr>
            <w:rStyle w:val="Hiperpovezava"/>
            <w:rFonts w:ascii="Arial" w:hAnsi="Arial" w:cs="Arial"/>
            <w:shd w:val="clear" w:color="auto" w:fill="FFFFFF"/>
          </w:rPr>
          <w:t>https://www.umanotera.org/podnebne-spremembe/</w:t>
        </w:r>
      </w:hyperlink>
    </w:p>
    <w:p w14:paraId="41634ACA" w14:textId="77777777" w:rsidR="00302107" w:rsidRPr="00302107" w:rsidRDefault="00302107" w:rsidP="004C2F41">
      <w:pPr>
        <w:jc w:val="both"/>
        <w:rPr>
          <w:rStyle w:val="Krepko"/>
          <w:rFonts w:ascii="Arial" w:hAnsi="Arial" w:cs="Arial"/>
          <w:b w:val="0"/>
          <w:bCs w:val="0"/>
          <w:color w:val="333333"/>
          <w:shd w:val="clear" w:color="auto" w:fill="FFFFFF"/>
        </w:rPr>
      </w:pPr>
      <w:r w:rsidRPr="00302107">
        <w:rPr>
          <w:rStyle w:val="Krepko"/>
          <w:rFonts w:ascii="Arial" w:hAnsi="Arial" w:cs="Arial"/>
          <w:b w:val="0"/>
          <w:bCs w:val="0"/>
          <w:color w:val="333333"/>
          <w:shd w:val="clear" w:color="auto" w:fill="FFFFFF"/>
        </w:rPr>
        <w:t xml:space="preserve">Kaj so podnebne spremembe? </w:t>
      </w:r>
      <w:proofErr w:type="spellStart"/>
      <w:r w:rsidRPr="00302107">
        <w:rPr>
          <w:rStyle w:val="Krepko"/>
          <w:rFonts w:ascii="Arial" w:hAnsi="Arial" w:cs="Arial"/>
          <w:b w:val="0"/>
          <w:bCs w:val="0"/>
          <w:i/>
          <w:color w:val="333333"/>
          <w:shd w:val="clear" w:color="auto" w:fill="FFFFFF"/>
        </w:rPr>
        <w:t>Focus</w:t>
      </w:r>
      <w:proofErr w:type="spellEnd"/>
      <w:r w:rsidRPr="00302107">
        <w:rPr>
          <w:rStyle w:val="Krepko"/>
          <w:rFonts w:ascii="Arial" w:hAnsi="Arial" w:cs="Arial"/>
          <w:b w:val="0"/>
          <w:bCs w:val="0"/>
          <w:i/>
          <w:color w:val="333333"/>
          <w:shd w:val="clear" w:color="auto" w:fill="FFFFFF"/>
        </w:rPr>
        <w:t>, društvo za sonaraven razvoj</w:t>
      </w:r>
    </w:p>
    <w:p w14:paraId="1E9F0F4C" w14:textId="1938FAA1" w:rsidR="004C2F41" w:rsidRPr="00AE42CE" w:rsidRDefault="00136569" w:rsidP="004C2F41">
      <w:pPr>
        <w:jc w:val="both"/>
        <w:rPr>
          <w:rStyle w:val="Krepko"/>
          <w:rFonts w:ascii="Arial" w:hAnsi="Arial" w:cs="Arial"/>
          <w:b w:val="0"/>
          <w:bCs w:val="0"/>
          <w:color w:val="333333"/>
          <w:shd w:val="clear" w:color="auto" w:fill="FFFFFF"/>
        </w:rPr>
      </w:pPr>
      <w:hyperlink r:id="rId19" w:history="1">
        <w:r w:rsidR="00B841CE" w:rsidRPr="00AE42CE">
          <w:rPr>
            <w:rStyle w:val="Hiperpovezava"/>
            <w:rFonts w:ascii="Arial" w:hAnsi="Arial" w:cs="Arial"/>
            <w:shd w:val="clear" w:color="auto" w:fill="FFFFFF"/>
          </w:rPr>
          <w:t>https://focus.si/kaj-delamo/programi/podnebje/kaj-so-podnebne-spremembe/</w:t>
        </w:r>
      </w:hyperlink>
    </w:p>
    <w:sectPr w:rsidR="004C2F41" w:rsidRPr="00AE42CE">
      <w:foot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AE92E2" w14:textId="77777777" w:rsidR="00136569" w:rsidRDefault="00136569" w:rsidP="00F8454F">
      <w:pPr>
        <w:spacing w:after="0" w:line="240" w:lineRule="auto"/>
      </w:pPr>
      <w:r>
        <w:separator/>
      </w:r>
    </w:p>
  </w:endnote>
  <w:endnote w:type="continuationSeparator" w:id="0">
    <w:p w14:paraId="177BD43E" w14:textId="77777777" w:rsidR="00136569" w:rsidRDefault="00136569" w:rsidP="00F84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B3F432" w14:textId="6FF5D4FA" w:rsidR="00F8454F" w:rsidRDefault="00F8454F">
    <w:pPr>
      <w:pStyle w:val="Noga"/>
    </w:pPr>
    <w:r>
      <w:rPr>
        <w:noProof/>
        <w:lang w:eastAsia="sl-SI"/>
      </w:rPr>
      <w:drawing>
        <wp:inline distT="0" distB="0" distL="0" distR="0" wp14:anchorId="44F879E6" wp14:editId="0B6948CC">
          <wp:extent cx="5756910" cy="906780"/>
          <wp:effectExtent l="0" t="0" r="0" b="0"/>
          <wp:docPr id="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fficeArt object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90678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253800" w14:textId="77777777" w:rsidR="00136569" w:rsidRDefault="00136569" w:rsidP="00F8454F">
      <w:pPr>
        <w:spacing w:after="0" w:line="240" w:lineRule="auto"/>
      </w:pPr>
      <w:r>
        <w:separator/>
      </w:r>
    </w:p>
  </w:footnote>
  <w:footnote w:type="continuationSeparator" w:id="0">
    <w:p w14:paraId="09F512E7" w14:textId="77777777" w:rsidR="00136569" w:rsidRDefault="00136569" w:rsidP="00F845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26E95"/>
    <w:multiLevelType w:val="hybridMultilevel"/>
    <w:tmpl w:val="204EBB92"/>
    <w:lvl w:ilvl="0" w:tplc="63507F5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9826B3"/>
    <w:multiLevelType w:val="hybridMultilevel"/>
    <w:tmpl w:val="B420AD06"/>
    <w:lvl w:ilvl="0" w:tplc="6BD2C16A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5F0C63"/>
    <w:multiLevelType w:val="hybridMultilevel"/>
    <w:tmpl w:val="EA241F38"/>
    <w:lvl w:ilvl="0" w:tplc="6BD2C1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E05711"/>
    <w:multiLevelType w:val="multilevel"/>
    <w:tmpl w:val="FA401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3A194A"/>
    <w:multiLevelType w:val="hybridMultilevel"/>
    <w:tmpl w:val="98928770"/>
    <w:lvl w:ilvl="0" w:tplc="6BD2C16A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560954"/>
    <w:multiLevelType w:val="hybridMultilevel"/>
    <w:tmpl w:val="4E9AED3A"/>
    <w:lvl w:ilvl="0" w:tplc="728A94F0">
      <w:start w:val="21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8C74E4"/>
    <w:multiLevelType w:val="multilevel"/>
    <w:tmpl w:val="3E1E5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D934CBA"/>
    <w:multiLevelType w:val="hybridMultilevel"/>
    <w:tmpl w:val="975C4B42"/>
    <w:lvl w:ilvl="0" w:tplc="6BD2C16A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7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451"/>
    <w:rsid w:val="000032E9"/>
    <w:rsid w:val="0004183A"/>
    <w:rsid w:val="000D5EBA"/>
    <w:rsid w:val="00136569"/>
    <w:rsid w:val="00173071"/>
    <w:rsid w:val="001A4959"/>
    <w:rsid w:val="001E0978"/>
    <w:rsid w:val="00214CBE"/>
    <w:rsid w:val="00216200"/>
    <w:rsid w:val="002B0338"/>
    <w:rsid w:val="00302107"/>
    <w:rsid w:val="003648CC"/>
    <w:rsid w:val="003C0CD9"/>
    <w:rsid w:val="003F11EC"/>
    <w:rsid w:val="0047092F"/>
    <w:rsid w:val="004C2F41"/>
    <w:rsid w:val="004C7451"/>
    <w:rsid w:val="004E5065"/>
    <w:rsid w:val="005246C5"/>
    <w:rsid w:val="0059007D"/>
    <w:rsid w:val="005D710D"/>
    <w:rsid w:val="005E0B86"/>
    <w:rsid w:val="00656A65"/>
    <w:rsid w:val="006A18E0"/>
    <w:rsid w:val="00764625"/>
    <w:rsid w:val="0078019B"/>
    <w:rsid w:val="00786CE6"/>
    <w:rsid w:val="007A2083"/>
    <w:rsid w:val="00807F8D"/>
    <w:rsid w:val="00897330"/>
    <w:rsid w:val="00945DD5"/>
    <w:rsid w:val="009775D0"/>
    <w:rsid w:val="00A14D1A"/>
    <w:rsid w:val="00A26252"/>
    <w:rsid w:val="00A9208F"/>
    <w:rsid w:val="00AE42CE"/>
    <w:rsid w:val="00B841CE"/>
    <w:rsid w:val="00B95975"/>
    <w:rsid w:val="00BF6255"/>
    <w:rsid w:val="00C5146C"/>
    <w:rsid w:val="00CC5C02"/>
    <w:rsid w:val="00CC5CAF"/>
    <w:rsid w:val="00CF5EC2"/>
    <w:rsid w:val="00D23BA3"/>
    <w:rsid w:val="00D507CA"/>
    <w:rsid w:val="00D519FF"/>
    <w:rsid w:val="00D67BD2"/>
    <w:rsid w:val="00D848C8"/>
    <w:rsid w:val="00DA078E"/>
    <w:rsid w:val="00DB7A5F"/>
    <w:rsid w:val="00DD30E1"/>
    <w:rsid w:val="00EC23FD"/>
    <w:rsid w:val="00F376F0"/>
    <w:rsid w:val="00F4500E"/>
    <w:rsid w:val="00F8454F"/>
    <w:rsid w:val="00F9654E"/>
    <w:rsid w:val="00FB55CC"/>
    <w:rsid w:val="00FC4156"/>
    <w:rsid w:val="00FC65F2"/>
    <w:rsid w:val="00FF4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A3C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B841C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slov6">
    <w:name w:val="heading 6"/>
    <w:basedOn w:val="Navaden"/>
    <w:link w:val="Naslov6Znak"/>
    <w:uiPriority w:val="9"/>
    <w:qFormat/>
    <w:rsid w:val="00656A65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C7451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3648CC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3648CC"/>
    <w:rPr>
      <w:color w:val="954F72" w:themeColor="followedHyperlink"/>
      <w:u w:val="single"/>
    </w:rPr>
  </w:style>
  <w:style w:type="character" w:customStyle="1" w:styleId="Naslov6Znak">
    <w:name w:val="Naslov 6 Znak"/>
    <w:basedOn w:val="Privzetapisavaodstavka"/>
    <w:link w:val="Naslov6"/>
    <w:uiPriority w:val="9"/>
    <w:rsid w:val="00656A65"/>
    <w:rPr>
      <w:rFonts w:ascii="Times New Roman" w:eastAsia="Times New Roman" w:hAnsi="Times New Roman" w:cs="Times New Roman"/>
      <w:b/>
      <w:bCs/>
      <w:sz w:val="15"/>
      <w:szCs w:val="15"/>
      <w:lang w:eastAsia="sl-SI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786CE6"/>
    <w:rPr>
      <w:color w:val="605E5C"/>
      <w:shd w:val="clear" w:color="auto" w:fill="E1DFDD"/>
    </w:rPr>
  </w:style>
  <w:style w:type="paragraph" w:customStyle="1" w:styleId="edsprimarycolor">
    <w:name w:val="eds_primarycolor"/>
    <w:basedOn w:val="Navaden"/>
    <w:rsid w:val="00945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F845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8454F"/>
  </w:style>
  <w:style w:type="paragraph" w:styleId="Noga">
    <w:name w:val="footer"/>
    <w:basedOn w:val="Navaden"/>
    <w:link w:val="NogaZnak"/>
    <w:uiPriority w:val="99"/>
    <w:unhideWhenUsed/>
    <w:rsid w:val="00F845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845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C65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C65F2"/>
    <w:rPr>
      <w:rFonts w:ascii="Segoe UI" w:hAnsi="Segoe UI" w:cs="Segoe UI"/>
      <w:sz w:val="18"/>
      <w:szCs w:val="18"/>
    </w:rPr>
  </w:style>
  <w:style w:type="character" w:styleId="Pripombasklic">
    <w:name w:val="annotation reference"/>
    <w:basedOn w:val="Privzetapisavaodstavka"/>
    <w:uiPriority w:val="99"/>
    <w:semiHidden/>
    <w:unhideWhenUsed/>
    <w:rsid w:val="00FC65F2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FC65F2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FC65F2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FC65F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FC65F2"/>
    <w:rPr>
      <w:b/>
      <w:bCs/>
      <w:sz w:val="20"/>
      <w:szCs w:val="20"/>
    </w:rPr>
  </w:style>
  <w:style w:type="table" w:styleId="Tabelamrea">
    <w:name w:val="Table Grid"/>
    <w:basedOn w:val="Navadnatabela"/>
    <w:uiPriority w:val="39"/>
    <w:rsid w:val="007A2083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repko">
    <w:name w:val="Strong"/>
    <w:basedOn w:val="Privzetapisavaodstavka"/>
    <w:uiPriority w:val="22"/>
    <w:qFormat/>
    <w:rsid w:val="00216200"/>
    <w:rPr>
      <w:b/>
      <w:bCs/>
    </w:rPr>
  </w:style>
  <w:style w:type="paragraph" w:styleId="Navadensplet">
    <w:name w:val="Normal (Web)"/>
    <w:basedOn w:val="Navaden"/>
    <w:uiPriority w:val="99"/>
    <w:semiHidden/>
    <w:unhideWhenUsed/>
    <w:rsid w:val="00216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B841C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Revizija">
    <w:name w:val="Revision"/>
    <w:hidden/>
    <w:uiPriority w:val="99"/>
    <w:semiHidden/>
    <w:rsid w:val="00DD30E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B841C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slov6">
    <w:name w:val="heading 6"/>
    <w:basedOn w:val="Navaden"/>
    <w:link w:val="Naslov6Znak"/>
    <w:uiPriority w:val="9"/>
    <w:qFormat/>
    <w:rsid w:val="00656A65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C7451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3648CC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3648CC"/>
    <w:rPr>
      <w:color w:val="954F72" w:themeColor="followedHyperlink"/>
      <w:u w:val="single"/>
    </w:rPr>
  </w:style>
  <w:style w:type="character" w:customStyle="1" w:styleId="Naslov6Znak">
    <w:name w:val="Naslov 6 Znak"/>
    <w:basedOn w:val="Privzetapisavaodstavka"/>
    <w:link w:val="Naslov6"/>
    <w:uiPriority w:val="9"/>
    <w:rsid w:val="00656A65"/>
    <w:rPr>
      <w:rFonts w:ascii="Times New Roman" w:eastAsia="Times New Roman" w:hAnsi="Times New Roman" w:cs="Times New Roman"/>
      <w:b/>
      <w:bCs/>
      <w:sz w:val="15"/>
      <w:szCs w:val="15"/>
      <w:lang w:eastAsia="sl-SI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786CE6"/>
    <w:rPr>
      <w:color w:val="605E5C"/>
      <w:shd w:val="clear" w:color="auto" w:fill="E1DFDD"/>
    </w:rPr>
  </w:style>
  <w:style w:type="paragraph" w:customStyle="1" w:styleId="edsprimarycolor">
    <w:name w:val="eds_primarycolor"/>
    <w:basedOn w:val="Navaden"/>
    <w:rsid w:val="00945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F845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8454F"/>
  </w:style>
  <w:style w:type="paragraph" w:styleId="Noga">
    <w:name w:val="footer"/>
    <w:basedOn w:val="Navaden"/>
    <w:link w:val="NogaZnak"/>
    <w:uiPriority w:val="99"/>
    <w:unhideWhenUsed/>
    <w:rsid w:val="00F845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845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C65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C65F2"/>
    <w:rPr>
      <w:rFonts w:ascii="Segoe UI" w:hAnsi="Segoe UI" w:cs="Segoe UI"/>
      <w:sz w:val="18"/>
      <w:szCs w:val="18"/>
    </w:rPr>
  </w:style>
  <w:style w:type="character" w:styleId="Pripombasklic">
    <w:name w:val="annotation reference"/>
    <w:basedOn w:val="Privzetapisavaodstavka"/>
    <w:uiPriority w:val="99"/>
    <w:semiHidden/>
    <w:unhideWhenUsed/>
    <w:rsid w:val="00FC65F2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FC65F2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FC65F2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FC65F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FC65F2"/>
    <w:rPr>
      <w:b/>
      <w:bCs/>
      <w:sz w:val="20"/>
      <w:szCs w:val="20"/>
    </w:rPr>
  </w:style>
  <w:style w:type="table" w:styleId="Tabelamrea">
    <w:name w:val="Table Grid"/>
    <w:basedOn w:val="Navadnatabela"/>
    <w:uiPriority w:val="39"/>
    <w:rsid w:val="007A2083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repko">
    <w:name w:val="Strong"/>
    <w:basedOn w:val="Privzetapisavaodstavka"/>
    <w:uiPriority w:val="22"/>
    <w:qFormat/>
    <w:rsid w:val="00216200"/>
    <w:rPr>
      <w:b/>
      <w:bCs/>
    </w:rPr>
  </w:style>
  <w:style w:type="paragraph" w:styleId="Navadensplet">
    <w:name w:val="Normal (Web)"/>
    <w:basedOn w:val="Navaden"/>
    <w:uiPriority w:val="99"/>
    <w:semiHidden/>
    <w:unhideWhenUsed/>
    <w:rsid w:val="00216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B841C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Revizija">
    <w:name w:val="Revision"/>
    <w:hidden/>
    <w:uiPriority w:val="99"/>
    <w:semiHidden/>
    <w:rsid w:val="00DD30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8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42978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606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845792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01904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566500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8577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945640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eu-skladi.si/portal/sl/ekp/tematska-podrocja/7-tematski-cilj" TargetMode="External"/><Relationship Id="rId18" Type="http://schemas.openxmlformats.org/officeDocument/2006/relationships/hyperlink" Target="https://www.umanotera.org/podnebne-spremembe/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eu-skladi.si/portal/sl/ekp/tematska-podrocja/6-tematski-cilj" TargetMode="External"/><Relationship Id="rId17" Type="http://schemas.openxmlformats.org/officeDocument/2006/relationships/hyperlink" Target="https://www.gov.si/podrocja/okolje-in-prostor/okolje/podnebne-spremembe/" TargetMode="External"/><Relationship Id="rId2" Type="http://schemas.openxmlformats.org/officeDocument/2006/relationships/styles" Target="styles.xml"/><Relationship Id="rId16" Type="http://schemas.openxmlformats.org/officeDocument/2006/relationships/hyperlink" Target="http://meteo.arso.gov.si/uploads/probase/www/climate/text/sl/publications/SMO%20stanje%20podnebja%202019.pdf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eu-skladi.si/portal/sl/ekp/tematska-podrocja/5-tematski-cil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eteo.arso.gov.si/uploads/probase/www/climate/text/sl/publications/povzetek-podnebnih-sprememb-temp-pad.pdf" TargetMode="External"/><Relationship Id="rId10" Type="http://schemas.openxmlformats.org/officeDocument/2006/relationships/hyperlink" Target="https://www.eu-skladi.si/portal/sl/ekp/tematska-podrocja/4-tematski-cilj" TargetMode="External"/><Relationship Id="rId19" Type="http://schemas.openxmlformats.org/officeDocument/2006/relationships/hyperlink" Target="https://focus.si/kaj-delamo/programi/podnebje/kaj-so-podnebne-sprememb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u-skladi.si/sl/" TargetMode="External"/><Relationship Id="rId14" Type="http://schemas.openxmlformats.org/officeDocument/2006/relationships/hyperlink" Target="http://meteo.arso.gov.si/met/sl/climate/change/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1188</Words>
  <Characters>6778</Characters>
  <Application>Microsoft Office Word</Application>
  <DocSecurity>0</DocSecurity>
  <Lines>56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Vodlan</dc:creator>
  <cp:lastModifiedBy>Tina Mithans</cp:lastModifiedBy>
  <cp:revision>2</cp:revision>
  <dcterms:created xsi:type="dcterms:W3CDTF">2020-12-24T13:08:00Z</dcterms:created>
  <dcterms:modified xsi:type="dcterms:W3CDTF">2020-12-24T13:08:00Z</dcterms:modified>
</cp:coreProperties>
</file>