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FDC6" w14:textId="27DF6F36" w:rsidR="00BD5449" w:rsidRDefault="00BD544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81E9E4E" wp14:editId="42ACB512">
            <wp:simplePos x="0" y="0"/>
            <wp:positionH relativeFrom="column">
              <wp:posOffset>132055</wp:posOffset>
            </wp:positionH>
            <wp:positionV relativeFrom="paragraph">
              <wp:posOffset>-703046</wp:posOffset>
            </wp:positionV>
            <wp:extent cx="5962015" cy="179324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19980" r="13789" b="37695"/>
                    <a:stretch/>
                  </pic:blipFill>
                  <pic:spPr bwMode="auto">
                    <a:xfrm>
                      <a:off x="0" y="0"/>
                      <a:ext cx="5962015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6344B" w14:textId="77777777" w:rsidR="00BD5449" w:rsidRDefault="00BD5449"/>
    <w:p w14:paraId="063D6426" w14:textId="77777777" w:rsidR="00BD5449" w:rsidRDefault="00BD5449"/>
    <w:p w14:paraId="7EAC8944" w14:textId="77777777" w:rsidR="00BD5449" w:rsidRDefault="00BD5449"/>
    <w:p w14:paraId="7AB717C9" w14:textId="77777777" w:rsidR="00540DF9" w:rsidRDefault="00540DF9" w:rsidP="00BD5449">
      <w:pPr>
        <w:pStyle w:val="Naslov2"/>
      </w:pPr>
    </w:p>
    <w:p w14:paraId="1406BFC7" w14:textId="46670EFF" w:rsidR="00BD5449" w:rsidRDefault="00BD5449" w:rsidP="00BD5449">
      <w:pPr>
        <w:pStyle w:val="Naslov2"/>
      </w:pPr>
      <w:r w:rsidRPr="00BD5449">
        <w:t xml:space="preserve">Obrazec za poročilo predstavnika NVO </w:t>
      </w:r>
      <w:bookmarkStart w:id="0" w:name="_GoBack"/>
      <w:r w:rsidRPr="00BD5449">
        <w:t>za obdobje</w:t>
      </w:r>
      <w:r w:rsidR="002A450E">
        <w:t xml:space="preserve"> </w:t>
      </w:r>
      <w:r w:rsidR="00381E39" w:rsidRPr="00381E39">
        <w:t>september 2018 - december 2018</w:t>
      </w:r>
      <w:bookmarkEnd w:id="0"/>
    </w:p>
    <w:p w14:paraId="7AEB1D9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43AB0CC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19EE6F0" w14:textId="28DA27EE" w:rsidR="00BD5449" w:rsidRP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Dodatne informacije:</w:t>
      </w:r>
    </w:p>
    <w:p w14:paraId="180E3345" w14:textId="77777777" w:rsidR="00BD5449" w:rsidRPr="00BD5449" w:rsidRDefault="002426FE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BD5449" w:rsidRPr="00BD5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info@cnvos.si</w:t>
        </w:r>
      </w:hyperlink>
    </w:p>
    <w:p w14:paraId="4B787AA3" w14:textId="10127DD1" w:rsidR="004E6135" w:rsidRDefault="004E6135" w:rsidP="00BD5449">
      <w:pPr>
        <w:rPr>
          <w:b/>
          <w:bCs/>
        </w:rPr>
      </w:pPr>
    </w:p>
    <w:p w14:paraId="35B4BF04" w14:textId="67E10770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 in priimek predstavnika: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070C28A" w14:textId="14B46B91" w:rsidR="00BD5449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Bojan Vogrinčič</w:t>
      </w:r>
    </w:p>
    <w:p w14:paraId="068B5ADD" w14:textId="7777777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D50AB8" w14:textId="7F8E64D7" w:rsidR="00BD5449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Naziv posvetovalnega telesa (odbora, komisije, skupine):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4BF7EC0" w14:textId="77777777" w:rsidR="00194395" w:rsidRDefault="00194395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47DF5C27" w14:textId="7EBAB123" w:rsid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Nacionalni odbor za transnacionalne in </w:t>
      </w:r>
      <w:proofErr w:type="spellStart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medregionalne</w:t>
      </w:r>
      <w:proofErr w:type="spellEnd"/>
      <w:r w:rsidRPr="00416EE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programe sodelovanja 2014-2020</w:t>
      </w:r>
    </w:p>
    <w:p w14:paraId="5B2A77C3" w14:textId="77777777" w:rsidR="00416EEB" w:rsidRPr="00BD5449" w:rsidRDefault="00416EEB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E8E9BF" w14:textId="77777777" w:rsidR="00BD5449" w:rsidRPr="00BD5449" w:rsidRDefault="00BD5449" w:rsidP="00BD5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D544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POROČILO O DELU </w:t>
      </w:r>
    </w:p>
    <w:p w14:paraId="38B395D1" w14:textId="5CB24A2A" w:rsidR="00194395" w:rsidRP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povzetek dela posvetovalnega telesa v tem obdobju (S katerimi temami, nalogami se je telo ukvarjalo, katera srečanja so bila izvedena?) Poročilu lahko priložite tudi vabila oz.</w:t>
      </w:r>
      <w:r w:rsidR="001943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dnevne rede srečanj.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32D72F2A" w14:textId="393FFBED" w:rsidR="002F41C8" w:rsidRPr="002F41C8" w:rsidRDefault="00381E39" w:rsidP="002F4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3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. sej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Nacionalnega odbora za transnacionalne in </w:t>
      </w:r>
      <w:proofErr w:type="spellStart"/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medregionalne</w:t>
      </w:r>
      <w:proofErr w:type="spellEnd"/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programe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evropskega teritorialnega sodelovanja 2014–2020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ki je bila </w:t>
      </w: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22. 11. 2018,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je potekala po spodnjem d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nevn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em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red</w:t>
      </w:r>
      <w:r w:rsid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u</w:t>
      </w:r>
      <w:r w:rsidR="002F41C8" w:rsidRPr="002F41C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:</w:t>
      </w:r>
    </w:p>
    <w:p w14:paraId="2B8E6DC8" w14:textId="77777777" w:rsidR="00381E39" w:rsidRPr="00381E39" w:rsidRDefault="00381E39" w:rsidP="00381E3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1. Uvodni pozdrav in potrditev dnevnega reda</w:t>
      </w:r>
    </w:p>
    <w:p w14:paraId="121654DF" w14:textId="77777777" w:rsidR="00381E39" w:rsidRPr="00381E39" w:rsidRDefault="00381E39" w:rsidP="00381E3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2. Predstavitve:</w:t>
      </w:r>
    </w:p>
    <w:p w14:paraId="7DC29FDD" w14:textId="77777777" w:rsidR="00381E39" w:rsidRPr="00381E39" w:rsidRDefault="00381E39" w:rsidP="00381E3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2.a Koristi programov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Interreg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za Slovenijo (Eva Kos)</w:t>
      </w:r>
    </w:p>
    <w:p w14:paraId="2E7BCB9C" w14:textId="77777777" w:rsidR="00381E39" w:rsidRPr="00381E39" w:rsidRDefault="00381E39" w:rsidP="00381E3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2.b Vloga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Facility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point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in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Facility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point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plus v procesih EUSAIR</w:t>
      </w:r>
    </w:p>
    <w:p w14:paraId="5E3EEFEB" w14:textId="77777777" w:rsidR="00381E39" w:rsidRPr="00381E39" w:rsidRDefault="00381E39" w:rsidP="00381E3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-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Facility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point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(Staša Mesec)</w:t>
      </w:r>
    </w:p>
    <w:p w14:paraId="2F86F8D1" w14:textId="77777777" w:rsidR="00381E39" w:rsidRPr="00381E39" w:rsidRDefault="00381E39" w:rsidP="00381E3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-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Facility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proofErr w:type="spellStart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point</w:t>
      </w:r>
      <w:proofErr w:type="spellEnd"/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plus (Dimitrij Kuzmič)</w:t>
      </w:r>
    </w:p>
    <w:p w14:paraId="680439B9" w14:textId="77777777" w:rsidR="00381E39" w:rsidRPr="00381E39" w:rsidRDefault="00381E39" w:rsidP="00381E3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3. Vprašanja in diskusija</w:t>
      </w:r>
    </w:p>
    <w:p w14:paraId="7AB98A27" w14:textId="05275935" w:rsidR="00487A71" w:rsidRPr="00BD5449" w:rsidRDefault="00381E39" w:rsidP="00381E3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81E3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4. Razno</w:t>
      </w:r>
    </w:p>
    <w:p w14:paraId="3348658B" w14:textId="77777777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Katera so bila izpostavljena ključna vprašanja, ki vplivajo na NVO, in kateri so bili ključni sklepi oz. rezultati dela posvetovalnega telesa za NVO?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4D2454D9" w14:textId="4AED645B" w:rsidR="002F41C8" w:rsidRDefault="006A6DA1" w:rsidP="00DB4B5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6A6DA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Posebnih sklepov ni bilo, </w:t>
      </w:r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acionalni odbor se je seznanil z Analizo koristi programov </w:t>
      </w:r>
      <w:proofErr w:type="spellStart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Interreg</w:t>
      </w:r>
      <w:proofErr w:type="spellEnd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za</w:t>
      </w:r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Slovenijo</w:t>
      </w:r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, 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delom projekta </w:t>
      </w:r>
      <w:proofErr w:type="spellStart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Facility</w:t>
      </w:r>
      <w:proofErr w:type="spellEnd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proofErr w:type="spellStart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point</w:t>
      </w:r>
      <w:proofErr w:type="spellEnd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in </w:t>
      </w:r>
      <w:proofErr w:type="spellStart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Facility</w:t>
      </w:r>
      <w:proofErr w:type="spellEnd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proofErr w:type="spellStart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point</w:t>
      </w:r>
      <w:proofErr w:type="spellEnd"/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plus</w:t>
      </w:r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ter pridobili informacijo o </w:t>
      </w:r>
      <w:proofErr w:type="spellStart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o</w:t>
      </w:r>
      <w:proofErr w:type="spellEnd"/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programih ESPON in URBACT.</w:t>
      </w:r>
    </w:p>
    <w:p w14:paraId="1A6B0D81" w14:textId="77777777" w:rsidR="00A9348E" w:rsidRPr="00A9348E" w:rsidRDefault="00DB4B59" w:rsidP="00A9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Sam sem </w:t>
      </w:r>
      <w:r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Nacionalni odbor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seznanil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z inform</w:t>
      </w:r>
      <w:r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acijo vezano na sofinanciranje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nevladnih organizacij</w:t>
      </w:r>
      <w:r w:rsid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(</w:t>
      </w:r>
      <w:r w:rsidR="00A9348E" w:rsidRP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javni poziv za sofinanciranje projektov nevladnih organizacij izbranih</w:t>
      </w:r>
    </w:p>
    <w:p w14:paraId="102FD77F" w14:textId="327022CF" w:rsidR="00DB4B59" w:rsidRDefault="00A9348E" w:rsidP="00A9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lastRenderedPageBreak/>
        <w:t>na razpisih sofinanciranih iz proračuna Evropske Unije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)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in pobudo vezano na navodila SVRK z dne 4.6.2018</w:t>
      </w:r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, kjer se je nacionalni odbor s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trinja</w:t>
      </w:r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l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, da </w:t>
      </w:r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sreduje poziv prvostopenjski kontroli za ponovni sestanek z</w:t>
      </w:r>
      <w:r w:rsid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r w:rsidR="00DB4B59"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vsemi deležniki.</w:t>
      </w:r>
    </w:p>
    <w:p w14:paraId="1CBA46B8" w14:textId="31773DB8" w:rsidR="00194395" w:rsidRPr="00A9348E" w:rsidRDefault="00A9348E" w:rsidP="00A9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Pobuda se nanaša na dileme in težave na terenu, pomeni težave, ki jih imajo NVO in tudi ostali partnerji v projektih ETS, zaradi navodila SVRK z dne 4.6.2018 v okviru programov evropskega teritorialnega sodelovanja, ki omejuje stroške osebja v primeru </w:t>
      </w:r>
      <w:proofErr w:type="spellStart"/>
      <w:r w:rsidRP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poslovodečih</w:t>
      </w:r>
      <w:proofErr w:type="spellEnd"/>
      <w:r w:rsidRP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oseb (direktorjev) v višini največ 30% bruto plače.</w:t>
      </w:r>
    </w:p>
    <w:p w14:paraId="4687874C" w14:textId="77777777" w:rsidR="00A9348E" w:rsidRPr="00BD5449" w:rsidRDefault="00A9348E" w:rsidP="00A93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F69780" w14:textId="2CB9D82A" w:rsidR="00194395" w:rsidRDefault="00BD544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Predstavitev dela predstavnika NVO v posvetovalnem telesu (Kakšno vlogo ste imeli pri </w:t>
      </w:r>
      <w:bookmarkStart w:id="1" w:name="_Hlk99540118"/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obravnavi vprašanj, relevantnih za NVO</w:t>
      </w:r>
      <w:bookmarkEnd w:id="1"/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?):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60BE98F6" w14:textId="77777777" w:rsidR="00DB4B59" w:rsidRDefault="00DB4B59" w:rsidP="00DB4B59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</w:p>
    <w:p w14:paraId="0BB9622A" w14:textId="049EBE82" w:rsidR="00BD5449" w:rsidRPr="00A9348E" w:rsidRDefault="00DB4B59" w:rsidP="00A9348E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Med razpravo sem izpostavil vprašanja vezana na </w:t>
      </w:r>
      <w:r w:rsid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uspešnost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NVO</w:t>
      </w:r>
      <w:r w:rsid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</w:t>
      </w:r>
      <w:proofErr w:type="spellStart"/>
      <w:r w:rsid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Interreg</w:t>
      </w:r>
      <w:proofErr w:type="spellEnd"/>
      <w:r w:rsid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programih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in sicer k</w:t>
      </w:r>
      <w:r w:rsidRPr="00DB4B5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akšna je </w:t>
      </w:r>
      <w:r w:rsidRP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nominalna vključenost nevladnih organizacij in kakšen je finančni vir</w:t>
      </w:r>
      <w:r w:rsidR="00A9348E" w:rsidRP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. </w:t>
      </w:r>
    </w:p>
    <w:p w14:paraId="1F0B9A8D" w14:textId="7B7B13C7" w:rsidR="00A9348E" w:rsidRPr="00A9348E" w:rsidRDefault="00A9348E" w:rsidP="00A9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A9348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Prav tako sem izpostavil pomanjkanje avtomatskega nacionalnega sofinanciranja transnacionalnih programov, ki je bilo ukinjeno v tej finančni perspektivi in lahko prinaša NVO-jem, kot tudi ostalim pomemben finančni delež pri implementaciji projektov.</w:t>
      </w:r>
    </w:p>
    <w:p w14:paraId="2B099661" w14:textId="3BB2AF02" w:rsidR="00DB4B59" w:rsidRDefault="00DB4B59" w:rsidP="00A93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06041CF" w14:textId="77777777" w:rsidR="00DB4B59" w:rsidRPr="00BD5449" w:rsidRDefault="00DB4B59" w:rsidP="00BD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71626A" w14:textId="4097E57E" w:rsidR="00BD5449" w:rsidRDefault="00BD5449" w:rsidP="00194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vam NVO lahko posredujejo svoje predloge in vprašanja? </w:t>
      </w:r>
      <w:r w:rsidRPr="00BD54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*</w:t>
      </w:r>
    </w:p>
    <w:p w14:paraId="1E4BDD08" w14:textId="6195848A" w:rsidR="00194395" w:rsidRPr="00194395" w:rsidRDefault="00194395" w:rsidP="0019439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</w:pPr>
      <w:r w:rsidRPr="00BD544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>NVO lahko posredujejo svoje predloge in vprašanja</w:t>
      </w:r>
      <w:r w:rsidRPr="0019439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sl-SI"/>
        </w:rPr>
        <w:t xml:space="preserve"> na e-mail bojan.vogrincic@gmail.com</w:t>
      </w:r>
    </w:p>
    <w:sectPr w:rsidR="00194395" w:rsidRPr="0019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9"/>
    <w:rsid w:val="00194395"/>
    <w:rsid w:val="002426FE"/>
    <w:rsid w:val="002A450E"/>
    <w:rsid w:val="002F41C8"/>
    <w:rsid w:val="00381E39"/>
    <w:rsid w:val="003C3BBA"/>
    <w:rsid w:val="00416EEB"/>
    <w:rsid w:val="00487A71"/>
    <w:rsid w:val="004E6135"/>
    <w:rsid w:val="00540DF9"/>
    <w:rsid w:val="0059635A"/>
    <w:rsid w:val="00613231"/>
    <w:rsid w:val="006A6DA1"/>
    <w:rsid w:val="007C7D8B"/>
    <w:rsid w:val="00A9348E"/>
    <w:rsid w:val="00BD5449"/>
    <w:rsid w:val="00DB4B59"/>
    <w:rsid w:val="00DB6644"/>
    <w:rsid w:val="00DF5E3D"/>
    <w:rsid w:val="00D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EC90"/>
  <w15:chartTrackingRefBased/>
  <w15:docId w15:val="{20DE06C1-5203-4B30-8E78-CF28ED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D5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D544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D544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D544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D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l8wme">
    <w:name w:val="tl8wme"/>
    <w:basedOn w:val="Privzetapisavaodstavka"/>
    <w:rsid w:val="00BD5449"/>
  </w:style>
  <w:style w:type="character" w:customStyle="1" w:styleId="Naslov3Znak">
    <w:name w:val="Naslov 3 Znak"/>
    <w:basedOn w:val="Privzetapisavaodstavka"/>
    <w:link w:val="Naslov3"/>
    <w:uiPriority w:val="9"/>
    <w:semiHidden/>
    <w:rsid w:val="001943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nvo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Tina Mithans</cp:lastModifiedBy>
  <cp:revision>2</cp:revision>
  <dcterms:created xsi:type="dcterms:W3CDTF">2022-04-01T08:34:00Z</dcterms:created>
  <dcterms:modified xsi:type="dcterms:W3CDTF">2022-04-01T08:34:00Z</dcterms:modified>
</cp:coreProperties>
</file>