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EF2B" w14:textId="08B8AB7E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Javna objava za prosto delovno mesto </w:t>
      </w:r>
      <w:r w:rsidR="00192FE3" w:rsidRPr="00BD7001">
        <w:rPr>
          <w:rFonts w:cstheme="minorHAnsi"/>
          <w:b/>
          <w:sz w:val="22"/>
          <w:szCs w:val="22"/>
          <w:lang w:val="sl-SI"/>
        </w:rPr>
        <w:t xml:space="preserve">Vodja </w:t>
      </w:r>
      <w:r w:rsidR="007C3AB6">
        <w:rPr>
          <w:rFonts w:cstheme="minorHAnsi"/>
          <w:b/>
          <w:sz w:val="22"/>
          <w:szCs w:val="22"/>
          <w:lang w:val="sl-SI"/>
        </w:rPr>
        <w:t>projektov</w:t>
      </w:r>
      <w:r w:rsidR="00313762" w:rsidRPr="00BD7001">
        <w:rPr>
          <w:rFonts w:cstheme="minorHAnsi"/>
          <w:b/>
          <w:sz w:val="22"/>
          <w:szCs w:val="22"/>
          <w:lang w:val="sl-SI"/>
        </w:rPr>
        <w:t>,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F6BAB" w:rsidRPr="00BD7001">
        <w:rPr>
          <w:rFonts w:eastAsia="Times New Roman" w:cstheme="minorHAnsi"/>
          <w:b/>
          <w:bCs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ifra delovnega mesta </w:t>
      </w:r>
      <w:r w:rsidR="007C3AB6">
        <w:rPr>
          <w:rFonts w:eastAsia="Times New Roman" w:cstheme="minorHAnsi"/>
          <w:b/>
          <w:bCs/>
          <w:sz w:val="22"/>
          <w:szCs w:val="22"/>
          <w:lang w:val="sl-SI"/>
        </w:rPr>
        <w:t>G027910</w:t>
      </w:r>
      <w:r w:rsidR="00A1464A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18FAFB3F" w14:textId="7B6293A0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Javni zavod 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Center Rog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razpisuje eno prosto delovno mesto za </w:t>
      </w:r>
      <w:r w:rsidR="00DF6BAB" w:rsidRPr="00BD7001">
        <w:rPr>
          <w:rFonts w:eastAsia="Times New Roman" w:cstheme="minorHAnsi"/>
          <w:sz w:val="22"/>
          <w:szCs w:val="22"/>
          <w:lang w:val="sl-SI"/>
        </w:rPr>
        <w:t xml:space="preserve">delovno mesto </w:t>
      </w:r>
      <w:r w:rsidR="00192FE3" w:rsidRPr="00BD7001">
        <w:rPr>
          <w:rFonts w:eastAsia="DaxPro-WideLight" w:cstheme="minorHAnsi"/>
          <w:sz w:val="22"/>
          <w:szCs w:val="22"/>
          <w:lang w:val="sl-SI"/>
        </w:rPr>
        <w:t xml:space="preserve">Vodja </w:t>
      </w:r>
      <w:r w:rsidR="00611CD1">
        <w:rPr>
          <w:rFonts w:eastAsia="DaxPro-WideLight" w:cstheme="minorHAnsi"/>
          <w:sz w:val="22"/>
          <w:szCs w:val="22"/>
          <w:lang w:val="sl-SI"/>
        </w:rPr>
        <w:t>projektov</w:t>
      </w:r>
      <w:r w:rsidR="00313762" w:rsidRPr="00BD7001">
        <w:rPr>
          <w:rFonts w:eastAsia="DaxPro-WideLight" w:cstheme="minorHAnsi"/>
          <w:sz w:val="22"/>
          <w:szCs w:val="22"/>
          <w:lang w:val="sl-SI"/>
        </w:rPr>
        <w:t xml:space="preserve">, šifra delovnega mesta </w:t>
      </w:r>
      <w:r w:rsidR="00611CD1">
        <w:rPr>
          <w:rFonts w:eastAsia="DaxPro-WideLight" w:cstheme="minorHAnsi"/>
          <w:sz w:val="22"/>
          <w:szCs w:val="22"/>
          <w:lang w:val="sl-SI"/>
        </w:rPr>
        <w:t>G027910</w:t>
      </w:r>
      <w:r w:rsidR="00192FE3" w:rsidRPr="00BD7001">
        <w:rPr>
          <w:rFonts w:eastAsia="Calibri" w:cstheme="minorHAnsi"/>
          <w:sz w:val="22"/>
          <w:szCs w:val="22"/>
          <w:lang w:val="sl-SI"/>
        </w:rPr>
        <w:t>, v Programsko-poslovnem oddelku</w:t>
      </w:r>
      <w:r w:rsidR="00313762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</w:t>
      </w:r>
    </w:p>
    <w:p w14:paraId="6F856ED2" w14:textId="3373633D" w:rsidR="007C45D7" w:rsidRPr="00BD7001" w:rsidRDefault="00166638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Š</w:t>
      </w:r>
      <w:r w:rsidR="007C45D7" w:rsidRPr="00BD7001">
        <w:rPr>
          <w:rFonts w:eastAsia="Times New Roman" w:cstheme="minorHAnsi"/>
          <w:sz w:val="22"/>
          <w:szCs w:val="22"/>
          <w:lang w:val="sl-SI"/>
        </w:rPr>
        <w:t xml:space="preserve">tevilo prostih delovnih mest: </w:t>
      </w:r>
      <w:r w:rsidR="00DF6BAB" w:rsidRPr="00BD7001">
        <w:rPr>
          <w:rFonts w:eastAsia="Times New Roman" w:cstheme="minorHAnsi"/>
          <w:b/>
          <w:bCs/>
          <w:sz w:val="22"/>
          <w:szCs w:val="22"/>
          <w:lang w:val="sl-SI"/>
        </w:rPr>
        <w:t>1</w:t>
      </w:r>
    </w:p>
    <w:p w14:paraId="6CF9690F" w14:textId="266BF33D" w:rsidR="00D65BDF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shd w:val="clear" w:color="auto" w:fill="FFFFFF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shd w:val="clear" w:color="auto" w:fill="FFFFFF"/>
          <w:lang w:val="sl-SI"/>
        </w:rPr>
        <w:t xml:space="preserve">Opis del in nalog: </w:t>
      </w:r>
    </w:p>
    <w:p w14:paraId="37461E94" w14:textId="77777777" w:rsidR="00611CD1" w:rsidRPr="00A71845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n</w:t>
      </w:r>
      <w:r w:rsidRPr="00A71845">
        <w:rPr>
          <w:rFonts w:ascii="Calibri" w:eastAsia="Calibri" w:hAnsi="Calibri"/>
          <w:sz w:val="22"/>
          <w:szCs w:val="22"/>
        </w:rPr>
        <w:t xml:space="preserve">ačrtovanje, razvoj, organizacija ter vodenje </w:t>
      </w:r>
      <w:r>
        <w:rPr>
          <w:rFonts w:ascii="Calibri" w:eastAsia="Calibri" w:hAnsi="Calibri"/>
          <w:sz w:val="22"/>
          <w:szCs w:val="22"/>
        </w:rPr>
        <w:t xml:space="preserve">rezidenčnega, proizvodnega (individualni delovni prostori), </w:t>
      </w:r>
      <w:r w:rsidRPr="00A71845">
        <w:rPr>
          <w:rFonts w:ascii="Calibri" w:eastAsia="Calibri" w:hAnsi="Calibri"/>
          <w:sz w:val="22"/>
          <w:szCs w:val="22"/>
        </w:rPr>
        <w:t>razstavnega (galerijskega) in prireditvenega programa zavoda;</w:t>
      </w:r>
    </w:p>
    <w:p w14:paraId="180FF207" w14:textId="77777777" w:rsidR="00611CD1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bookmarkStart w:id="0" w:name="_Hlk118375034"/>
      <w:r>
        <w:rPr>
          <w:rFonts w:ascii="Calibri" w:eastAsia="Calibri" w:hAnsi="Calibri"/>
          <w:sz w:val="22"/>
          <w:szCs w:val="22"/>
        </w:rPr>
        <w:t>p</w:t>
      </w:r>
      <w:r w:rsidRPr="00A71845">
        <w:rPr>
          <w:rFonts w:ascii="Calibri" w:eastAsia="Calibri" w:hAnsi="Calibri"/>
          <w:sz w:val="22"/>
          <w:szCs w:val="22"/>
        </w:rPr>
        <w:t>roducentsko delo in vodenje projektov;</w:t>
      </w:r>
    </w:p>
    <w:bookmarkEnd w:id="0"/>
    <w:p w14:paraId="36C4BD5A" w14:textId="77777777" w:rsidR="00611CD1" w:rsidRPr="00AB5E9C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B5E9C">
        <w:rPr>
          <w:rFonts w:ascii="Calibri" w:eastAsia="Calibri" w:hAnsi="Calibri"/>
          <w:sz w:val="22"/>
          <w:szCs w:val="22"/>
        </w:rPr>
        <w:t xml:space="preserve">zasnova publikacij in uredniško </w:t>
      </w:r>
      <w:r>
        <w:rPr>
          <w:rFonts w:ascii="Calibri" w:eastAsia="Calibri" w:hAnsi="Calibri"/>
          <w:sz w:val="22"/>
          <w:szCs w:val="22"/>
        </w:rPr>
        <w:t>urejanje</w:t>
      </w:r>
      <w:r w:rsidRPr="00AB5E9C">
        <w:rPr>
          <w:rFonts w:ascii="Calibri" w:eastAsia="Calibri" w:hAnsi="Calibri"/>
          <w:sz w:val="22"/>
          <w:szCs w:val="22"/>
        </w:rPr>
        <w:t xml:space="preserve"> publikacij, povezanih z delovnim področjem;</w:t>
      </w:r>
    </w:p>
    <w:p w14:paraId="34A0F220" w14:textId="77777777" w:rsidR="00611CD1" w:rsidRPr="00A71845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sodelovanje z vodjo trženja pri trženju razstavno-prireditven</w:t>
      </w:r>
      <w:r>
        <w:rPr>
          <w:rFonts w:ascii="Calibri" w:eastAsia="Calibri" w:hAnsi="Calibri"/>
          <w:sz w:val="22"/>
          <w:szCs w:val="22"/>
        </w:rPr>
        <w:t xml:space="preserve">e dvorane, prostora v parku in </w:t>
      </w:r>
      <w:r w:rsidRPr="00A71845">
        <w:rPr>
          <w:rFonts w:ascii="Calibri" w:eastAsia="Calibri" w:hAnsi="Calibri"/>
          <w:sz w:val="22"/>
          <w:szCs w:val="22"/>
        </w:rPr>
        <w:t>Petkovškov</w:t>
      </w:r>
      <w:r>
        <w:rPr>
          <w:rFonts w:ascii="Calibri" w:eastAsia="Calibri" w:hAnsi="Calibri"/>
          <w:sz w:val="22"/>
          <w:szCs w:val="22"/>
        </w:rPr>
        <w:t>ega</w:t>
      </w:r>
      <w:r w:rsidRPr="00A71845">
        <w:rPr>
          <w:rFonts w:ascii="Calibri" w:eastAsia="Calibri" w:hAnsi="Calibri"/>
          <w:sz w:val="22"/>
          <w:szCs w:val="22"/>
        </w:rPr>
        <w:t xml:space="preserve"> nabrež</w:t>
      </w:r>
      <w:r>
        <w:rPr>
          <w:rFonts w:ascii="Calibri" w:eastAsia="Calibri" w:hAnsi="Calibri"/>
          <w:sz w:val="22"/>
          <w:szCs w:val="22"/>
        </w:rPr>
        <w:t>ja</w:t>
      </w:r>
      <w:r w:rsidRPr="00A71845">
        <w:rPr>
          <w:rFonts w:ascii="Calibri" w:eastAsia="Calibri" w:hAnsi="Calibri"/>
          <w:sz w:val="22"/>
          <w:szCs w:val="22"/>
        </w:rPr>
        <w:t>;</w:t>
      </w:r>
    </w:p>
    <w:p w14:paraId="1D757398" w14:textId="590399EB" w:rsidR="00611CD1" w:rsidRPr="00A71845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 xml:space="preserve">sodelovanjem z vodjo </w:t>
      </w:r>
      <w:r>
        <w:rPr>
          <w:rFonts w:ascii="Calibri" w:eastAsia="Calibri" w:hAnsi="Calibri"/>
          <w:sz w:val="22"/>
          <w:szCs w:val="22"/>
        </w:rPr>
        <w:t>trženja</w:t>
      </w:r>
      <w:r w:rsidRPr="00A71845">
        <w:rPr>
          <w:rFonts w:ascii="Calibri" w:eastAsia="Calibri" w:hAnsi="Calibri"/>
          <w:sz w:val="22"/>
          <w:szCs w:val="22"/>
        </w:rPr>
        <w:t xml:space="preserve"> pri strateškem načrtovanju in izvajanju komunikacije razstav in prireditev ter ažuriranje spletne strani in družbenih omrežij zavoda na delovnem področju;</w:t>
      </w:r>
    </w:p>
    <w:p w14:paraId="3DE04A03" w14:textId="77777777" w:rsidR="00611CD1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mednarodno sodelovanje in sodelovanje z drugimi relevantnimi partnerji zavoda</w:t>
      </w:r>
      <w:r>
        <w:rPr>
          <w:rFonts w:ascii="Calibri" w:eastAsia="Calibri" w:hAnsi="Calibri"/>
          <w:sz w:val="22"/>
          <w:szCs w:val="22"/>
        </w:rPr>
        <w:t xml:space="preserve"> in povezovanje za potrebe skupnih prijav na razpise</w:t>
      </w:r>
      <w:r w:rsidRPr="00A71845">
        <w:rPr>
          <w:rFonts w:ascii="Calibri" w:eastAsia="Calibri" w:hAnsi="Calibri"/>
          <w:sz w:val="22"/>
          <w:szCs w:val="22"/>
        </w:rPr>
        <w:t>;</w:t>
      </w:r>
    </w:p>
    <w:p w14:paraId="60842CFB" w14:textId="77777777" w:rsidR="00611CD1" w:rsidRPr="00D8029F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D8029F">
        <w:rPr>
          <w:rFonts w:ascii="Calibri" w:eastAsia="Calibri" w:hAnsi="Calibri"/>
          <w:sz w:val="22"/>
          <w:szCs w:val="22"/>
        </w:rPr>
        <w:t>administrativno in finančno vodenje projektov v skladu s pravili, vključno z vsebinskim in finančnim poročanjem</w:t>
      </w:r>
      <w:r>
        <w:rPr>
          <w:rFonts w:ascii="Calibri" w:eastAsia="Calibri" w:hAnsi="Calibri"/>
          <w:sz w:val="22"/>
          <w:szCs w:val="22"/>
        </w:rPr>
        <w:t>;</w:t>
      </w:r>
    </w:p>
    <w:p w14:paraId="49BE757F" w14:textId="77777777" w:rsidR="00611CD1" w:rsidRPr="00D8029F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urejanje knjižnice materialov;</w:t>
      </w:r>
    </w:p>
    <w:p w14:paraId="2AAE5A96" w14:textId="77777777" w:rsidR="00611CD1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skrb za hranjenje, evidentiranje in katalogiziranje zbirke izdelkov;</w:t>
      </w:r>
    </w:p>
    <w:p w14:paraId="7DD5F0F9" w14:textId="77777777" w:rsidR="00611CD1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priprava</w:t>
      </w:r>
      <w:r w:rsidRPr="00A71845">
        <w:rPr>
          <w:rFonts w:ascii="Calibri" w:eastAsia="Calibri" w:hAnsi="Calibri"/>
          <w:sz w:val="22"/>
          <w:szCs w:val="22"/>
        </w:rPr>
        <w:t xml:space="preserve"> javnih pozivov </w:t>
      </w:r>
      <w:r>
        <w:rPr>
          <w:rFonts w:ascii="Calibri" w:eastAsia="Calibri" w:hAnsi="Calibri"/>
          <w:sz w:val="22"/>
          <w:szCs w:val="22"/>
        </w:rPr>
        <w:t>za partnerstva na delovnem področju in vodenje izbornih postopkov;</w:t>
      </w:r>
    </w:p>
    <w:p w14:paraId="138A8169" w14:textId="52128931" w:rsidR="00611CD1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nadzor nad partnerskimi programi; </w:t>
      </w:r>
    </w:p>
    <w:p w14:paraId="439363D9" w14:textId="77777777" w:rsidR="00611CD1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priprava razpisov in izbornih postopkov za individulne in kolektivne delovne prostore;</w:t>
      </w:r>
    </w:p>
    <w:p w14:paraId="086A5959" w14:textId="77777777" w:rsidR="00611CD1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nadzor nad programi v individualnih delovnih prostorih;</w:t>
      </w:r>
    </w:p>
    <w:p w14:paraId="72F252D1" w14:textId="77777777" w:rsidR="00611CD1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priprava razpisov in izbornih postopkov za rezidenčne delovne prostore;</w:t>
      </w:r>
    </w:p>
    <w:p w14:paraId="55601190" w14:textId="77777777" w:rsidR="00611CD1" w:rsidRPr="00A71845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nadzor nad programi v rezidenčnih delovnih prostorih;</w:t>
      </w:r>
    </w:p>
    <w:p w14:paraId="618EA20B" w14:textId="77777777" w:rsidR="00611CD1" w:rsidRPr="00A71845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sodelovanje pri pripravi strateškega načrta zavoda, letnih načrtov in poročil ter drugih skupnih dokumentih zavoda;</w:t>
      </w:r>
    </w:p>
    <w:p w14:paraId="37EB6CF1" w14:textId="77777777" w:rsidR="00611CD1" w:rsidRPr="00A71845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spremljanje razpisov na delovnem področju in priprava razpisne dokumentacije;</w:t>
      </w:r>
    </w:p>
    <w:p w14:paraId="5DBF376F" w14:textId="77777777" w:rsidR="00611CD1" w:rsidRPr="00A71845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sodelovanje z drugimi strokovnimi so</w:t>
      </w:r>
      <w:r>
        <w:rPr>
          <w:rFonts w:ascii="Calibri" w:eastAsia="Calibri" w:hAnsi="Calibri"/>
          <w:sz w:val="22"/>
          <w:szCs w:val="22"/>
        </w:rPr>
        <w:t>delavci</w:t>
      </w:r>
      <w:r w:rsidRPr="00A71845">
        <w:rPr>
          <w:rFonts w:ascii="Calibri" w:eastAsia="Calibri" w:hAnsi="Calibri"/>
          <w:sz w:val="22"/>
          <w:szCs w:val="22"/>
        </w:rPr>
        <w:t xml:space="preserve"> zavoda;</w:t>
      </w:r>
    </w:p>
    <w:p w14:paraId="0BBE8E05" w14:textId="77777777" w:rsidR="00611CD1" w:rsidRPr="00A71845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strokovno izpopolnjevanje na delovnem področju;</w:t>
      </w:r>
    </w:p>
    <w:p w14:paraId="285B107D" w14:textId="77777777" w:rsidR="00611CD1" w:rsidRPr="00A71845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skrb za arhiviranje dokumentacije;</w:t>
      </w:r>
    </w:p>
    <w:p w14:paraId="48944781" w14:textId="77777777" w:rsidR="00611CD1" w:rsidRPr="00A71845" w:rsidRDefault="00611CD1" w:rsidP="00611CD1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opravljanje drugih del po navodilu direktorja in programskega vodje.</w:t>
      </w:r>
    </w:p>
    <w:p w14:paraId="165F30EC" w14:textId="5CE48554" w:rsidR="00611CD1" w:rsidRDefault="00611CD1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shd w:val="clear" w:color="auto" w:fill="FFFFFF"/>
          <w:lang w:val="sl-SI"/>
        </w:rPr>
      </w:pPr>
    </w:p>
    <w:p w14:paraId="45DBDF2D" w14:textId="77777777" w:rsidR="00611CD1" w:rsidRDefault="00611CD1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shd w:val="clear" w:color="auto" w:fill="FFFFFF"/>
          <w:lang w:val="sl-SI"/>
        </w:rPr>
      </w:pPr>
    </w:p>
    <w:p w14:paraId="79DBB9A3" w14:textId="2B575422" w:rsidR="00192FE3" w:rsidRPr="00BD7001" w:rsidRDefault="00EA3979" w:rsidP="00C41677">
      <w:pPr>
        <w:spacing w:before="100" w:beforeAutospacing="1" w:after="100" w:afterAutospacing="1"/>
        <w:jc w:val="both"/>
        <w:rPr>
          <w:rFonts w:eastAsia="Calibri" w:cstheme="minorHAnsi"/>
          <w:b/>
          <w:bCs/>
          <w:sz w:val="22"/>
          <w:szCs w:val="22"/>
          <w:lang w:val="sl-SI"/>
        </w:rPr>
      </w:pPr>
      <w:r>
        <w:rPr>
          <w:rFonts w:eastAsia="Times New Roman" w:cstheme="minorHAnsi"/>
          <w:sz w:val="22"/>
          <w:szCs w:val="22"/>
          <w:lang w:val="sl-SI"/>
        </w:rPr>
        <w:lastRenderedPageBreak/>
        <w:t>R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aven z</w:t>
      </w:r>
      <w:r w:rsidR="007C45D7" w:rsidRPr="00BD7001">
        <w:rPr>
          <w:rFonts w:eastAsia="Times New Roman" w:cstheme="minorHAnsi"/>
          <w:sz w:val="22"/>
          <w:szCs w:val="22"/>
          <w:lang w:val="sl-SI"/>
        </w:rPr>
        <w:t>ahtevan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e</w:t>
      </w:r>
      <w:r w:rsidR="007C45D7" w:rsidRPr="00BD7001">
        <w:rPr>
          <w:rFonts w:eastAsia="Times New Roman" w:cstheme="minorHAnsi"/>
          <w:sz w:val="22"/>
          <w:szCs w:val="22"/>
          <w:lang w:val="sl-SI"/>
        </w:rPr>
        <w:t xml:space="preserve"> izobrazb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e in smer:</w:t>
      </w:r>
      <w:r w:rsidR="007C45D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192FE3" w:rsidRPr="00BD7001">
        <w:rPr>
          <w:rFonts w:eastAsia="Calibri" w:cstheme="minorHAnsi"/>
          <w:b/>
          <w:bCs/>
          <w:sz w:val="22"/>
          <w:szCs w:val="22"/>
          <w:lang w:val="sl-SI"/>
        </w:rPr>
        <w:t>specializacija po visokošolski izobrazbi (prejšnja) ali visokošolska univerzitetna izobrazba (prejšnja) ali magistrska izobrazba (2. stopnja) družboslovne</w:t>
      </w:r>
      <w:r w:rsidR="004C4B59" w:rsidRPr="00BD7001">
        <w:rPr>
          <w:rFonts w:eastAsia="Calibri" w:cstheme="minorHAnsi"/>
          <w:b/>
          <w:bCs/>
          <w:sz w:val="22"/>
          <w:szCs w:val="22"/>
          <w:lang w:val="sl-SI"/>
        </w:rPr>
        <w:t xml:space="preserve">, </w:t>
      </w:r>
      <w:r w:rsidR="00FD4BFA" w:rsidRPr="00BD7001">
        <w:rPr>
          <w:rFonts w:eastAsia="Calibri" w:cstheme="minorHAnsi"/>
          <w:b/>
          <w:bCs/>
          <w:sz w:val="22"/>
          <w:szCs w:val="22"/>
          <w:lang w:val="sl-SI"/>
        </w:rPr>
        <w:t>ekonomske</w:t>
      </w:r>
      <w:r w:rsidR="00192FE3" w:rsidRPr="00BD7001">
        <w:rPr>
          <w:rFonts w:eastAsia="Calibri" w:cstheme="minorHAnsi"/>
          <w:b/>
          <w:bCs/>
          <w:sz w:val="22"/>
          <w:szCs w:val="22"/>
          <w:lang w:val="sl-SI"/>
        </w:rPr>
        <w:t xml:space="preserve"> ali druge ustrezne smeri</w:t>
      </w:r>
      <w:r w:rsidR="00EA5380" w:rsidRPr="00BD7001">
        <w:rPr>
          <w:rFonts w:eastAsia="Calibri" w:cstheme="minorHAnsi"/>
          <w:b/>
          <w:bCs/>
          <w:sz w:val="22"/>
          <w:szCs w:val="22"/>
          <w:lang w:val="sl-SI"/>
        </w:rPr>
        <w:t>.</w:t>
      </w:r>
    </w:p>
    <w:p w14:paraId="7C6B478B" w14:textId="588EB2B1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Trajanje zaposlitve: </w:t>
      </w:r>
      <w:r w:rsidR="005F2226" w:rsidRPr="00BD7001">
        <w:rPr>
          <w:rFonts w:eastAsia="Times New Roman" w:cstheme="minorHAnsi"/>
          <w:b/>
          <w:bCs/>
          <w:sz w:val="22"/>
          <w:szCs w:val="22"/>
          <w:lang w:val="sl-SI"/>
        </w:rPr>
        <w:t>N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edoločen čas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4CDB2560" w14:textId="7F3D5511" w:rsidR="00192FE3" w:rsidRPr="00BD7001" w:rsidRDefault="007C45D7" w:rsidP="00C41677">
      <w:pPr>
        <w:spacing w:line="259" w:lineRule="auto"/>
        <w:jc w:val="both"/>
        <w:rPr>
          <w:rFonts w:eastAsia="Calibri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Kraj opravljanja dela: </w:t>
      </w:r>
      <w:r w:rsidR="005F2226" w:rsidRPr="00BD7001">
        <w:rPr>
          <w:rFonts w:eastAsia="Times New Roman" w:cstheme="minorHAnsi"/>
          <w:b/>
          <w:bCs/>
          <w:sz w:val="22"/>
          <w:szCs w:val="22"/>
          <w:lang w:val="sl-SI"/>
        </w:rPr>
        <w:t>S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ede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ž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javnega 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zavoda, </w:t>
      </w:r>
      <w:r w:rsidR="00192FE3" w:rsidRPr="00BD7001">
        <w:rPr>
          <w:rFonts w:eastAsia="Calibri" w:cstheme="minorHAnsi"/>
          <w:b/>
          <w:bCs/>
          <w:sz w:val="22"/>
          <w:szCs w:val="22"/>
          <w:lang w:val="sl-SI"/>
        </w:rPr>
        <w:t>po potrebi druga prizorišča v Sloveniji in tujini v okviru delovnih nalog.</w:t>
      </w:r>
    </w:p>
    <w:p w14:paraId="56FA1A15" w14:textId="0E35B656" w:rsidR="00D65BDF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Delovni 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č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as, v katerem se opravlja delo: 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polni delovni čas, enoizmensko delo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, pogosto delo v manj ugodnem delovnem času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53C78493" w14:textId="6F3A4F16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Zahtevane delovne izku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nje: </w:t>
      </w:r>
      <w:r w:rsidR="00FD4BFA" w:rsidRPr="00BD7001">
        <w:rPr>
          <w:rFonts w:eastAsia="Times New Roman" w:cstheme="minorHAnsi"/>
          <w:b/>
          <w:bCs/>
          <w:sz w:val="22"/>
          <w:szCs w:val="22"/>
          <w:lang w:val="sl-SI"/>
        </w:rPr>
        <w:t>n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ajmanj </w:t>
      </w:r>
      <w:r w:rsidR="00611CD1">
        <w:rPr>
          <w:rFonts w:eastAsia="Times New Roman" w:cstheme="minorHAnsi"/>
          <w:b/>
          <w:bCs/>
          <w:sz w:val="22"/>
          <w:szCs w:val="22"/>
          <w:lang w:val="sl-SI"/>
        </w:rPr>
        <w:t>3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65BDF" w:rsidRPr="00BD7001">
        <w:rPr>
          <w:rFonts w:eastAsia="Times New Roman" w:cstheme="minorHAnsi"/>
          <w:b/>
          <w:bCs/>
          <w:sz w:val="22"/>
          <w:szCs w:val="22"/>
          <w:lang w:val="sl-SI"/>
        </w:rPr>
        <w:t>let</w:t>
      </w:r>
      <w:r w:rsidR="00611CD1">
        <w:rPr>
          <w:rFonts w:eastAsia="Times New Roman" w:cstheme="minorHAnsi"/>
          <w:b/>
          <w:bCs/>
          <w:sz w:val="22"/>
          <w:szCs w:val="22"/>
          <w:lang w:val="sl-SI"/>
        </w:rPr>
        <w:t>a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na enakem ali sorodnem delovnem mestu</w:t>
      </w:r>
      <w:r w:rsidR="00EA5380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2835D94A" w14:textId="63F4CC15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Poskusno delo: 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6 mesecev</w:t>
      </w:r>
      <w:r w:rsidR="00EA5380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0A05C0C4" w14:textId="47AEA3B4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Zahtevano znanje jezikov: </w:t>
      </w:r>
      <w:r w:rsidR="0020096D" w:rsidRPr="00BD7001">
        <w:rPr>
          <w:rFonts w:eastAsia="Times New Roman" w:cstheme="minorHAnsi"/>
          <w:b/>
          <w:bCs/>
          <w:sz w:val="22"/>
          <w:szCs w:val="22"/>
          <w:lang w:val="sl-SI"/>
        </w:rPr>
        <w:t>Brezhibno pisno in ustno izražanje v slovenščini, z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nanje angleškega jezika na višji ravni</w:t>
      </w:r>
      <w:r w:rsidR="005F2226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="00EA5380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19C0C63E" w14:textId="75F2C317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Druga posebna znanja, druge zmo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ž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nosti/kompetence: </w:t>
      </w:r>
    </w:p>
    <w:p w14:paraId="7DEDC3A3" w14:textId="64E8C464" w:rsidR="007C45D7" w:rsidRPr="00BD7001" w:rsidRDefault="005F2226" w:rsidP="00C4167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dobro </w:t>
      </w:r>
      <w:r w:rsidR="00D65BDF" w:rsidRPr="00BD7001">
        <w:rPr>
          <w:rFonts w:eastAsia="Times New Roman" w:cstheme="minorHAnsi"/>
          <w:b/>
          <w:bCs/>
          <w:sz w:val="22"/>
          <w:szCs w:val="22"/>
          <w:lang w:val="sl-SI"/>
        </w:rPr>
        <w:t>poznavanje dela z računalnikom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(MS Office)</w:t>
      </w:r>
      <w:r w:rsidR="00BD7001" w:rsidRPr="00BD7001">
        <w:rPr>
          <w:rFonts w:eastAsia="Times New Roman" w:cstheme="minorHAnsi"/>
          <w:b/>
          <w:bCs/>
          <w:sz w:val="22"/>
          <w:szCs w:val="22"/>
          <w:lang w:val="sl-SI"/>
        </w:rPr>
        <w:t>;</w:t>
      </w:r>
    </w:p>
    <w:p w14:paraId="2F9FF17B" w14:textId="12947CC1" w:rsidR="002C4D37" w:rsidRPr="00BD7001" w:rsidRDefault="00192FE3" w:rsidP="002C4D3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organizacijske sposobnosti</w:t>
      </w:r>
      <w:r w:rsidR="004C4B59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in sposobnosti za samostojno vodenje projektov</w:t>
      </w:r>
      <w:r w:rsidR="00BD7001" w:rsidRPr="00BD7001">
        <w:rPr>
          <w:rFonts w:eastAsia="Times New Roman" w:cstheme="minorHAnsi"/>
          <w:b/>
          <w:bCs/>
          <w:sz w:val="22"/>
          <w:szCs w:val="22"/>
          <w:lang w:val="sl-SI"/>
        </w:rPr>
        <w:t>;</w:t>
      </w:r>
    </w:p>
    <w:p w14:paraId="30353E99" w14:textId="4A3AABC1" w:rsidR="002C4D37" w:rsidRPr="00BD7001" w:rsidRDefault="002C4D37" w:rsidP="002C4D3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sposobnost timskega dela,</w:t>
      </w:r>
      <w:r w:rsidR="00BD7001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kreativnost, komunikativnost, proaktivn</w:t>
      </w:r>
      <w:r w:rsidR="00BD7001">
        <w:rPr>
          <w:rFonts w:eastAsia="Times New Roman" w:cstheme="minorHAnsi"/>
          <w:b/>
          <w:bCs/>
          <w:sz w:val="22"/>
          <w:szCs w:val="22"/>
          <w:lang w:val="sl-SI"/>
        </w:rPr>
        <w:t>i odnos do dela</w:t>
      </w:r>
      <w:r w:rsidR="00BD7001" w:rsidRPr="00BD7001">
        <w:rPr>
          <w:rFonts w:eastAsia="Times New Roman" w:cstheme="minorHAnsi"/>
          <w:b/>
          <w:bCs/>
          <w:sz w:val="22"/>
          <w:szCs w:val="22"/>
          <w:lang w:val="sl-SI"/>
        </w:rPr>
        <w:t>;</w:t>
      </w:r>
    </w:p>
    <w:p w14:paraId="028CE5E4" w14:textId="21A68FBE" w:rsidR="00FD4BFA" w:rsidRPr="00BD7001" w:rsidRDefault="00611CD1" w:rsidP="00FD4BFA">
      <w:pPr>
        <w:pStyle w:val="Odstavekseznama"/>
        <w:numPr>
          <w:ilvl w:val="0"/>
          <w:numId w:val="5"/>
        </w:numPr>
        <w:spacing w:line="259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r>
        <w:rPr>
          <w:rFonts w:ascii="Calibri" w:eastAsia="Calibri" w:hAnsi="Calibri"/>
          <w:b/>
          <w:bCs/>
          <w:sz w:val="22"/>
          <w:szCs w:val="22"/>
          <w:lang w:val="sl-SI"/>
        </w:rPr>
        <w:t>poznavanje področij oblikovanja, arhitekture, uporabnih umetnosti in drugih področij dela</w:t>
      </w:r>
      <w:r w:rsidR="00BD7001" w:rsidRPr="00BD7001">
        <w:rPr>
          <w:rFonts w:ascii="Calibri" w:eastAsia="Calibri" w:hAnsi="Calibri"/>
          <w:b/>
          <w:bCs/>
          <w:sz w:val="22"/>
          <w:szCs w:val="22"/>
          <w:lang w:val="sl-SI"/>
        </w:rPr>
        <w:t>;</w:t>
      </w:r>
    </w:p>
    <w:p w14:paraId="292469F5" w14:textId="2F4BA5BE" w:rsidR="009B22D8" w:rsidRDefault="009B22D8" w:rsidP="00FD4BFA">
      <w:pPr>
        <w:pStyle w:val="Odstavekseznama"/>
        <w:numPr>
          <w:ilvl w:val="0"/>
          <w:numId w:val="5"/>
        </w:numPr>
        <w:spacing w:line="259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poznavanje delovanja zavoda</w:t>
      </w:r>
      <w:r w:rsidR="00BD7001" w:rsidRPr="00BD7001">
        <w:rPr>
          <w:rFonts w:ascii="Calibri" w:eastAsia="Calibri" w:hAnsi="Calibri"/>
          <w:b/>
          <w:bCs/>
          <w:sz w:val="22"/>
          <w:szCs w:val="22"/>
          <w:lang w:val="sl-SI"/>
        </w:rPr>
        <w:t>;</w:t>
      </w: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*</w:t>
      </w:r>
    </w:p>
    <w:p w14:paraId="315BA96A" w14:textId="77777777" w:rsidR="00611CD1" w:rsidRPr="00BD7001" w:rsidRDefault="00611CD1" w:rsidP="00611CD1">
      <w:pPr>
        <w:pStyle w:val="Odstavekseznama"/>
        <w:numPr>
          <w:ilvl w:val="0"/>
          <w:numId w:val="5"/>
        </w:numPr>
        <w:spacing w:line="259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odgovornost za zakonitost dela;</w:t>
      </w:r>
    </w:p>
    <w:p w14:paraId="326ED226" w14:textId="6846E450" w:rsidR="00BD7001" w:rsidRPr="00BD7001" w:rsidRDefault="00BD7001" w:rsidP="00FD4BFA">
      <w:pPr>
        <w:pStyle w:val="Odstavekseznama"/>
        <w:numPr>
          <w:ilvl w:val="0"/>
          <w:numId w:val="5"/>
        </w:numPr>
        <w:spacing w:line="259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vozniški izpit B kategorije.</w:t>
      </w:r>
    </w:p>
    <w:p w14:paraId="25774757" w14:textId="444887EF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Zadnji rok za prijavo kandidat</w:t>
      </w:r>
      <w:r w:rsidR="00E76ABF" w:rsidRPr="00BD7001">
        <w:rPr>
          <w:rFonts w:eastAsia="Times New Roman" w:cstheme="minorHAnsi"/>
          <w:sz w:val="22"/>
          <w:szCs w:val="22"/>
          <w:lang w:val="sl-SI"/>
        </w:rPr>
        <w:t>k_</w:t>
      </w:r>
      <w:r w:rsidRPr="00BD7001">
        <w:rPr>
          <w:rFonts w:eastAsia="Times New Roman" w:cstheme="minorHAnsi"/>
          <w:sz w:val="22"/>
          <w:szCs w:val="22"/>
          <w:lang w:val="sl-SI"/>
        </w:rPr>
        <w:t>ov:</w:t>
      </w:r>
      <w:r w:rsidR="005F2226" w:rsidRPr="00BD7001">
        <w:rPr>
          <w:rFonts w:eastAsia="Times New Roman" w:cstheme="minorHAnsi"/>
          <w:sz w:val="22"/>
          <w:szCs w:val="22"/>
          <w:lang w:val="sl-SI"/>
        </w:rPr>
        <w:t xml:space="preserve"> </w:t>
      </w:r>
      <w:r w:rsidR="00E76ABF" w:rsidRPr="00BB4E5D">
        <w:rPr>
          <w:rFonts w:eastAsia="Times New Roman" w:cstheme="minorHAnsi"/>
          <w:sz w:val="22"/>
          <w:szCs w:val="22"/>
          <w:lang w:val="sl-SI"/>
        </w:rPr>
        <w:t>2</w:t>
      </w:r>
      <w:r w:rsidR="00EA3979">
        <w:rPr>
          <w:rFonts w:eastAsia="Times New Roman" w:cstheme="minorHAnsi"/>
          <w:sz w:val="22"/>
          <w:szCs w:val="22"/>
          <w:lang w:val="sl-SI"/>
        </w:rPr>
        <w:t>5</w:t>
      </w:r>
      <w:r w:rsidR="005F2226" w:rsidRPr="00BB4E5D">
        <w:rPr>
          <w:rFonts w:eastAsia="Times New Roman" w:cstheme="minorHAnsi"/>
          <w:sz w:val="22"/>
          <w:szCs w:val="22"/>
          <w:lang w:val="sl-SI"/>
        </w:rPr>
        <w:t>. 1</w:t>
      </w:r>
      <w:r w:rsidR="00C319A9" w:rsidRPr="00BB4E5D">
        <w:rPr>
          <w:rFonts w:eastAsia="Times New Roman" w:cstheme="minorHAnsi"/>
          <w:sz w:val="22"/>
          <w:szCs w:val="22"/>
          <w:lang w:val="sl-SI"/>
        </w:rPr>
        <w:t>1</w:t>
      </w:r>
      <w:r w:rsidR="005F2226" w:rsidRPr="00BB4E5D">
        <w:rPr>
          <w:rFonts w:eastAsia="Times New Roman" w:cstheme="minorHAnsi"/>
          <w:sz w:val="22"/>
          <w:szCs w:val="22"/>
          <w:lang w:val="sl-SI"/>
        </w:rPr>
        <w:t xml:space="preserve">. </w:t>
      </w:r>
      <w:r w:rsidR="004C4B59" w:rsidRPr="00BB4E5D">
        <w:rPr>
          <w:rFonts w:eastAsia="Times New Roman" w:cstheme="minorHAnsi"/>
          <w:sz w:val="22"/>
          <w:szCs w:val="22"/>
          <w:lang w:val="sl-SI"/>
        </w:rPr>
        <w:t>2022</w:t>
      </w:r>
      <w:r w:rsidR="00192FE3" w:rsidRPr="00BB4E5D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Pr="00BD7001">
        <w:rPr>
          <w:rFonts w:eastAsia="Times New Roman" w:cstheme="minorHAnsi"/>
          <w:sz w:val="22"/>
          <w:szCs w:val="22"/>
          <w:lang w:val="sl-SI"/>
        </w:rPr>
        <w:t>Nepravo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č</w:t>
      </w:r>
      <w:r w:rsidRPr="00BD7001">
        <w:rPr>
          <w:rFonts w:eastAsia="Times New Roman" w:cstheme="minorHAnsi"/>
          <w:sz w:val="22"/>
          <w:szCs w:val="22"/>
          <w:lang w:val="sl-SI"/>
        </w:rPr>
        <w:t>asne in nepopolne prijave ne bodo upo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tevane. </w:t>
      </w:r>
      <w:r w:rsidR="001F73F0" w:rsidRPr="00BD7001">
        <w:rPr>
          <w:rFonts w:eastAsia="Times New Roman" w:cstheme="minorHAnsi"/>
          <w:b/>
          <w:bCs/>
          <w:sz w:val="22"/>
          <w:szCs w:val="22"/>
          <w:lang w:val="sl-SI"/>
        </w:rPr>
        <w:t>Samo prijave, ki vsebujejo vse spodaj naštete elemente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in dokazila</w:t>
      </w:r>
      <w:r w:rsidR="001F73F0" w:rsidRPr="00BD7001">
        <w:rPr>
          <w:rFonts w:eastAsia="Times New Roman" w:cstheme="minorHAnsi"/>
          <w:b/>
          <w:bCs/>
          <w:sz w:val="22"/>
          <w:szCs w:val="22"/>
          <w:lang w:val="sl-SI"/>
        </w:rPr>
        <w:t>, bodo obravnavane kot popolne.</w:t>
      </w:r>
    </w:p>
    <w:p w14:paraId="4A7584BB" w14:textId="2D93B3CB" w:rsidR="00E76ABF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Na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či</w:t>
      </w:r>
      <w:r w:rsidRPr="00BD7001">
        <w:rPr>
          <w:rFonts w:eastAsia="Times New Roman" w:cstheme="minorHAnsi"/>
          <w:sz w:val="22"/>
          <w:szCs w:val="22"/>
          <w:lang w:val="sl-SI"/>
        </w:rPr>
        <w:t>n prijave kandidat</w:t>
      </w:r>
      <w:r w:rsidR="00B573A8" w:rsidRPr="00BD7001">
        <w:rPr>
          <w:rFonts w:eastAsia="Times New Roman" w:cstheme="minorHAnsi"/>
          <w:sz w:val="22"/>
          <w:szCs w:val="22"/>
          <w:lang w:val="sl-SI"/>
        </w:rPr>
        <w:t>k_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ov: </w:t>
      </w:r>
    </w:p>
    <w:p w14:paraId="2F0773C6" w14:textId="78FDE5F1" w:rsidR="00E76ABF" w:rsidRPr="00BD7001" w:rsidRDefault="00E76ABF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K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andidat</w:t>
      </w:r>
      <w:r w:rsidR="00B573A8" w:rsidRPr="00BD7001">
        <w:rPr>
          <w:rFonts w:eastAsia="Times New Roman" w:cstheme="minorHAnsi"/>
          <w:b/>
          <w:bCs/>
          <w:sz w:val="22"/>
          <w:szCs w:val="22"/>
          <w:lang w:val="sl-SI"/>
        </w:rPr>
        <w:t>ke_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i naj pošljejo pisno vlogo </w:t>
      </w:r>
      <w:r w:rsidR="00BB4E5D">
        <w:rPr>
          <w:rFonts w:eastAsia="Times New Roman" w:cstheme="minorHAnsi"/>
          <w:b/>
          <w:bCs/>
          <w:sz w:val="22"/>
          <w:szCs w:val="22"/>
          <w:lang w:val="sl-SI"/>
        </w:rPr>
        <w:t xml:space="preserve">v elektronski obliki 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z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naslednjimi obveznimi sestavnimi deli:</w:t>
      </w:r>
    </w:p>
    <w:p w14:paraId="6F31F8FC" w14:textId="71A83E49" w:rsidR="00E76ABF" w:rsidRPr="00BD7001" w:rsidRDefault="00192FE3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življenjepisom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9B22D8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v slovenskem jeziku 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>(največ 2 A4 strani)</w:t>
      </w:r>
      <w:r w:rsidR="008F4D79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, </w:t>
      </w:r>
    </w:p>
    <w:p w14:paraId="4047A1D7" w14:textId="77777777" w:rsidR="00E76ABF" w:rsidRPr="00BD7001" w:rsidRDefault="008F4D79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motivacijskim pismom 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za prijavo na delovno mesto 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(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>največ 2 A4 strani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)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in </w:t>
      </w:r>
    </w:p>
    <w:p w14:paraId="25F1176A" w14:textId="77777777" w:rsidR="00E76ABF" w:rsidRPr="00BD7001" w:rsidRDefault="00192FE3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potrdilom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(skenirano kopijo)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o pridobljeni izobrazbi</w:t>
      </w:r>
    </w:p>
    <w:p w14:paraId="1FB9A3BA" w14:textId="17189AA3" w:rsidR="001F73F0" w:rsidRPr="00BD7001" w:rsidRDefault="00192FE3" w:rsidP="00E76ABF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65BDF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na e-naslov </w:t>
      </w:r>
      <w:hyperlink r:id="rId7" w:history="1">
        <w:r w:rsidR="00C41677" w:rsidRPr="00BD7001">
          <w:rPr>
            <w:rStyle w:val="Hiperpovezava"/>
            <w:rFonts w:eastAsia="Times New Roman" w:cstheme="minorHAnsi"/>
            <w:b/>
            <w:bCs/>
            <w:sz w:val="22"/>
            <w:szCs w:val="22"/>
            <w:lang w:val="sl-SI"/>
          </w:rPr>
          <w:t>jobs@center-rog.si</w:t>
        </w:r>
      </w:hyperlink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="007C45D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3D91255D" w14:textId="55513B52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color w:val="0000FF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lastRenderedPageBreak/>
        <w:t>Dodatne informacije o objavi prostega delovnega mesta je mogo</w:t>
      </w:r>
      <w:r w:rsidR="00D65BDF" w:rsidRPr="00BD7001">
        <w:rPr>
          <w:rFonts w:eastAsia="Times New Roman" w:cstheme="minorHAnsi"/>
          <w:sz w:val="22"/>
          <w:szCs w:val="22"/>
          <w:lang w:val="sl-SI"/>
        </w:rPr>
        <w:t>č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e dobiti vsak delovni dan med </w:t>
      </w:r>
      <w:r w:rsidR="002C209F" w:rsidRPr="00BD7001">
        <w:rPr>
          <w:rFonts w:eastAsia="Times New Roman" w:cstheme="minorHAnsi"/>
          <w:sz w:val="22"/>
          <w:szCs w:val="22"/>
          <w:lang w:val="sl-SI"/>
        </w:rPr>
        <w:t>10.00 in 12.00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. uro na telefonski </w:t>
      </w:r>
      <w:r w:rsidR="00D65BDF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tevilki </w:t>
      </w:r>
      <w:r w:rsidR="008F4D79" w:rsidRPr="00BD7001">
        <w:rPr>
          <w:rFonts w:eastAsia="Times New Roman" w:cstheme="minorHAnsi"/>
          <w:sz w:val="22"/>
          <w:szCs w:val="22"/>
          <w:lang w:val="sl-SI"/>
        </w:rPr>
        <w:t>01/2516301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ali preko elektronske po</w:t>
      </w:r>
      <w:r w:rsidR="00D65BDF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te: </w:t>
      </w:r>
      <w:r w:rsidR="002C209F" w:rsidRPr="00BD7001">
        <w:rPr>
          <w:rFonts w:eastAsia="Times New Roman" w:cstheme="minorHAnsi"/>
          <w:color w:val="0000FF"/>
          <w:sz w:val="22"/>
          <w:szCs w:val="22"/>
          <w:lang w:val="sl-SI"/>
        </w:rPr>
        <w:t>nina.skrt@center-rog.si</w:t>
      </w:r>
      <w:r w:rsidRPr="00BD7001">
        <w:rPr>
          <w:rFonts w:eastAsia="Times New Roman" w:cstheme="minorHAnsi"/>
          <w:color w:val="0000FF"/>
          <w:sz w:val="22"/>
          <w:szCs w:val="22"/>
          <w:lang w:val="sl-SI"/>
        </w:rPr>
        <w:t xml:space="preserve">. </w:t>
      </w:r>
    </w:p>
    <w:p w14:paraId="25B099BD" w14:textId="0D6AB8FD" w:rsidR="00C05DAE" w:rsidRPr="00BD7001" w:rsidRDefault="00C41677" w:rsidP="00EA5380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O izbiri bodo </w:t>
      </w:r>
      <w:r w:rsidR="00B573A8" w:rsidRPr="00BD7001">
        <w:rPr>
          <w:rFonts w:eastAsia="Times New Roman" w:cstheme="minorHAnsi"/>
          <w:sz w:val="22"/>
          <w:szCs w:val="22"/>
          <w:lang w:val="sl-SI"/>
        </w:rPr>
        <w:t xml:space="preserve">kandidatke_i </w:t>
      </w:r>
      <w:r w:rsidRPr="00BD7001">
        <w:rPr>
          <w:rFonts w:eastAsia="Times New Roman" w:cstheme="minorHAnsi"/>
          <w:sz w:val="22"/>
          <w:szCs w:val="22"/>
          <w:lang w:val="sl-SI"/>
        </w:rPr>
        <w:t>obveščeni v zakonsko določenem roku.</w:t>
      </w:r>
      <w:r w:rsidRPr="00BD7001">
        <w:rPr>
          <w:rFonts w:eastAsia="Times New Roman" w:cstheme="minorHAnsi"/>
          <w:sz w:val="22"/>
          <w:szCs w:val="22"/>
          <w:lang w:val="sl-SI"/>
        </w:rPr>
        <w:cr/>
      </w:r>
    </w:p>
    <w:p w14:paraId="04533588" w14:textId="323FEB40" w:rsidR="00D65BDF" w:rsidRPr="00BD7001" w:rsidRDefault="00192FE3" w:rsidP="00EA5380">
      <w:pPr>
        <w:spacing w:before="100" w:beforeAutospacing="1" w:after="100" w:afterAutospacing="1"/>
        <w:jc w:val="both"/>
        <w:rPr>
          <w:rFonts w:cstheme="minorHAnsi"/>
          <w:sz w:val="22"/>
          <w:szCs w:val="22"/>
          <w:lang w:val="sl-SI"/>
        </w:rPr>
      </w:pPr>
      <w:r w:rsidRPr="00BD7001">
        <w:rPr>
          <w:rFonts w:cstheme="minorHAnsi"/>
          <w:sz w:val="22"/>
          <w:szCs w:val="22"/>
          <w:lang w:val="sl-SI"/>
        </w:rPr>
        <w:t>Predviden z</w:t>
      </w:r>
      <w:r w:rsidR="00D65BDF" w:rsidRPr="00BD7001">
        <w:rPr>
          <w:rFonts w:cstheme="minorHAnsi"/>
          <w:sz w:val="22"/>
          <w:szCs w:val="22"/>
          <w:lang w:val="sl-SI"/>
        </w:rPr>
        <w:t xml:space="preserve">ačetek dela: </w:t>
      </w:r>
      <w:r w:rsidR="008F4D79" w:rsidRPr="00BB4E5D">
        <w:rPr>
          <w:rFonts w:cstheme="minorHAnsi"/>
          <w:b/>
          <w:bCs/>
          <w:sz w:val="22"/>
          <w:szCs w:val="22"/>
          <w:lang w:val="sl-SI"/>
        </w:rPr>
        <w:t>po dogovoru oz. najkasneje</w:t>
      </w:r>
      <w:r w:rsidR="005F2226" w:rsidRPr="00BB4E5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826C24">
        <w:rPr>
          <w:rFonts w:cstheme="minorHAnsi"/>
          <w:b/>
          <w:bCs/>
          <w:sz w:val="22"/>
          <w:szCs w:val="22"/>
          <w:lang w:val="sl-SI"/>
        </w:rPr>
        <w:t>01</w:t>
      </w:r>
      <w:r w:rsidR="005F2226" w:rsidRPr="00BB4E5D">
        <w:rPr>
          <w:rFonts w:cstheme="minorHAnsi"/>
          <w:b/>
          <w:bCs/>
          <w:sz w:val="22"/>
          <w:szCs w:val="22"/>
          <w:lang w:val="sl-SI"/>
        </w:rPr>
        <w:t>.</w:t>
      </w:r>
      <w:r w:rsidR="00BB4E5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C319A9" w:rsidRPr="00BB4E5D">
        <w:rPr>
          <w:rFonts w:cstheme="minorHAnsi"/>
          <w:b/>
          <w:bCs/>
          <w:sz w:val="22"/>
          <w:szCs w:val="22"/>
          <w:lang w:val="sl-SI"/>
        </w:rPr>
        <w:t>0</w:t>
      </w:r>
      <w:r w:rsidR="00826C24">
        <w:rPr>
          <w:rFonts w:cstheme="minorHAnsi"/>
          <w:b/>
          <w:bCs/>
          <w:sz w:val="22"/>
          <w:szCs w:val="22"/>
          <w:lang w:val="sl-SI"/>
        </w:rPr>
        <w:t>2</w:t>
      </w:r>
      <w:r w:rsidR="008F4D79" w:rsidRPr="00BB4E5D">
        <w:rPr>
          <w:rFonts w:cstheme="minorHAnsi"/>
          <w:b/>
          <w:bCs/>
          <w:sz w:val="22"/>
          <w:szCs w:val="22"/>
          <w:lang w:val="sl-SI"/>
        </w:rPr>
        <w:t>.</w:t>
      </w:r>
      <w:r w:rsidR="005F2226" w:rsidRPr="00BB4E5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8F4D79" w:rsidRPr="00BB4E5D">
        <w:rPr>
          <w:rFonts w:cstheme="minorHAnsi"/>
          <w:b/>
          <w:bCs/>
          <w:sz w:val="22"/>
          <w:szCs w:val="22"/>
          <w:lang w:val="sl-SI"/>
        </w:rPr>
        <w:t>202</w:t>
      </w:r>
      <w:r w:rsidR="00C319A9" w:rsidRPr="00BB4E5D">
        <w:rPr>
          <w:rFonts w:cstheme="minorHAnsi"/>
          <w:b/>
          <w:bCs/>
          <w:sz w:val="22"/>
          <w:szCs w:val="22"/>
          <w:lang w:val="sl-SI"/>
        </w:rPr>
        <w:t>3</w:t>
      </w:r>
    </w:p>
    <w:p w14:paraId="00BD2E6D" w14:textId="68EF17D7" w:rsidR="00192FE3" w:rsidRPr="00BD7001" w:rsidRDefault="00192FE3" w:rsidP="00C41677">
      <w:pPr>
        <w:jc w:val="both"/>
        <w:rPr>
          <w:rFonts w:cstheme="minorHAnsi"/>
          <w:sz w:val="22"/>
          <w:szCs w:val="22"/>
          <w:lang w:val="sl-SI"/>
        </w:rPr>
      </w:pPr>
    </w:p>
    <w:p w14:paraId="37727137" w14:textId="6149C119" w:rsidR="001F73F0" w:rsidRPr="00BD7001" w:rsidRDefault="001F73F0" w:rsidP="008148FE">
      <w:pPr>
        <w:shd w:val="clear" w:color="auto" w:fill="FFFFFF"/>
        <w:jc w:val="both"/>
        <w:textAlignment w:val="baseline"/>
        <w:rPr>
          <w:rFonts w:ascii="Verdana" w:hAnsi="Verdana" w:cs="Tahoma"/>
          <w:sz w:val="21"/>
          <w:szCs w:val="21"/>
          <w:lang w:val="sl-SI"/>
        </w:rPr>
      </w:pPr>
      <w:r w:rsidRPr="00BD7001">
        <w:rPr>
          <w:rFonts w:cstheme="minorHAnsi"/>
          <w:sz w:val="22"/>
          <w:szCs w:val="22"/>
          <w:lang w:val="sl-SI"/>
        </w:rPr>
        <w:t>*</w:t>
      </w:r>
      <w:r w:rsidRPr="00BD7001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 področja in način našega delovanja so opredeljeni v predstavitvenem </w:t>
      </w:r>
      <w:hyperlink r:id="rId8" w:tgtFrame="_blank" w:history="1">
        <w:r w:rsidRPr="00BD7001">
          <w:rPr>
            <w:rFonts w:eastAsia="Times New Roman" w:cstheme="minorHAnsi"/>
            <w:color w:val="65AFC6"/>
            <w:sz w:val="22"/>
            <w:szCs w:val="22"/>
            <w:u w:val="single"/>
            <w:lang w:val="sl-SI" w:eastAsia="sl-SI"/>
          </w:rPr>
          <w:t>katalogu Centra Rog</w:t>
        </w:r>
      </w:hyperlink>
      <w:r w:rsidR="005F2226" w:rsidRPr="00BD7001">
        <w:rPr>
          <w:rFonts w:eastAsia="Times New Roman" w:cstheme="minorHAnsi"/>
          <w:color w:val="65AFC6"/>
          <w:sz w:val="22"/>
          <w:szCs w:val="22"/>
          <w:u w:val="single"/>
          <w:lang w:val="sl-SI" w:eastAsia="sl-SI"/>
        </w:rPr>
        <w:t xml:space="preserve"> ter na www.center-rog.si</w:t>
      </w:r>
      <w:r w:rsidRPr="00BD7001">
        <w:rPr>
          <w:rFonts w:eastAsia="Times New Roman" w:cstheme="minorHAnsi"/>
          <w:color w:val="000000"/>
          <w:sz w:val="22"/>
          <w:szCs w:val="22"/>
          <w:lang w:val="sl-SI" w:eastAsia="sl-SI"/>
        </w:rPr>
        <w:t>.</w:t>
      </w:r>
    </w:p>
    <w:sectPr w:rsidR="001F73F0" w:rsidRPr="00BD7001" w:rsidSect="00C8774A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0D28" w14:textId="77777777" w:rsidR="00716D5A" w:rsidRDefault="00716D5A" w:rsidP="0017491D">
      <w:r>
        <w:separator/>
      </w:r>
    </w:p>
  </w:endnote>
  <w:endnote w:type="continuationSeparator" w:id="0">
    <w:p w14:paraId="6E6294CA" w14:textId="77777777" w:rsidR="00716D5A" w:rsidRDefault="00716D5A" w:rsidP="0017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xPro-WideLight">
    <w:altName w:val="Calibri"/>
    <w:panose1 w:val="00000000000000000000"/>
    <w:charset w:val="00"/>
    <w:family w:val="modern"/>
    <w:notTrueType/>
    <w:pitch w:val="variable"/>
    <w:sig w:usb0="A00002FF" w:usb1="4000247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E3D5" w14:textId="77777777" w:rsidR="00716D5A" w:rsidRDefault="00716D5A" w:rsidP="0017491D">
      <w:r>
        <w:separator/>
      </w:r>
    </w:p>
  </w:footnote>
  <w:footnote w:type="continuationSeparator" w:id="0">
    <w:p w14:paraId="394E3F2C" w14:textId="77777777" w:rsidR="00716D5A" w:rsidRDefault="00716D5A" w:rsidP="0017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09E4" w14:textId="2A599215" w:rsidR="0017491D" w:rsidRDefault="0017491D">
    <w:pPr>
      <w:pStyle w:val="Glava"/>
    </w:pPr>
    <w:r>
      <w:rPr>
        <w:noProof/>
      </w:rPr>
      <w:drawing>
        <wp:inline distT="0" distB="0" distL="0" distR="0" wp14:anchorId="4945FA08" wp14:editId="476D025F">
          <wp:extent cx="5727700" cy="1431925"/>
          <wp:effectExtent l="0" t="0" r="0" b="0"/>
          <wp:docPr id="1" name="Slika 1" descr="Slika, ki vsebuje besede besedilo, nočno neb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nočno neb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43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BC3"/>
    <w:multiLevelType w:val="hybridMultilevel"/>
    <w:tmpl w:val="5966F0B2"/>
    <w:lvl w:ilvl="0" w:tplc="3B36D66A">
      <w:start w:val="1"/>
      <w:numFmt w:val="bullet"/>
      <w:lvlText w:val="-"/>
      <w:lvlJc w:val="left"/>
      <w:pPr>
        <w:ind w:left="358" w:hanging="360"/>
      </w:pPr>
      <w:rPr>
        <w:rFonts w:ascii="DaxPro-WideLight" w:eastAsia="Arial" w:hAnsi="DaxPro-Wide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09786E4D"/>
    <w:multiLevelType w:val="multilevel"/>
    <w:tmpl w:val="81AA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12E6E"/>
    <w:multiLevelType w:val="multilevel"/>
    <w:tmpl w:val="B62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46D3B"/>
    <w:multiLevelType w:val="multilevel"/>
    <w:tmpl w:val="769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0657E"/>
    <w:multiLevelType w:val="hybridMultilevel"/>
    <w:tmpl w:val="AF806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225D"/>
    <w:multiLevelType w:val="hybridMultilevel"/>
    <w:tmpl w:val="8ADE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0B904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F27B4"/>
    <w:multiLevelType w:val="hybridMultilevel"/>
    <w:tmpl w:val="C7769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71748"/>
    <w:multiLevelType w:val="hybridMultilevel"/>
    <w:tmpl w:val="E67CA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6127"/>
    <w:multiLevelType w:val="hybridMultilevel"/>
    <w:tmpl w:val="BCA2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D1B8D"/>
    <w:multiLevelType w:val="multilevel"/>
    <w:tmpl w:val="341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1D4ACB"/>
    <w:multiLevelType w:val="hybridMultilevel"/>
    <w:tmpl w:val="36E0B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83ADD"/>
    <w:multiLevelType w:val="hybridMultilevel"/>
    <w:tmpl w:val="010C9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343E4"/>
    <w:multiLevelType w:val="hybridMultilevel"/>
    <w:tmpl w:val="DA9A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233"/>
    <w:multiLevelType w:val="multilevel"/>
    <w:tmpl w:val="B82A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55149"/>
    <w:multiLevelType w:val="hybridMultilevel"/>
    <w:tmpl w:val="23B656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401EFB"/>
    <w:multiLevelType w:val="multilevel"/>
    <w:tmpl w:val="8802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786376"/>
    <w:multiLevelType w:val="hybridMultilevel"/>
    <w:tmpl w:val="EAAA29BA"/>
    <w:lvl w:ilvl="0" w:tplc="6A06BF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F237B6"/>
    <w:multiLevelType w:val="hybridMultilevel"/>
    <w:tmpl w:val="1400906A"/>
    <w:lvl w:ilvl="0" w:tplc="804C78B2">
      <w:numFmt w:val="bullet"/>
      <w:lvlText w:val="-"/>
      <w:lvlJc w:val="left"/>
      <w:pPr>
        <w:ind w:left="718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341468212">
    <w:abstractNumId w:val="13"/>
  </w:num>
  <w:num w:numId="2" w16cid:durableId="378818952">
    <w:abstractNumId w:val="9"/>
  </w:num>
  <w:num w:numId="3" w16cid:durableId="1522667479">
    <w:abstractNumId w:val="1"/>
  </w:num>
  <w:num w:numId="4" w16cid:durableId="1216237315">
    <w:abstractNumId w:val="15"/>
  </w:num>
  <w:num w:numId="5" w16cid:durableId="332224536">
    <w:abstractNumId w:val="12"/>
  </w:num>
  <w:num w:numId="6" w16cid:durableId="1321302295">
    <w:abstractNumId w:val="8"/>
  </w:num>
  <w:num w:numId="7" w16cid:durableId="1893735846">
    <w:abstractNumId w:val="6"/>
  </w:num>
  <w:num w:numId="8" w16cid:durableId="1682119087">
    <w:abstractNumId w:val="17"/>
  </w:num>
  <w:num w:numId="9" w16cid:durableId="1683508389">
    <w:abstractNumId w:val="0"/>
  </w:num>
  <w:num w:numId="10" w16cid:durableId="1641108381">
    <w:abstractNumId w:val="11"/>
  </w:num>
  <w:num w:numId="11" w16cid:durableId="1761758924">
    <w:abstractNumId w:val="2"/>
  </w:num>
  <w:num w:numId="12" w16cid:durableId="1416126984">
    <w:abstractNumId w:val="3"/>
  </w:num>
  <w:num w:numId="13" w16cid:durableId="506792837">
    <w:abstractNumId w:val="7"/>
  </w:num>
  <w:num w:numId="14" w16cid:durableId="235632325">
    <w:abstractNumId w:val="16"/>
  </w:num>
  <w:num w:numId="15" w16cid:durableId="33846503">
    <w:abstractNumId w:val="4"/>
  </w:num>
  <w:num w:numId="16" w16cid:durableId="1818566828">
    <w:abstractNumId w:val="5"/>
  </w:num>
  <w:num w:numId="17" w16cid:durableId="794060652">
    <w:abstractNumId w:val="14"/>
  </w:num>
  <w:num w:numId="18" w16cid:durableId="1075783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D7"/>
    <w:rsid w:val="0012004B"/>
    <w:rsid w:val="001659D3"/>
    <w:rsid w:val="00166638"/>
    <w:rsid w:val="0017491D"/>
    <w:rsid w:val="00192FE3"/>
    <w:rsid w:val="001F12CD"/>
    <w:rsid w:val="001F73F0"/>
    <w:rsid w:val="00200190"/>
    <w:rsid w:val="0020096D"/>
    <w:rsid w:val="002C209F"/>
    <w:rsid w:val="002C4D37"/>
    <w:rsid w:val="002C7B4C"/>
    <w:rsid w:val="002E638C"/>
    <w:rsid w:val="00313762"/>
    <w:rsid w:val="004105E4"/>
    <w:rsid w:val="004C4B59"/>
    <w:rsid w:val="004D1F80"/>
    <w:rsid w:val="004F7915"/>
    <w:rsid w:val="005049D5"/>
    <w:rsid w:val="005678ED"/>
    <w:rsid w:val="005E6629"/>
    <w:rsid w:val="005F2226"/>
    <w:rsid w:val="00611CD1"/>
    <w:rsid w:val="0063222D"/>
    <w:rsid w:val="00642BAA"/>
    <w:rsid w:val="0065050D"/>
    <w:rsid w:val="00674C01"/>
    <w:rsid w:val="006F4CE7"/>
    <w:rsid w:val="00716D5A"/>
    <w:rsid w:val="007C3AB6"/>
    <w:rsid w:val="007C45D7"/>
    <w:rsid w:val="008148FE"/>
    <w:rsid w:val="00826C24"/>
    <w:rsid w:val="008D1A13"/>
    <w:rsid w:val="008E6A7E"/>
    <w:rsid w:val="008F4D79"/>
    <w:rsid w:val="0093384D"/>
    <w:rsid w:val="009503E3"/>
    <w:rsid w:val="009B22D8"/>
    <w:rsid w:val="00A1464A"/>
    <w:rsid w:val="00B573A8"/>
    <w:rsid w:val="00BB4E5D"/>
    <w:rsid w:val="00BD7001"/>
    <w:rsid w:val="00C05DAE"/>
    <w:rsid w:val="00C319A9"/>
    <w:rsid w:val="00C41677"/>
    <w:rsid w:val="00C8774A"/>
    <w:rsid w:val="00C957BE"/>
    <w:rsid w:val="00CE64B4"/>
    <w:rsid w:val="00D05A94"/>
    <w:rsid w:val="00D65BDF"/>
    <w:rsid w:val="00DF5A2C"/>
    <w:rsid w:val="00DF6BAB"/>
    <w:rsid w:val="00E2249E"/>
    <w:rsid w:val="00E43017"/>
    <w:rsid w:val="00E76ABF"/>
    <w:rsid w:val="00EA3979"/>
    <w:rsid w:val="00EA5380"/>
    <w:rsid w:val="00F03336"/>
    <w:rsid w:val="00F90D50"/>
    <w:rsid w:val="00F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14B7"/>
  <w15:chartTrackingRefBased/>
  <w15:docId w15:val="{FF6B2D09-3A17-5F4B-B2D0-3261C5D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C45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65BD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5BD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65BD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5BD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65BD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5BDF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5BDF"/>
    <w:rPr>
      <w:rFonts w:ascii="Times New Roman" w:hAnsi="Times New Roman" w:cs="Times New Roman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65BD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4167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167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7491D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17491D"/>
  </w:style>
  <w:style w:type="paragraph" w:styleId="Noga">
    <w:name w:val="footer"/>
    <w:basedOn w:val="Navaden"/>
    <w:link w:val="NogaZnak"/>
    <w:uiPriority w:val="99"/>
    <w:unhideWhenUsed/>
    <w:rsid w:val="0017491D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17491D"/>
  </w:style>
  <w:style w:type="paragraph" w:styleId="Revizija">
    <w:name w:val="Revision"/>
    <w:hidden/>
    <w:uiPriority w:val="99"/>
    <w:semiHidden/>
    <w:rsid w:val="00B5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3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glab.si/assets/Uploads/dokumenti/CenterRog-katalog-2021-SLO-web-2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center-rog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Košir</dc:creator>
  <cp:keywords/>
  <dc:description/>
  <cp:lastModifiedBy>Maja Towndrow</cp:lastModifiedBy>
  <cp:revision>2</cp:revision>
  <cp:lastPrinted>2021-12-20T13:33:00Z</cp:lastPrinted>
  <dcterms:created xsi:type="dcterms:W3CDTF">2023-09-25T11:11:00Z</dcterms:created>
  <dcterms:modified xsi:type="dcterms:W3CDTF">2023-09-25T11:11:00Z</dcterms:modified>
</cp:coreProperties>
</file>